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41EFE" w14:textId="77777777" w:rsidR="007D14C8" w:rsidRDefault="007D14C8" w:rsidP="00641021">
      <w:pPr>
        <w:spacing w:line="360" w:lineRule="auto"/>
        <w:ind w:firstLine="720"/>
        <w:jc w:val="both"/>
      </w:pPr>
      <w:r>
        <w:rPr>
          <w:noProof/>
        </w:rPr>
        <w:drawing>
          <wp:anchor distT="0" distB="0" distL="114300" distR="114300" simplePos="0" relativeHeight="251660288" behindDoc="1" locked="0" layoutInCell="1" allowOverlap="1" wp14:anchorId="289FD9DE" wp14:editId="1775DEBC">
            <wp:simplePos x="0" y="0"/>
            <wp:positionH relativeFrom="column">
              <wp:posOffset>-457200</wp:posOffset>
            </wp:positionH>
            <wp:positionV relativeFrom="paragraph">
              <wp:posOffset>114300</wp:posOffset>
            </wp:positionV>
            <wp:extent cx="1028700" cy="1008380"/>
            <wp:effectExtent l="19050" t="0" r="0" b="0"/>
            <wp:wrapTight wrapText="bothSides">
              <wp:wrapPolygon edited="0">
                <wp:start x="-400" y="0"/>
                <wp:lineTo x="-400" y="21219"/>
                <wp:lineTo x="21600" y="21219"/>
                <wp:lineTo x="21600" y="0"/>
                <wp:lineTo x="-400" y="0"/>
              </wp:wrapPolygon>
            </wp:wrapTight>
            <wp:docPr id="2"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8" cstate="print"/>
                    <a:srcRect/>
                    <a:stretch>
                      <a:fillRect/>
                    </a:stretch>
                  </pic:blipFill>
                  <pic:spPr bwMode="auto">
                    <a:xfrm>
                      <a:off x="0" y="0"/>
                      <a:ext cx="1028700" cy="1008380"/>
                    </a:xfrm>
                    <a:prstGeom prst="rect">
                      <a:avLst/>
                    </a:prstGeom>
                    <a:noFill/>
                  </pic:spPr>
                </pic:pic>
              </a:graphicData>
            </a:graphic>
          </wp:anchor>
        </w:drawing>
      </w:r>
      <w:r>
        <w:t>ΠΑΝΕΠΙΣΤΗΜΙΟ ΚΡΗΤΗΣ</w:t>
      </w:r>
    </w:p>
    <w:p w14:paraId="5CA5F2A7" w14:textId="77777777" w:rsidR="007D14C8" w:rsidRDefault="007D14C8" w:rsidP="007D14C8">
      <w:pPr>
        <w:widowControl w:val="0"/>
        <w:autoSpaceDE w:val="0"/>
        <w:autoSpaceDN w:val="0"/>
        <w:adjustRightInd w:val="0"/>
        <w:spacing w:line="360" w:lineRule="auto"/>
        <w:ind w:firstLine="540"/>
        <w:jc w:val="both"/>
      </w:pPr>
      <w:r>
        <w:t>ΣΧΟΛΗ ΕΠΙΣΤΗΜΩΝ ΑΓΩΓΗΣ</w:t>
      </w:r>
    </w:p>
    <w:p w14:paraId="655ADE96" w14:textId="77777777" w:rsidR="007D14C8" w:rsidRDefault="007D14C8" w:rsidP="007D14C8">
      <w:pPr>
        <w:widowControl w:val="0"/>
        <w:autoSpaceDE w:val="0"/>
        <w:autoSpaceDN w:val="0"/>
        <w:adjustRightInd w:val="0"/>
        <w:spacing w:line="360" w:lineRule="auto"/>
        <w:ind w:firstLine="540"/>
        <w:jc w:val="both"/>
      </w:pPr>
      <w:r>
        <w:t>ΠΑΙΔΑΓΩΓΙΚΟ ΤΜΗΜΑ ΔΗΜΟΤΙΚΗΣ ΕΚΠΑΙΔΕΥΣΗΣ</w:t>
      </w:r>
    </w:p>
    <w:p w14:paraId="6A1A0C3D" w14:textId="77777777" w:rsidR="007D14C8" w:rsidRPr="00387CE6" w:rsidRDefault="007D14C8" w:rsidP="007D14C8">
      <w:pPr>
        <w:widowControl w:val="0"/>
        <w:autoSpaceDE w:val="0"/>
        <w:autoSpaceDN w:val="0"/>
        <w:adjustRightInd w:val="0"/>
        <w:spacing w:line="360" w:lineRule="auto"/>
        <w:ind w:firstLine="540"/>
        <w:jc w:val="both"/>
        <w:rPr>
          <w:i/>
        </w:rPr>
      </w:pPr>
      <w:r w:rsidRPr="00387CE6">
        <w:rPr>
          <w:i/>
        </w:rPr>
        <w:t>ΠΡΟΓΡΑΜΜΑ ΠΑΙΔΑΓΩΓΙΚΗΣ ΚΑΙ ΔΙΔΑΚΤΙΚΗΣ ΕΠΑΡΚΕΙΑΣ</w:t>
      </w:r>
    </w:p>
    <w:p w14:paraId="045461A5" w14:textId="77777777" w:rsidR="007D14C8" w:rsidRDefault="007D14C8" w:rsidP="007D14C8">
      <w:pPr>
        <w:widowControl w:val="0"/>
        <w:autoSpaceDE w:val="0"/>
        <w:autoSpaceDN w:val="0"/>
        <w:adjustRightInd w:val="0"/>
        <w:spacing w:line="360" w:lineRule="auto"/>
        <w:ind w:firstLine="540"/>
        <w:jc w:val="both"/>
      </w:pPr>
    </w:p>
    <w:p w14:paraId="3432B67B" w14:textId="547AA4CF" w:rsidR="007D14C8" w:rsidRPr="0029716E" w:rsidRDefault="007D14C8" w:rsidP="007D14C8">
      <w:pPr>
        <w:widowControl w:val="0"/>
        <w:autoSpaceDE w:val="0"/>
        <w:autoSpaceDN w:val="0"/>
        <w:adjustRightInd w:val="0"/>
        <w:spacing w:line="360" w:lineRule="auto"/>
        <w:ind w:firstLine="540"/>
        <w:jc w:val="both"/>
      </w:pPr>
      <w:r w:rsidRPr="0029716E">
        <w:t xml:space="preserve">Μάθημα: </w:t>
      </w:r>
      <w:r w:rsidR="00CE47E1">
        <w:t>Μοντέλα επιμόρφωσης εκπαιδευτικών</w:t>
      </w:r>
    </w:p>
    <w:p w14:paraId="188F67B9" w14:textId="71FC5B18" w:rsidR="007D14C8" w:rsidRPr="00296E04" w:rsidRDefault="007D14C8" w:rsidP="007D14C8">
      <w:pPr>
        <w:widowControl w:val="0"/>
        <w:autoSpaceDE w:val="0"/>
        <w:autoSpaceDN w:val="0"/>
        <w:adjustRightInd w:val="0"/>
        <w:spacing w:line="360" w:lineRule="auto"/>
        <w:ind w:firstLine="540"/>
        <w:jc w:val="both"/>
      </w:pPr>
      <w:r>
        <w:t>Καθηγητής:</w:t>
      </w:r>
      <w:r w:rsidRPr="00296E04">
        <w:t xml:space="preserve"> </w:t>
      </w:r>
      <w:r w:rsidR="00CE47E1">
        <w:t>Οικονομίδης Βασίλειος</w:t>
      </w:r>
    </w:p>
    <w:p w14:paraId="508AF248" w14:textId="77777777" w:rsidR="007D14C8" w:rsidRDefault="007D14C8" w:rsidP="007D14C8">
      <w:pPr>
        <w:widowControl w:val="0"/>
        <w:autoSpaceDE w:val="0"/>
        <w:autoSpaceDN w:val="0"/>
        <w:adjustRightInd w:val="0"/>
        <w:spacing w:line="360" w:lineRule="auto"/>
        <w:ind w:firstLine="540"/>
        <w:jc w:val="both"/>
      </w:pPr>
    </w:p>
    <w:p w14:paraId="7D7D9855" w14:textId="77777777" w:rsidR="007D14C8" w:rsidRDefault="007D14C8" w:rsidP="007D14C8">
      <w:pPr>
        <w:widowControl w:val="0"/>
        <w:autoSpaceDE w:val="0"/>
        <w:autoSpaceDN w:val="0"/>
        <w:adjustRightInd w:val="0"/>
        <w:spacing w:line="360" w:lineRule="auto"/>
        <w:ind w:firstLine="540"/>
        <w:jc w:val="both"/>
      </w:pPr>
    </w:p>
    <w:p w14:paraId="5649EF76" w14:textId="77777777" w:rsidR="007D14C8" w:rsidRDefault="007D14C8" w:rsidP="007D14C8">
      <w:pPr>
        <w:widowControl w:val="0"/>
        <w:autoSpaceDE w:val="0"/>
        <w:autoSpaceDN w:val="0"/>
        <w:adjustRightInd w:val="0"/>
        <w:spacing w:line="360" w:lineRule="auto"/>
        <w:ind w:firstLine="540"/>
        <w:jc w:val="both"/>
      </w:pPr>
    </w:p>
    <w:p w14:paraId="6D7461FF" w14:textId="77777777" w:rsidR="007D14C8" w:rsidRDefault="007D14C8" w:rsidP="007D14C8">
      <w:pPr>
        <w:widowControl w:val="0"/>
        <w:autoSpaceDE w:val="0"/>
        <w:autoSpaceDN w:val="0"/>
        <w:adjustRightInd w:val="0"/>
        <w:spacing w:line="360" w:lineRule="auto"/>
        <w:ind w:firstLine="540"/>
        <w:jc w:val="both"/>
        <w:rPr>
          <w:b/>
          <w:sz w:val="36"/>
          <w:szCs w:val="36"/>
        </w:rPr>
      </w:pPr>
    </w:p>
    <w:p w14:paraId="24E07590" w14:textId="55040F19" w:rsidR="007D14C8" w:rsidRPr="00CE47E1" w:rsidRDefault="007D14C8" w:rsidP="00CE47E1">
      <w:pPr>
        <w:widowControl w:val="0"/>
        <w:autoSpaceDE w:val="0"/>
        <w:autoSpaceDN w:val="0"/>
        <w:adjustRightInd w:val="0"/>
        <w:spacing w:line="360" w:lineRule="auto"/>
        <w:ind w:firstLine="540"/>
        <w:jc w:val="center"/>
        <w:rPr>
          <w:b/>
          <w:i/>
          <w:sz w:val="36"/>
          <w:szCs w:val="36"/>
        </w:rPr>
      </w:pPr>
      <w:r w:rsidRPr="00D72E7D">
        <w:rPr>
          <w:b/>
          <w:sz w:val="36"/>
          <w:szCs w:val="36"/>
        </w:rPr>
        <w:t>«</w:t>
      </w:r>
      <w:r w:rsidR="001D3DDD" w:rsidRPr="001D3DDD">
        <w:rPr>
          <w:b/>
          <w:sz w:val="36"/>
          <w:szCs w:val="36"/>
        </w:rPr>
        <w:t>Γνώσεις και δεξιότητες εκπαιδευτικών πάνω στις κατευθυντήριες γραμμές  βασικών αρχών πρώτων βοηθειών στο σχολικό περιβάλλον</w:t>
      </w:r>
      <w:r w:rsidRPr="00D72E7D">
        <w:rPr>
          <w:b/>
          <w:sz w:val="36"/>
          <w:szCs w:val="36"/>
        </w:rPr>
        <w:t>»</w:t>
      </w:r>
    </w:p>
    <w:p w14:paraId="520AEDF4" w14:textId="77777777" w:rsidR="007D14C8" w:rsidRDefault="007D14C8" w:rsidP="007D14C8">
      <w:pPr>
        <w:widowControl w:val="0"/>
        <w:autoSpaceDE w:val="0"/>
        <w:autoSpaceDN w:val="0"/>
        <w:adjustRightInd w:val="0"/>
        <w:spacing w:line="360" w:lineRule="auto"/>
        <w:ind w:firstLine="540"/>
        <w:jc w:val="both"/>
      </w:pPr>
    </w:p>
    <w:p w14:paraId="08577EEA" w14:textId="77777777" w:rsidR="007D14C8" w:rsidRDefault="007D14C8" w:rsidP="007D14C8">
      <w:pPr>
        <w:widowControl w:val="0"/>
        <w:autoSpaceDE w:val="0"/>
        <w:autoSpaceDN w:val="0"/>
        <w:adjustRightInd w:val="0"/>
        <w:spacing w:line="360" w:lineRule="auto"/>
        <w:ind w:firstLine="540"/>
        <w:jc w:val="both"/>
      </w:pPr>
    </w:p>
    <w:p w14:paraId="1FAC7F3F" w14:textId="77777777" w:rsidR="007D14C8" w:rsidRPr="00FD3EFD" w:rsidRDefault="007D14C8" w:rsidP="007D14C8">
      <w:pPr>
        <w:widowControl w:val="0"/>
        <w:autoSpaceDE w:val="0"/>
        <w:autoSpaceDN w:val="0"/>
        <w:adjustRightInd w:val="0"/>
        <w:spacing w:line="360" w:lineRule="auto"/>
        <w:ind w:firstLine="540"/>
        <w:jc w:val="both"/>
      </w:pPr>
    </w:p>
    <w:p w14:paraId="379A5C1E" w14:textId="77777777" w:rsidR="007D14C8" w:rsidRPr="00FD3EFD" w:rsidRDefault="007D14C8" w:rsidP="007D14C8">
      <w:pPr>
        <w:widowControl w:val="0"/>
        <w:autoSpaceDE w:val="0"/>
        <w:autoSpaceDN w:val="0"/>
        <w:adjustRightInd w:val="0"/>
        <w:spacing w:line="360" w:lineRule="auto"/>
        <w:ind w:firstLine="540"/>
        <w:jc w:val="both"/>
      </w:pPr>
    </w:p>
    <w:p w14:paraId="37CCC8A2" w14:textId="2C75F9DB" w:rsidR="007D14C8" w:rsidRPr="00EE19FA" w:rsidRDefault="004052D4" w:rsidP="007D14C8">
      <w:pPr>
        <w:widowControl w:val="0"/>
        <w:autoSpaceDE w:val="0"/>
        <w:autoSpaceDN w:val="0"/>
        <w:adjustRightInd w:val="0"/>
        <w:spacing w:line="360" w:lineRule="auto"/>
        <w:ind w:firstLine="540"/>
        <w:jc w:val="center"/>
        <w:rPr>
          <w:sz w:val="28"/>
          <w:szCs w:val="28"/>
        </w:rPr>
      </w:pPr>
      <w:r>
        <w:rPr>
          <w:sz w:val="28"/>
          <w:szCs w:val="28"/>
        </w:rPr>
        <w:t>Νικηφόρου Άρτεμις</w:t>
      </w:r>
    </w:p>
    <w:p w14:paraId="4639D19B" w14:textId="55BED1F2" w:rsidR="007D14C8" w:rsidRPr="004052D4" w:rsidRDefault="007D14C8" w:rsidP="007D14C8">
      <w:pPr>
        <w:widowControl w:val="0"/>
        <w:autoSpaceDE w:val="0"/>
        <w:autoSpaceDN w:val="0"/>
        <w:adjustRightInd w:val="0"/>
        <w:spacing w:line="360" w:lineRule="auto"/>
        <w:ind w:firstLine="540"/>
        <w:jc w:val="center"/>
      </w:pPr>
      <w:r>
        <w:t>ΑΜ</w:t>
      </w:r>
      <w:r w:rsidR="004052D4" w:rsidRPr="004052D4">
        <w:t>:</w:t>
      </w:r>
      <w:r w:rsidR="004052D4">
        <w:t xml:space="preserve"> 1033</w:t>
      </w:r>
    </w:p>
    <w:p w14:paraId="332B1095" w14:textId="77777777" w:rsidR="007D14C8" w:rsidRPr="00FD3EFD" w:rsidRDefault="007D14C8" w:rsidP="007D14C8">
      <w:pPr>
        <w:widowControl w:val="0"/>
        <w:autoSpaceDE w:val="0"/>
        <w:autoSpaceDN w:val="0"/>
        <w:adjustRightInd w:val="0"/>
        <w:spacing w:line="360" w:lineRule="auto"/>
        <w:ind w:firstLine="540"/>
        <w:jc w:val="both"/>
      </w:pPr>
    </w:p>
    <w:p w14:paraId="162805D7" w14:textId="77777777" w:rsidR="007D14C8" w:rsidRPr="00FD3EFD" w:rsidRDefault="007D14C8" w:rsidP="007D14C8">
      <w:pPr>
        <w:widowControl w:val="0"/>
        <w:autoSpaceDE w:val="0"/>
        <w:autoSpaceDN w:val="0"/>
        <w:adjustRightInd w:val="0"/>
        <w:spacing w:line="360" w:lineRule="auto"/>
        <w:ind w:firstLine="540"/>
        <w:jc w:val="both"/>
      </w:pPr>
    </w:p>
    <w:p w14:paraId="1874B730" w14:textId="77777777" w:rsidR="007D14C8" w:rsidRPr="00FD3EFD" w:rsidRDefault="007D14C8" w:rsidP="007D14C8">
      <w:pPr>
        <w:widowControl w:val="0"/>
        <w:autoSpaceDE w:val="0"/>
        <w:autoSpaceDN w:val="0"/>
        <w:adjustRightInd w:val="0"/>
        <w:spacing w:line="360" w:lineRule="auto"/>
        <w:ind w:firstLine="540"/>
        <w:jc w:val="both"/>
      </w:pPr>
    </w:p>
    <w:p w14:paraId="50A47B1D" w14:textId="77777777" w:rsidR="007D14C8" w:rsidRPr="00FD3EFD" w:rsidRDefault="007D14C8" w:rsidP="007D14C8">
      <w:pPr>
        <w:widowControl w:val="0"/>
        <w:autoSpaceDE w:val="0"/>
        <w:autoSpaceDN w:val="0"/>
        <w:adjustRightInd w:val="0"/>
        <w:spacing w:line="360" w:lineRule="auto"/>
        <w:ind w:firstLine="540"/>
        <w:jc w:val="both"/>
      </w:pPr>
    </w:p>
    <w:p w14:paraId="5113D6BC" w14:textId="77777777" w:rsidR="007D14C8" w:rsidRPr="00FD3EFD" w:rsidRDefault="007D14C8" w:rsidP="007D14C8">
      <w:pPr>
        <w:widowControl w:val="0"/>
        <w:autoSpaceDE w:val="0"/>
        <w:autoSpaceDN w:val="0"/>
        <w:adjustRightInd w:val="0"/>
        <w:spacing w:line="360" w:lineRule="auto"/>
        <w:ind w:firstLine="540"/>
        <w:jc w:val="both"/>
      </w:pPr>
    </w:p>
    <w:p w14:paraId="0121C3EA" w14:textId="77777777" w:rsidR="007D14C8" w:rsidRDefault="007D14C8" w:rsidP="007D14C8">
      <w:pPr>
        <w:widowControl w:val="0"/>
        <w:autoSpaceDE w:val="0"/>
        <w:autoSpaceDN w:val="0"/>
        <w:adjustRightInd w:val="0"/>
        <w:spacing w:line="360" w:lineRule="auto"/>
        <w:ind w:firstLine="540"/>
        <w:jc w:val="both"/>
      </w:pPr>
    </w:p>
    <w:p w14:paraId="616F25AF" w14:textId="77777777" w:rsidR="007D14C8" w:rsidRDefault="007D14C8" w:rsidP="00FE5D38">
      <w:pPr>
        <w:widowControl w:val="0"/>
        <w:autoSpaceDE w:val="0"/>
        <w:autoSpaceDN w:val="0"/>
        <w:adjustRightInd w:val="0"/>
        <w:spacing w:line="360" w:lineRule="auto"/>
        <w:jc w:val="both"/>
      </w:pPr>
    </w:p>
    <w:p w14:paraId="01D1B923" w14:textId="77777777" w:rsidR="007D14C8" w:rsidRDefault="007D14C8" w:rsidP="009C396B">
      <w:pPr>
        <w:jc w:val="both"/>
      </w:pPr>
    </w:p>
    <w:p w14:paraId="635D04A4" w14:textId="61E8E56C" w:rsidR="007D14C8" w:rsidRDefault="007D14C8" w:rsidP="005F3DC6">
      <w:pPr>
        <w:ind w:firstLine="540"/>
        <w:jc w:val="center"/>
        <w:sectPr w:rsidR="007D14C8" w:rsidSect="005367C1">
          <w:footerReference w:type="even" r:id="rId9"/>
          <w:footerReference w:type="default" r:id="rId10"/>
          <w:pgSz w:w="11906" w:h="16838"/>
          <w:pgMar w:top="1440" w:right="1800" w:bottom="1440" w:left="1800" w:header="708" w:footer="708" w:gutter="0"/>
          <w:cols w:space="708"/>
          <w:titlePg/>
          <w:docGrid w:linePitch="360"/>
        </w:sectPr>
      </w:pPr>
      <w:r w:rsidRPr="0029716E">
        <w:rPr>
          <w:b/>
        </w:rPr>
        <w:t>Ρέθυμνο</w:t>
      </w:r>
      <w:r w:rsidR="004052D4">
        <w:rPr>
          <w:b/>
        </w:rPr>
        <w:t xml:space="preserve"> 202</w:t>
      </w:r>
      <w:r w:rsidR="005F3DC6">
        <w:rPr>
          <w:b/>
        </w:rPr>
        <w:t>5</w:t>
      </w:r>
      <w:r w:rsidR="00654469">
        <w:rPr>
          <w:b/>
        </w:rPr>
        <w:t>-2026</w:t>
      </w:r>
    </w:p>
    <w:p w14:paraId="0287E205" w14:textId="455AC361" w:rsidR="007D14C8" w:rsidRPr="003E2C56" w:rsidRDefault="007D14C8" w:rsidP="005F3DC6">
      <w:pPr>
        <w:pStyle w:val="1"/>
        <w:jc w:val="both"/>
      </w:pPr>
    </w:p>
    <w:sdt>
      <w:sdtPr>
        <w:rPr>
          <w:rFonts w:ascii="Times New Roman" w:eastAsia="Times New Roman" w:hAnsi="Times New Roman" w:cs="Times New Roman"/>
          <w:color w:val="auto"/>
          <w:sz w:val="24"/>
          <w:szCs w:val="24"/>
        </w:rPr>
        <w:id w:val="-1303998765"/>
        <w:docPartObj>
          <w:docPartGallery w:val="Table of Contents"/>
          <w:docPartUnique/>
        </w:docPartObj>
      </w:sdtPr>
      <w:sdtEndPr>
        <w:rPr>
          <w:b/>
          <w:bCs/>
        </w:rPr>
      </w:sdtEndPr>
      <w:sdtContent>
        <w:p w14:paraId="6243BE66" w14:textId="53C574EE" w:rsidR="005F3DC6" w:rsidRDefault="005F3DC6">
          <w:pPr>
            <w:pStyle w:val="ae"/>
          </w:pPr>
          <w:r>
            <w:t>Περιεχόμενα</w:t>
          </w:r>
        </w:p>
        <w:p w14:paraId="5E97931D" w14:textId="69C9C7A8" w:rsidR="00BE04CD" w:rsidRDefault="005F3DC6">
          <w:pPr>
            <w:pStyle w:val="10"/>
            <w:rPr>
              <w:rFonts w:asciiTheme="minorHAnsi" w:eastAsiaTheme="minorEastAsia" w:hAnsiTheme="minorHAnsi" w:cstheme="minorBidi"/>
              <w:b w:val="0"/>
              <w:kern w:val="2"/>
              <w14:ligatures w14:val="standardContextual"/>
            </w:rPr>
          </w:pPr>
          <w:r>
            <w:fldChar w:fldCharType="begin"/>
          </w:r>
          <w:r>
            <w:instrText xml:space="preserve"> TOC \o "1-3" \h \z \u </w:instrText>
          </w:r>
          <w:r>
            <w:fldChar w:fldCharType="separate"/>
          </w:r>
          <w:hyperlink w:anchor="_Toc215832312" w:history="1">
            <w:r w:rsidR="00BE04CD" w:rsidRPr="0095456F">
              <w:rPr>
                <w:rStyle w:val="-"/>
              </w:rPr>
              <w:t>Εισαγωγή</w:t>
            </w:r>
            <w:r w:rsidR="00BE04CD">
              <w:rPr>
                <w:webHidden/>
              </w:rPr>
              <w:tab/>
            </w:r>
            <w:r w:rsidR="00BE04CD">
              <w:rPr>
                <w:webHidden/>
              </w:rPr>
              <w:fldChar w:fldCharType="begin"/>
            </w:r>
            <w:r w:rsidR="00BE04CD">
              <w:rPr>
                <w:webHidden/>
              </w:rPr>
              <w:instrText xml:space="preserve"> PAGEREF _Toc215832312 \h </w:instrText>
            </w:r>
            <w:r w:rsidR="00BE04CD">
              <w:rPr>
                <w:webHidden/>
              </w:rPr>
            </w:r>
            <w:r w:rsidR="00BE04CD">
              <w:rPr>
                <w:webHidden/>
              </w:rPr>
              <w:fldChar w:fldCharType="separate"/>
            </w:r>
            <w:r w:rsidR="00BE04CD">
              <w:rPr>
                <w:webHidden/>
              </w:rPr>
              <w:t>3</w:t>
            </w:r>
            <w:r w:rsidR="00BE04CD">
              <w:rPr>
                <w:webHidden/>
              </w:rPr>
              <w:fldChar w:fldCharType="end"/>
            </w:r>
          </w:hyperlink>
        </w:p>
        <w:p w14:paraId="77F3A463" w14:textId="200F0919" w:rsidR="00BE04CD" w:rsidRDefault="00BE04CD">
          <w:pPr>
            <w:pStyle w:val="10"/>
            <w:rPr>
              <w:rFonts w:asciiTheme="minorHAnsi" w:eastAsiaTheme="minorEastAsia" w:hAnsiTheme="minorHAnsi" w:cstheme="minorBidi"/>
              <w:b w:val="0"/>
              <w:kern w:val="2"/>
              <w14:ligatures w14:val="standardContextual"/>
            </w:rPr>
          </w:pPr>
          <w:hyperlink w:anchor="_Toc215832313" w:history="1">
            <w:r w:rsidRPr="0095456F">
              <w:rPr>
                <w:rStyle w:val="-"/>
              </w:rPr>
              <w:t>Κεφάλαιο 1ο: Ορισμός και σημασία των πρώτων    βοηθειών.</w:t>
            </w:r>
            <w:r>
              <w:rPr>
                <w:webHidden/>
              </w:rPr>
              <w:tab/>
            </w:r>
            <w:r>
              <w:rPr>
                <w:webHidden/>
              </w:rPr>
              <w:fldChar w:fldCharType="begin"/>
            </w:r>
            <w:r>
              <w:rPr>
                <w:webHidden/>
              </w:rPr>
              <w:instrText xml:space="preserve"> PAGEREF _Toc215832313 \h </w:instrText>
            </w:r>
            <w:r>
              <w:rPr>
                <w:webHidden/>
              </w:rPr>
            </w:r>
            <w:r>
              <w:rPr>
                <w:webHidden/>
              </w:rPr>
              <w:fldChar w:fldCharType="separate"/>
            </w:r>
            <w:r>
              <w:rPr>
                <w:webHidden/>
              </w:rPr>
              <w:t>5</w:t>
            </w:r>
            <w:r>
              <w:rPr>
                <w:webHidden/>
              </w:rPr>
              <w:fldChar w:fldCharType="end"/>
            </w:r>
          </w:hyperlink>
        </w:p>
        <w:p w14:paraId="58F65689" w14:textId="5D07BFCB" w:rsidR="00BE04CD" w:rsidRDefault="00BE04CD">
          <w:pPr>
            <w:pStyle w:val="20"/>
            <w:tabs>
              <w:tab w:val="left" w:pos="960"/>
              <w:tab w:val="right" w:leader="dot" w:pos="8296"/>
            </w:tabs>
            <w:rPr>
              <w:rFonts w:asciiTheme="minorHAnsi" w:eastAsiaTheme="minorEastAsia" w:hAnsiTheme="minorHAnsi" w:cstheme="minorBidi"/>
              <w:noProof/>
              <w:kern w:val="2"/>
              <w14:ligatures w14:val="standardContextual"/>
            </w:rPr>
          </w:pPr>
          <w:hyperlink w:anchor="_Toc215832314" w:history="1">
            <w:r w:rsidRPr="0095456F">
              <w:rPr>
                <w:rStyle w:val="-"/>
                <w:noProof/>
              </w:rPr>
              <w:t>1.1</w:t>
            </w:r>
            <w:r>
              <w:rPr>
                <w:rFonts w:asciiTheme="minorHAnsi" w:eastAsiaTheme="minorEastAsia" w:hAnsiTheme="minorHAnsi" w:cstheme="minorBidi"/>
                <w:noProof/>
                <w:kern w:val="2"/>
                <w14:ligatures w14:val="standardContextual"/>
              </w:rPr>
              <w:tab/>
            </w:r>
            <w:r w:rsidRPr="0095456F">
              <w:rPr>
                <w:rStyle w:val="-"/>
                <w:noProof/>
              </w:rPr>
              <w:t>Ορισμός πρώτων βοηθειών</w:t>
            </w:r>
            <w:r>
              <w:rPr>
                <w:noProof/>
                <w:webHidden/>
              </w:rPr>
              <w:tab/>
            </w:r>
            <w:r>
              <w:rPr>
                <w:noProof/>
                <w:webHidden/>
              </w:rPr>
              <w:fldChar w:fldCharType="begin"/>
            </w:r>
            <w:r>
              <w:rPr>
                <w:noProof/>
                <w:webHidden/>
              </w:rPr>
              <w:instrText xml:space="preserve"> PAGEREF _Toc215832314 \h </w:instrText>
            </w:r>
            <w:r>
              <w:rPr>
                <w:noProof/>
                <w:webHidden/>
              </w:rPr>
            </w:r>
            <w:r>
              <w:rPr>
                <w:noProof/>
                <w:webHidden/>
              </w:rPr>
              <w:fldChar w:fldCharType="separate"/>
            </w:r>
            <w:r>
              <w:rPr>
                <w:noProof/>
                <w:webHidden/>
              </w:rPr>
              <w:t>5</w:t>
            </w:r>
            <w:r>
              <w:rPr>
                <w:noProof/>
                <w:webHidden/>
              </w:rPr>
              <w:fldChar w:fldCharType="end"/>
            </w:r>
          </w:hyperlink>
        </w:p>
        <w:p w14:paraId="7D62A73F" w14:textId="2BDAC106" w:rsidR="00BE04CD" w:rsidRDefault="00BE04CD">
          <w:pPr>
            <w:pStyle w:val="20"/>
            <w:tabs>
              <w:tab w:val="right" w:leader="dot" w:pos="8296"/>
            </w:tabs>
            <w:rPr>
              <w:rFonts w:asciiTheme="minorHAnsi" w:eastAsiaTheme="minorEastAsia" w:hAnsiTheme="minorHAnsi" w:cstheme="minorBidi"/>
              <w:noProof/>
              <w:kern w:val="2"/>
              <w14:ligatures w14:val="standardContextual"/>
            </w:rPr>
          </w:pPr>
          <w:hyperlink w:anchor="_Toc215832315" w:history="1">
            <w:r w:rsidRPr="0095456F">
              <w:rPr>
                <w:rStyle w:val="-"/>
                <w:noProof/>
              </w:rPr>
              <w:t>1.2 Σπουδαιότητα παροχής πρώτων βοηθειών</w:t>
            </w:r>
            <w:r>
              <w:rPr>
                <w:noProof/>
                <w:webHidden/>
              </w:rPr>
              <w:tab/>
            </w:r>
            <w:r>
              <w:rPr>
                <w:noProof/>
                <w:webHidden/>
              </w:rPr>
              <w:fldChar w:fldCharType="begin"/>
            </w:r>
            <w:r>
              <w:rPr>
                <w:noProof/>
                <w:webHidden/>
              </w:rPr>
              <w:instrText xml:space="preserve"> PAGEREF _Toc215832315 \h </w:instrText>
            </w:r>
            <w:r>
              <w:rPr>
                <w:noProof/>
                <w:webHidden/>
              </w:rPr>
            </w:r>
            <w:r>
              <w:rPr>
                <w:noProof/>
                <w:webHidden/>
              </w:rPr>
              <w:fldChar w:fldCharType="separate"/>
            </w:r>
            <w:r>
              <w:rPr>
                <w:noProof/>
                <w:webHidden/>
              </w:rPr>
              <w:t>5</w:t>
            </w:r>
            <w:r>
              <w:rPr>
                <w:noProof/>
                <w:webHidden/>
              </w:rPr>
              <w:fldChar w:fldCharType="end"/>
            </w:r>
          </w:hyperlink>
        </w:p>
        <w:p w14:paraId="4CB72827" w14:textId="684F148A" w:rsidR="00BE04CD" w:rsidRDefault="00BE04CD">
          <w:pPr>
            <w:pStyle w:val="20"/>
            <w:tabs>
              <w:tab w:val="right" w:leader="dot" w:pos="8296"/>
            </w:tabs>
            <w:rPr>
              <w:rFonts w:asciiTheme="minorHAnsi" w:eastAsiaTheme="minorEastAsia" w:hAnsiTheme="minorHAnsi" w:cstheme="minorBidi"/>
              <w:noProof/>
              <w:kern w:val="2"/>
              <w14:ligatures w14:val="standardContextual"/>
            </w:rPr>
          </w:pPr>
          <w:hyperlink w:anchor="_Toc215832316" w:history="1">
            <w:r w:rsidRPr="0095456F">
              <w:rPr>
                <w:rStyle w:val="-"/>
                <w:noProof/>
              </w:rPr>
              <w:t>1.3 Επείγουσες καταστάσεις στο σχολικό περιβάλλον</w:t>
            </w:r>
            <w:r>
              <w:rPr>
                <w:noProof/>
                <w:webHidden/>
              </w:rPr>
              <w:tab/>
            </w:r>
            <w:r>
              <w:rPr>
                <w:noProof/>
                <w:webHidden/>
              </w:rPr>
              <w:fldChar w:fldCharType="begin"/>
            </w:r>
            <w:r>
              <w:rPr>
                <w:noProof/>
                <w:webHidden/>
              </w:rPr>
              <w:instrText xml:space="preserve"> PAGEREF _Toc215832316 \h </w:instrText>
            </w:r>
            <w:r>
              <w:rPr>
                <w:noProof/>
                <w:webHidden/>
              </w:rPr>
            </w:r>
            <w:r>
              <w:rPr>
                <w:noProof/>
                <w:webHidden/>
              </w:rPr>
              <w:fldChar w:fldCharType="separate"/>
            </w:r>
            <w:r>
              <w:rPr>
                <w:noProof/>
                <w:webHidden/>
              </w:rPr>
              <w:t>6</w:t>
            </w:r>
            <w:r>
              <w:rPr>
                <w:noProof/>
                <w:webHidden/>
              </w:rPr>
              <w:fldChar w:fldCharType="end"/>
            </w:r>
          </w:hyperlink>
        </w:p>
        <w:p w14:paraId="298C3B35" w14:textId="2489F508" w:rsidR="00BE04CD" w:rsidRDefault="00BE04CD">
          <w:pPr>
            <w:pStyle w:val="20"/>
            <w:tabs>
              <w:tab w:val="right" w:leader="dot" w:pos="8296"/>
            </w:tabs>
            <w:rPr>
              <w:rFonts w:asciiTheme="minorHAnsi" w:eastAsiaTheme="minorEastAsia" w:hAnsiTheme="minorHAnsi" w:cstheme="minorBidi"/>
              <w:noProof/>
              <w:kern w:val="2"/>
              <w14:ligatures w14:val="standardContextual"/>
            </w:rPr>
          </w:pPr>
          <w:hyperlink w:anchor="_Toc215832317" w:history="1">
            <w:r w:rsidRPr="0095456F">
              <w:rPr>
                <w:rStyle w:val="-"/>
                <w:noProof/>
              </w:rPr>
              <w:t>1.4 Ετοιμότητα και επάρκεια εκπαιδευτικών στην παροχή πρώτων βοηθειών</w:t>
            </w:r>
            <w:r>
              <w:rPr>
                <w:noProof/>
                <w:webHidden/>
              </w:rPr>
              <w:tab/>
            </w:r>
            <w:r>
              <w:rPr>
                <w:noProof/>
                <w:webHidden/>
              </w:rPr>
              <w:fldChar w:fldCharType="begin"/>
            </w:r>
            <w:r>
              <w:rPr>
                <w:noProof/>
                <w:webHidden/>
              </w:rPr>
              <w:instrText xml:space="preserve"> PAGEREF _Toc215832317 \h </w:instrText>
            </w:r>
            <w:r>
              <w:rPr>
                <w:noProof/>
                <w:webHidden/>
              </w:rPr>
            </w:r>
            <w:r>
              <w:rPr>
                <w:noProof/>
                <w:webHidden/>
              </w:rPr>
              <w:fldChar w:fldCharType="separate"/>
            </w:r>
            <w:r>
              <w:rPr>
                <w:noProof/>
                <w:webHidden/>
              </w:rPr>
              <w:t>6</w:t>
            </w:r>
            <w:r>
              <w:rPr>
                <w:noProof/>
                <w:webHidden/>
              </w:rPr>
              <w:fldChar w:fldCharType="end"/>
            </w:r>
          </w:hyperlink>
        </w:p>
        <w:p w14:paraId="03C82E55" w14:textId="557E40C3" w:rsidR="00BE04CD" w:rsidRDefault="00BE04CD">
          <w:pPr>
            <w:pStyle w:val="10"/>
            <w:rPr>
              <w:rFonts w:asciiTheme="minorHAnsi" w:eastAsiaTheme="minorEastAsia" w:hAnsiTheme="minorHAnsi" w:cstheme="minorBidi"/>
              <w:b w:val="0"/>
              <w:kern w:val="2"/>
              <w14:ligatures w14:val="standardContextual"/>
            </w:rPr>
          </w:pPr>
          <w:hyperlink w:anchor="_Toc215832318" w:history="1">
            <w:r w:rsidRPr="0095456F">
              <w:rPr>
                <w:rStyle w:val="-"/>
              </w:rPr>
              <w:t>ΚΕΦΑΛΑΙΟ 2</w:t>
            </w:r>
            <w:r w:rsidRPr="0095456F">
              <w:rPr>
                <w:rStyle w:val="-"/>
                <w:vertAlign w:val="superscript"/>
              </w:rPr>
              <w:t>Ο</w:t>
            </w:r>
            <w:r w:rsidRPr="0095456F">
              <w:rPr>
                <w:rStyle w:val="-"/>
              </w:rPr>
              <w:t>: Εφαρμογή των πρωτοκόλλων παροχής πρώτων βοηθειών</w:t>
            </w:r>
            <w:r>
              <w:rPr>
                <w:webHidden/>
              </w:rPr>
              <w:tab/>
            </w:r>
            <w:r>
              <w:rPr>
                <w:webHidden/>
              </w:rPr>
              <w:fldChar w:fldCharType="begin"/>
            </w:r>
            <w:r>
              <w:rPr>
                <w:webHidden/>
              </w:rPr>
              <w:instrText xml:space="preserve"> PAGEREF _Toc215832318 \h </w:instrText>
            </w:r>
            <w:r>
              <w:rPr>
                <w:webHidden/>
              </w:rPr>
            </w:r>
            <w:r>
              <w:rPr>
                <w:webHidden/>
              </w:rPr>
              <w:fldChar w:fldCharType="separate"/>
            </w:r>
            <w:r>
              <w:rPr>
                <w:webHidden/>
              </w:rPr>
              <w:t>8</w:t>
            </w:r>
            <w:r>
              <w:rPr>
                <w:webHidden/>
              </w:rPr>
              <w:fldChar w:fldCharType="end"/>
            </w:r>
          </w:hyperlink>
        </w:p>
        <w:p w14:paraId="31A630B2" w14:textId="4FF1328F" w:rsidR="00BE04CD" w:rsidRDefault="00BE04CD">
          <w:pPr>
            <w:pStyle w:val="20"/>
            <w:tabs>
              <w:tab w:val="right" w:leader="dot" w:pos="8296"/>
            </w:tabs>
            <w:rPr>
              <w:rFonts w:asciiTheme="minorHAnsi" w:eastAsiaTheme="minorEastAsia" w:hAnsiTheme="minorHAnsi" w:cstheme="minorBidi"/>
              <w:noProof/>
              <w:kern w:val="2"/>
              <w14:ligatures w14:val="standardContextual"/>
            </w:rPr>
          </w:pPr>
          <w:hyperlink w:anchor="_Toc215832319" w:history="1">
            <w:r w:rsidRPr="0095456F">
              <w:rPr>
                <w:rStyle w:val="-"/>
                <w:noProof/>
              </w:rPr>
              <w:t>2.1 Σχολικό φαρμακείο</w:t>
            </w:r>
            <w:r>
              <w:rPr>
                <w:noProof/>
                <w:webHidden/>
              </w:rPr>
              <w:tab/>
            </w:r>
            <w:r>
              <w:rPr>
                <w:noProof/>
                <w:webHidden/>
              </w:rPr>
              <w:fldChar w:fldCharType="begin"/>
            </w:r>
            <w:r>
              <w:rPr>
                <w:noProof/>
                <w:webHidden/>
              </w:rPr>
              <w:instrText xml:space="preserve"> PAGEREF _Toc215832319 \h </w:instrText>
            </w:r>
            <w:r>
              <w:rPr>
                <w:noProof/>
                <w:webHidden/>
              </w:rPr>
            </w:r>
            <w:r>
              <w:rPr>
                <w:noProof/>
                <w:webHidden/>
              </w:rPr>
              <w:fldChar w:fldCharType="separate"/>
            </w:r>
            <w:r>
              <w:rPr>
                <w:noProof/>
                <w:webHidden/>
              </w:rPr>
              <w:t>8</w:t>
            </w:r>
            <w:r>
              <w:rPr>
                <w:noProof/>
                <w:webHidden/>
              </w:rPr>
              <w:fldChar w:fldCharType="end"/>
            </w:r>
          </w:hyperlink>
        </w:p>
        <w:p w14:paraId="4FA6F0E2" w14:textId="341C6568" w:rsidR="00BE04CD" w:rsidRDefault="00BE04CD">
          <w:pPr>
            <w:pStyle w:val="20"/>
            <w:tabs>
              <w:tab w:val="right" w:leader="dot" w:pos="8296"/>
            </w:tabs>
            <w:rPr>
              <w:rFonts w:asciiTheme="minorHAnsi" w:eastAsiaTheme="minorEastAsia" w:hAnsiTheme="minorHAnsi" w:cstheme="minorBidi"/>
              <w:noProof/>
              <w:kern w:val="2"/>
              <w14:ligatures w14:val="standardContextual"/>
            </w:rPr>
          </w:pPr>
          <w:hyperlink w:anchor="_Toc215832320" w:history="1">
            <w:r w:rsidRPr="0095456F">
              <w:rPr>
                <w:rStyle w:val="-"/>
                <w:noProof/>
              </w:rPr>
              <w:t>2.2 Βασικές αρχές πρώτων βοηθειών στο περιβάλλον του σχολείου</w:t>
            </w:r>
            <w:r>
              <w:rPr>
                <w:noProof/>
                <w:webHidden/>
              </w:rPr>
              <w:tab/>
            </w:r>
            <w:r>
              <w:rPr>
                <w:noProof/>
                <w:webHidden/>
              </w:rPr>
              <w:fldChar w:fldCharType="begin"/>
            </w:r>
            <w:r>
              <w:rPr>
                <w:noProof/>
                <w:webHidden/>
              </w:rPr>
              <w:instrText xml:space="preserve"> PAGEREF _Toc215832320 \h </w:instrText>
            </w:r>
            <w:r>
              <w:rPr>
                <w:noProof/>
                <w:webHidden/>
              </w:rPr>
            </w:r>
            <w:r>
              <w:rPr>
                <w:noProof/>
                <w:webHidden/>
              </w:rPr>
              <w:fldChar w:fldCharType="separate"/>
            </w:r>
            <w:r>
              <w:rPr>
                <w:noProof/>
                <w:webHidden/>
              </w:rPr>
              <w:t>9</w:t>
            </w:r>
            <w:r>
              <w:rPr>
                <w:noProof/>
                <w:webHidden/>
              </w:rPr>
              <w:fldChar w:fldCharType="end"/>
            </w:r>
          </w:hyperlink>
        </w:p>
        <w:p w14:paraId="5273EE3C" w14:textId="661D6478" w:rsidR="00BE04CD" w:rsidRDefault="00BE04CD">
          <w:pPr>
            <w:pStyle w:val="20"/>
            <w:tabs>
              <w:tab w:val="right" w:leader="dot" w:pos="8296"/>
            </w:tabs>
            <w:rPr>
              <w:rFonts w:asciiTheme="minorHAnsi" w:eastAsiaTheme="minorEastAsia" w:hAnsiTheme="minorHAnsi" w:cstheme="minorBidi"/>
              <w:noProof/>
              <w:kern w:val="2"/>
              <w14:ligatures w14:val="standardContextual"/>
            </w:rPr>
          </w:pPr>
          <w:hyperlink w:anchor="_Toc215832321" w:history="1">
            <w:r w:rsidRPr="0095456F">
              <w:rPr>
                <w:rStyle w:val="-"/>
                <w:noProof/>
              </w:rPr>
              <w:t>2.3 Κατευθυντήριες γραμμές παροχής πρώτων βοηθειών</w:t>
            </w:r>
            <w:r>
              <w:rPr>
                <w:noProof/>
                <w:webHidden/>
              </w:rPr>
              <w:tab/>
            </w:r>
            <w:r>
              <w:rPr>
                <w:noProof/>
                <w:webHidden/>
              </w:rPr>
              <w:fldChar w:fldCharType="begin"/>
            </w:r>
            <w:r>
              <w:rPr>
                <w:noProof/>
                <w:webHidden/>
              </w:rPr>
              <w:instrText xml:space="preserve"> PAGEREF _Toc215832321 \h </w:instrText>
            </w:r>
            <w:r>
              <w:rPr>
                <w:noProof/>
                <w:webHidden/>
              </w:rPr>
            </w:r>
            <w:r>
              <w:rPr>
                <w:noProof/>
                <w:webHidden/>
              </w:rPr>
              <w:fldChar w:fldCharType="separate"/>
            </w:r>
            <w:r>
              <w:rPr>
                <w:noProof/>
                <w:webHidden/>
              </w:rPr>
              <w:t>12</w:t>
            </w:r>
            <w:r>
              <w:rPr>
                <w:noProof/>
                <w:webHidden/>
              </w:rPr>
              <w:fldChar w:fldCharType="end"/>
            </w:r>
          </w:hyperlink>
        </w:p>
        <w:p w14:paraId="44874F5C" w14:textId="0942E60C" w:rsidR="00BE04CD" w:rsidRDefault="00BE04CD">
          <w:pPr>
            <w:pStyle w:val="10"/>
            <w:rPr>
              <w:rFonts w:asciiTheme="minorHAnsi" w:eastAsiaTheme="minorEastAsia" w:hAnsiTheme="minorHAnsi" w:cstheme="minorBidi"/>
              <w:b w:val="0"/>
              <w:kern w:val="2"/>
              <w14:ligatures w14:val="standardContextual"/>
            </w:rPr>
          </w:pPr>
          <w:hyperlink w:anchor="_Toc215832322" w:history="1">
            <w:r w:rsidRPr="0095456F">
              <w:rPr>
                <w:rStyle w:val="-"/>
              </w:rPr>
              <w:t>ΚΕΦΑΛΑΙΟ 3</w:t>
            </w:r>
            <w:r w:rsidRPr="0095456F">
              <w:rPr>
                <w:rStyle w:val="-"/>
                <w:vertAlign w:val="superscript"/>
              </w:rPr>
              <w:t>Ο</w:t>
            </w:r>
            <w:r w:rsidRPr="0095456F">
              <w:rPr>
                <w:rStyle w:val="-"/>
              </w:rPr>
              <w:t>: Η σημασία της εκπαίδευσης</w:t>
            </w:r>
            <w:r>
              <w:rPr>
                <w:webHidden/>
              </w:rPr>
              <w:tab/>
            </w:r>
            <w:r>
              <w:rPr>
                <w:webHidden/>
              </w:rPr>
              <w:fldChar w:fldCharType="begin"/>
            </w:r>
            <w:r>
              <w:rPr>
                <w:webHidden/>
              </w:rPr>
              <w:instrText xml:space="preserve"> PAGEREF _Toc215832322 \h </w:instrText>
            </w:r>
            <w:r>
              <w:rPr>
                <w:webHidden/>
              </w:rPr>
            </w:r>
            <w:r>
              <w:rPr>
                <w:webHidden/>
              </w:rPr>
              <w:fldChar w:fldCharType="separate"/>
            </w:r>
            <w:r>
              <w:rPr>
                <w:webHidden/>
              </w:rPr>
              <w:t>16</w:t>
            </w:r>
            <w:r>
              <w:rPr>
                <w:webHidden/>
              </w:rPr>
              <w:fldChar w:fldCharType="end"/>
            </w:r>
          </w:hyperlink>
        </w:p>
        <w:p w14:paraId="15FC54EA" w14:textId="57B132A8" w:rsidR="00BE04CD" w:rsidRDefault="00BE04CD">
          <w:pPr>
            <w:pStyle w:val="20"/>
            <w:tabs>
              <w:tab w:val="right" w:leader="dot" w:pos="8296"/>
            </w:tabs>
            <w:rPr>
              <w:rFonts w:asciiTheme="minorHAnsi" w:eastAsiaTheme="minorEastAsia" w:hAnsiTheme="minorHAnsi" w:cstheme="minorBidi"/>
              <w:noProof/>
              <w:kern w:val="2"/>
              <w14:ligatures w14:val="standardContextual"/>
            </w:rPr>
          </w:pPr>
          <w:hyperlink w:anchor="_Toc215832323" w:history="1">
            <w:r w:rsidRPr="0095456F">
              <w:rPr>
                <w:rStyle w:val="-"/>
                <w:noProof/>
              </w:rPr>
              <w:t>3.1 Σημαντικότητα της εκπαίδευσης των εκπαιδευτικών στις πρώτες βοήθειες</w:t>
            </w:r>
            <w:r>
              <w:rPr>
                <w:noProof/>
                <w:webHidden/>
              </w:rPr>
              <w:tab/>
            </w:r>
            <w:r>
              <w:rPr>
                <w:noProof/>
                <w:webHidden/>
              </w:rPr>
              <w:fldChar w:fldCharType="begin"/>
            </w:r>
            <w:r>
              <w:rPr>
                <w:noProof/>
                <w:webHidden/>
              </w:rPr>
              <w:instrText xml:space="preserve"> PAGEREF _Toc215832323 \h </w:instrText>
            </w:r>
            <w:r>
              <w:rPr>
                <w:noProof/>
                <w:webHidden/>
              </w:rPr>
            </w:r>
            <w:r>
              <w:rPr>
                <w:noProof/>
                <w:webHidden/>
              </w:rPr>
              <w:fldChar w:fldCharType="separate"/>
            </w:r>
            <w:r>
              <w:rPr>
                <w:noProof/>
                <w:webHidden/>
              </w:rPr>
              <w:t>16</w:t>
            </w:r>
            <w:r>
              <w:rPr>
                <w:noProof/>
                <w:webHidden/>
              </w:rPr>
              <w:fldChar w:fldCharType="end"/>
            </w:r>
          </w:hyperlink>
        </w:p>
        <w:p w14:paraId="0C525C58" w14:textId="1998CDE8" w:rsidR="00BE04CD" w:rsidRDefault="00BE04CD">
          <w:pPr>
            <w:pStyle w:val="20"/>
            <w:tabs>
              <w:tab w:val="right" w:leader="dot" w:pos="8296"/>
            </w:tabs>
            <w:rPr>
              <w:rFonts w:asciiTheme="minorHAnsi" w:eastAsiaTheme="minorEastAsia" w:hAnsiTheme="minorHAnsi" w:cstheme="minorBidi"/>
              <w:noProof/>
              <w:kern w:val="2"/>
              <w14:ligatures w14:val="standardContextual"/>
            </w:rPr>
          </w:pPr>
          <w:hyperlink w:anchor="_Toc215832324" w:history="1">
            <w:r w:rsidRPr="0095456F">
              <w:rPr>
                <w:rStyle w:val="-"/>
                <w:noProof/>
              </w:rPr>
              <w:t>3.2 Προγράμματα επιμόρφωσης εκπαιδευτικών και προσομοιώσεις</w:t>
            </w:r>
            <w:r>
              <w:rPr>
                <w:noProof/>
                <w:webHidden/>
              </w:rPr>
              <w:tab/>
            </w:r>
            <w:r>
              <w:rPr>
                <w:noProof/>
                <w:webHidden/>
              </w:rPr>
              <w:fldChar w:fldCharType="begin"/>
            </w:r>
            <w:r>
              <w:rPr>
                <w:noProof/>
                <w:webHidden/>
              </w:rPr>
              <w:instrText xml:space="preserve"> PAGEREF _Toc215832324 \h </w:instrText>
            </w:r>
            <w:r>
              <w:rPr>
                <w:noProof/>
                <w:webHidden/>
              </w:rPr>
            </w:r>
            <w:r>
              <w:rPr>
                <w:noProof/>
                <w:webHidden/>
              </w:rPr>
              <w:fldChar w:fldCharType="separate"/>
            </w:r>
            <w:r>
              <w:rPr>
                <w:noProof/>
                <w:webHidden/>
              </w:rPr>
              <w:t>18</w:t>
            </w:r>
            <w:r>
              <w:rPr>
                <w:noProof/>
                <w:webHidden/>
              </w:rPr>
              <w:fldChar w:fldCharType="end"/>
            </w:r>
          </w:hyperlink>
        </w:p>
        <w:p w14:paraId="4EAD4C72" w14:textId="64D0F836" w:rsidR="00BE04CD" w:rsidRDefault="00BE04CD">
          <w:pPr>
            <w:pStyle w:val="20"/>
            <w:tabs>
              <w:tab w:val="right" w:leader="dot" w:pos="8296"/>
            </w:tabs>
            <w:rPr>
              <w:rFonts w:asciiTheme="minorHAnsi" w:eastAsiaTheme="minorEastAsia" w:hAnsiTheme="minorHAnsi" w:cstheme="minorBidi"/>
              <w:noProof/>
              <w:kern w:val="2"/>
              <w14:ligatures w14:val="standardContextual"/>
            </w:rPr>
          </w:pPr>
          <w:hyperlink w:anchor="_Toc215832325" w:history="1">
            <w:r w:rsidRPr="0095456F">
              <w:rPr>
                <w:rStyle w:val="-"/>
                <w:noProof/>
              </w:rPr>
              <w:t>3.3 Νομικό πλαίσιο</w:t>
            </w:r>
            <w:r>
              <w:rPr>
                <w:noProof/>
                <w:webHidden/>
              </w:rPr>
              <w:tab/>
            </w:r>
            <w:r>
              <w:rPr>
                <w:noProof/>
                <w:webHidden/>
              </w:rPr>
              <w:fldChar w:fldCharType="begin"/>
            </w:r>
            <w:r>
              <w:rPr>
                <w:noProof/>
                <w:webHidden/>
              </w:rPr>
              <w:instrText xml:space="preserve"> PAGEREF _Toc215832325 \h </w:instrText>
            </w:r>
            <w:r>
              <w:rPr>
                <w:noProof/>
                <w:webHidden/>
              </w:rPr>
            </w:r>
            <w:r>
              <w:rPr>
                <w:noProof/>
                <w:webHidden/>
              </w:rPr>
              <w:fldChar w:fldCharType="separate"/>
            </w:r>
            <w:r>
              <w:rPr>
                <w:noProof/>
                <w:webHidden/>
              </w:rPr>
              <w:t>18</w:t>
            </w:r>
            <w:r>
              <w:rPr>
                <w:noProof/>
                <w:webHidden/>
              </w:rPr>
              <w:fldChar w:fldCharType="end"/>
            </w:r>
          </w:hyperlink>
        </w:p>
        <w:p w14:paraId="695A9F42" w14:textId="092E2B31" w:rsidR="00BE04CD" w:rsidRDefault="00BE04CD">
          <w:pPr>
            <w:pStyle w:val="10"/>
            <w:rPr>
              <w:rFonts w:asciiTheme="minorHAnsi" w:eastAsiaTheme="minorEastAsia" w:hAnsiTheme="minorHAnsi" w:cstheme="minorBidi"/>
              <w:b w:val="0"/>
              <w:kern w:val="2"/>
              <w14:ligatures w14:val="standardContextual"/>
            </w:rPr>
          </w:pPr>
          <w:hyperlink w:anchor="_Toc215832326" w:history="1">
            <w:r w:rsidRPr="0095456F">
              <w:rPr>
                <w:rStyle w:val="-"/>
              </w:rPr>
              <w:t>ΚΕΦΑΛΑΙΟ 4</w:t>
            </w:r>
            <w:r w:rsidRPr="0095456F">
              <w:rPr>
                <w:rStyle w:val="-"/>
                <w:vertAlign w:val="superscript"/>
              </w:rPr>
              <w:t>ο</w:t>
            </w:r>
            <w:r w:rsidRPr="0095456F">
              <w:rPr>
                <w:rStyle w:val="-"/>
              </w:rPr>
              <w:t>: Η μέθοδος της έρευνας</w:t>
            </w:r>
            <w:r>
              <w:rPr>
                <w:webHidden/>
              </w:rPr>
              <w:tab/>
            </w:r>
            <w:r>
              <w:rPr>
                <w:webHidden/>
              </w:rPr>
              <w:fldChar w:fldCharType="begin"/>
            </w:r>
            <w:r>
              <w:rPr>
                <w:webHidden/>
              </w:rPr>
              <w:instrText xml:space="preserve"> PAGEREF _Toc215832326 \h </w:instrText>
            </w:r>
            <w:r>
              <w:rPr>
                <w:webHidden/>
              </w:rPr>
            </w:r>
            <w:r>
              <w:rPr>
                <w:webHidden/>
              </w:rPr>
              <w:fldChar w:fldCharType="separate"/>
            </w:r>
            <w:r>
              <w:rPr>
                <w:webHidden/>
              </w:rPr>
              <w:t>21</w:t>
            </w:r>
            <w:r>
              <w:rPr>
                <w:webHidden/>
              </w:rPr>
              <w:fldChar w:fldCharType="end"/>
            </w:r>
          </w:hyperlink>
        </w:p>
        <w:p w14:paraId="549C8BC1" w14:textId="49E0C466" w:rsidR="00BE04CD" w:rsidRDefault="00BE04CD">
          <w:pPr>
            <w:pStyle w:val="20"/>
            <w:tabs>
              <w:tab w:val="right" w:leader="dot" w:pos="8296"/>
            </w:tabs>
            <w:rPr>
              <w:rFonts w:asciiTheme="minorHAnsi" w:eastAsiaTheme="minorEastAsia" w:hAnsiTheme="minorHAnsi" w:cstheme="minorBidi"/>
              <w:noProof/>
              <w:kern w:val="2"/>
              <w14:ligatures w14:val="standardContextual"/>
            </w:rPr>
          </w:pPr>
          <w:hyperlink w:anchor="_Toc215832327" w:history="1">
            <w:r w:rsidRPr="0095456F">
              <w:rPr>
                <w:rStyle w:val="-"/>
                <w:noProof/>
              </w:rPr>
              <w:t>4.1 Σκοπός και στόχοι μελέτης</w:t>
            </w:r>
            <w:r>
              <w:rPr>
                <w:noProof/>
                <w:webHidden/>
              </w:rPr>
              <w:tab/>
            </w:r>
            <w:r>
              <w:rPr>
                <w:noProof/>
                <w:webHidden/>
              </w:rPr>
              <w:fldChar w:fldCharType="begin"/>
            </w:r>
            <w:r>
              <w:rPr>
                <w:noProof/>
                <w:webHidden/>
              </w:rPr>
              <w:instrText xml:space="preserve"> PAGEREF _Toc215832327 \h </w:instrText>
            </w:r>
            <w:r>
              <w:rPr>
                <w:noProof/>
                <w:webHidden/>
              </w:rPr>
            </w:r>
            <w:r>
              <w:rPr>
                <w:noProof/>
                <w:webHidden/>
              </w:rPr>
              <w:fldChar w:fldCharType="separate"/>
            </w:r>
            <w:r>
              <w:rPr>
                <w:noProof/>
                <w:webHidden/>
              </w:rPr>
              <w:t>21</w:t>
            </w:r>
            <w:r>
              <w:rPr>
                <w:noProof/>
                <w:webHidden/>
              </w:rPr>
              <w:fldChar w:fldCharType="end"/>
            </w:r>
          </w:hyperlink>
        </w:p>
        <w:p w14:paraId="14AA50B8" w14:textId="4E14B2B6" w:rsidR="00BE04CD" w:rsidRDefault="00BE04CD">
          <w:pPr>
            <w:pStyle w:val="20"/>
            <w:tabs>
              <w:tab w:val="right" w:leader="dot" w:pos="8296"/>
            </w:tabs>
            <w:rPr>
              <w:rFonts w:asciiTheme="minorHAnsi" w:eastAsiaTheme="minorEastAsia" w:hAnsiTheme="minorHAnsi" w:cstheme="minorBidi"/>
              <w:noProof/>
              <w:kern w:val="2"/>
              <w14:ligatures w14:val="standardContextual"/>
            </w:rPr>
          </w:pPr>
          <w:hyperlink w:anchor="_Toc215832328" w:history="1">
            <w:r w:rsidRPr="0095456F">
              <w:rPr>
                <w:rStyle w:val="-"/>
                <w:noProof/>
              </w:rPr>
              <w:t>4.2 Ερευνητικά ερωτήματα</w:t>
            </w:r>
            <w:r>
              <w:rPr>
                <w:noProof/>
                <w:webHidden/>
              </w:rPr>
              <w:tab/>
            </w:r>
            <w:r>
              <w:rPr>
                <w:noProof/>
                <w:webHidden/>
              </w:rPr>
              <w:fldChar w:fldCharType="begin"/>
            </w:r>
            <w:r>
              <w:rPr>
                <w:noProof/>
                <w:webHidden/>
              </w:rPr>
              <w:instrText xml:space="preserve"> PAGEREF _Toc215832328 \h </w:instrText>
            </w:r>
            <w:r>
              <w:rPr>
                <w:noProof/>
                <w:webHidden/>
              </w:rPr>
            </w:r>
            <w:r>
              <w:rPr>
                <w:noProof/>
                <w:webHidden/>
              </w:rPr>
              <w:fldChar w:fldCharType="separate"/>
            </w:r>
            <w:r>
              <w:rPr>
                <w:noProof/>
                <w:webHidden/>
              </w:rPr>
              <w:t>21</w:t>
            </w:r>
            <w:r>
              <w:rPr>
                <w:noProof/>
                <w:webHidden/>
              </w:rPr>
              <w:fldChar w:fldCharType="end"/>
            </w:r>
          </w:hyperlink>
        </w:p>
        <w:p w14:paraId="64E76202" w14:textId="4FF49A17" w:rsidR="00BE04CD" w:rsidRDefault="00BE04CD">
          <w:pPr>
            <w:pStyle w:val="20"/>
            <w:tabs>
              <w:tab w:val="right" w:leader="dot" w:pos="8296"/>
            </w:tabs>
            <w:rPr>
              <w:rFonts w:asciiTheme="minorHAnsi" w:eastAsiaTheme="minorEastAsia" w:hAnsiTheme="minorHAnsi" w:cstheme="minorBidi"/>
              <w:noProof/>
              <w:kern w:val="2"/>
              <w14:ligatures w14:val="standardContextual"/>
            </w:rPr>
          </w:pPr>
          <w:hyperlink w:anchor="_Toc215832329" w:history="1">
            <w:r w:rsidRPr="0095456F">
              <w:rPr>
                <w:rStyle w:val="-"/>
                <w:noProof/>
              </w:rPr>
              <w:t>4.3 Ερευνητική προσέγγιση (ποιοτική έρευνα)</w:t>
            </w:r>
            <w:r>
              <w:rPr>
                <w:noProof/>
                <w:webHidden/>
              </w:rPr>
              <w:tab/>
            </w:r>
            <w:r>
              <w:rPr>
                <w:noProof/>
                <w:webHidden/>
              </w:rPr>
              <w:fldChar w:fldCharType="begin"/>
            </w:r>
            <w:r>
              <w:rPr>
                <w:noProof/>
                <w:webHidden/>
              </w:rPr>
              <w:instrText xml:space="preserve"> PAGEREF _Toc215832329 \h </w:instrText>
            </w:r>
            <w:r>
              <w:rPr>
                <w:noProof/>
                <w:webHidden/>
              </w:rPr>
            </w:r>
            <w:r>
              <w:rPr>
                <w:noProof/>
                <w:webHidden/>
              </w:rPr>
              <w:fldChar w:fldCharType="separate"/>
            </w:r>
            <w:r>
              <w:rPr>
                <w:noProof/>
                <w:webHidden/>
              </w:rPr>
              <w:t>21</w:t>
            </w:r>
            <w:r>
              <w:rPr>
                <w:noProof/>
                <w:webHidden/>
              </w:rPr>
              <w:fldChar w:fldCharType="end"/>
            </w:r>
          </w:hyperlink>
        </w:p>
        <w:p w14:paraId="1BA7C54A" w14:textId="1FC181EC" w:rsidR="00BE04CD" w:rsidRDefault="00BE04CD">
          <w:pPr>
            <w:pStyle w:val="20"/>
            <w:tabs>
              <w:tab w:val="right" w:leader="dot" w:pos="8296"/>
            </w:tabs>
            <w:rPr>
              <w:rFonts w:asciiTheme="minorHAnsi" w:eastAsiaTheme="minorEastAsia" w:hAnsiTheme="minorHAnsi" w:cstheme="minorBidi"/>
              <w:noProof/>
              <w:kern w:val="2"/>
              <w14:ligatures w14:val="standardContextual"/>
            </w:rPr>
          </w:pPr>
          <w:hyperlink w:anchor="_Toc215832330" w:history="1">
            <w:r w:rsidRPr="0095456F">
              <w:rPr>
                <w:rStyle w:val="-"/>
                <w:noProof/>
              </w:rPr>
              <w:t>4.4 Δείγμα και ερευνητικό εργαλείο (ημιδομημένη συνέντευξη)</w:t>
            </w:r>
            <w:r>
              <w:rPr>
                <w:noProof/>
                <w:webHidden/>
              </w:rPr>
              <w:tab/>
            </w:r>
            <w:r>
              <w:rPr>
                <w:noProof/>
                <w:webHidden/>
              </w:rPr>
              <w:fldChar w:fldCharType="begin"/>
            </w:r>
            <w:r>
              <w:rPr>
                <w:noProof/>
                <w:webHidden/>
              </w:rPr>
              <w:instrText xml:space="preserve"> PAGEREF _Toc215832330 \h </w:instrText>
            </w:r>
            <w:r>
              <w:rPr>
                <w:noProof/>
                <w:webHidden/>
              </w:rPr>
            </w:r>
            <w:r>
              <w:rPr>
                <w:noProof/>
                <w:webHidden/>
              </w:rPr>
              <w:fldChar w:fldCharType="separate"/>
            </w:r>
            <w:r>
              <w:rPr>
                <w:noProof/>
                <w:webHidden/>
              </w:rPr>
              <w:t>21</w:t>
            </w:r>
            <w:r>
              <w:rPr>
                <w:noProof/>
                <w:webHidden/>
              </w:rPr>
              <w:fldChar w:fldCharType="end"/>
            </w:r>
          </w:hyperlink>
        </w:p>
        <w:p w14:paraId="0E486434" w14:textId="2ACBC1CE" w:rsidR="00BE04CD" w:rsidRDefault="00BE04CD">
          <w:pPr>
            <w:pStyle w:val="20"/>
            <w:tabs>
              <w:tab w:val="right" w:leader="dot" w:pos="8296"/>
            </w:tabs>
            <w:rPr>
              <w:rFonts w:asciiTheme="minorHAnsi" w:eastAsiaTheme="minorEastAsia" w:hAnsiTheme="minorHAnsi" w:cstheme="minorBidi"/>
              <w:noProof/>
              <w:kern w:val="2"/>
              <w14:ligatures w14:val="standardContextual"/>
            </w:rPr>
          </w:pPr>
          <w:hyperlink w:anchor="_Toc215832331" w:history="1">
            <w:r w:rsidRPr="0095456F">
              <w:rPr>
                <w:rStyle w:val="-"/>
                <w:noProof/>
              </w:rPr>
              <w:t>4.5 Διαδικασία συλλογής δεδομένων και μέθοδος ανάλυσης</w:t>
            </w:r>
            <w:r>
              <w:rPr>
                <w:noProof/>
                <w:webHidden/>
              </w:rPr>
              <w:tab/>
            </w:r>
            <w:r>
              <w:rPr>
                <w:noProof/>
                <w:webHidden/>
              </w:rPr>
              <w:fldChar w:fldCharType="begin"/>
            </w:r>
            <w:r>
              <w:rPr>
                <w:noProof/>
                <w:webHidden/>
              </w:rPr>
              <w:instrText xml:space="preserve"> PAGEREF _Toc215832331 \h </w:instrText>
            </w:r>
            <w:r>
              <w:rPr>
                <w:noProof/>
                <w:webHidden/>
              </w:rPr>
            </w:r>
            <w:r>
              <w:rPr>
                <w:noProof/>
                <w:webHidden/>
              </w:rPr>
              <w:fldChar w:fldCharType="separate"/>
            </w:r>
            <w:r>
              <w:rPr>
                <w:noProof/>
                <w:webHidden/>
              </w:rPr>
              <w:t>21</w:t>
            </w:r>
            <w:r>
              <w:rPr>
                <w:noProof/>
                <w:webHidden/>
              </w:rPr>
              <w:fldChar w:fldCharType="end"/>
            </w:r>
          </w:hyperlink>
        </w:p>
        <w:p w14:paraId="0A38DAD6" w14:textId="7AEA80E2" w:rsidR="00BE04CD" w:rsidRDefault="00BE04CD">
          <w:pPr>
            <w:pStyle w:val="20"/>
            <w:tabs>
              <w:tab w:val="right" w:leader="dot" w:pos="8296"/>
            </w:tabs>
            <w:rPr>
              <w:rFonts w:asciiTheme="minorHAnsi" w:eastAsiaTheme="minorEastAsia" w:hAnsiTheme="minorHAnsi" w:cstheme="minorBidi"/>
              <w:noProof/>
              <w:kern w:val="2"/>
              <w14:ligatures w14:val="standardContextual"/>
            </w:rPr>
          </w:pPr>
          <w:hyperlink w:anchor="_Toc215832332" w:history="1">
            <w:r w:rsidRPr="0095456F">
              <w:rPr>
                <w:rStyle w:val="-"/>
                <w:noProof/>
              </w:rPr>
              <w:t>4.6 Ζητήματα δεοντολογίας και προστασίας προσωπικών δεδομένων</w:t>
            </w:r>
            <w:r>
              <w:rPr>
                <w:noProof/>
                <w:webHidden/>
              </w:rPr>
              <w:tab/>
            </w:r>
            <w:r>
              <w:rPr>
                <w:noProof/>
                <w:webHidden/>
              </w:rPr>
              <w:fldChar w:fldCharType="begin"/>
            </w:r>
            <w:r>
              <w:rPr>
                <w:noProof/>
                <w:webHidden/>
              </w:rPr>
              <w:instrText xml:space="preserve"> PAGEREF _Toc215832332 \h </w:instrText>
            </w:r>
            <w:r>
              <w:rPr>
                <w:noProof/>
                <w:webHidden/>
              </w:rPr>
            </w:r>
            <w:r>
              <w:rPr>
                <w:noProof/>
                <w:webHidden/>
              </w:rPr>
              <w:fldChar w:fldCharType="separate"/>
            </w:r>
            <w:r>
              <w:rPr>
                <w:noProof/>
                <w:webHidden/>
              </w:rPr>
              <w:t>21</w:t>
            </w:r>
            <w:r>
              <w:rPr>
                <w:noProof/>
                <w:webHidden/>
              </w:rPr>
              <w:fldChar w:fldCharType="end"/>
            </w:r>
          </w:hyperlink>
        </w:p>
        <w:p w14:paraId="42300335" w14:textId="10FCBBBE" w:rsidR="00BE04CD" w:rsidRDefault="00BE04CD">
          <w:pPr>
            <w:pStyle w:val="10"/>
            <w:rPr>
              <w:rFonts w:asciiTheme="minorHAnsi" w:eastAsiaTheme="minorEastAsia" w:hAnsiTheme="minorHAnsi" w:cstheme="minorBidi"/>
              <w:b w:val="0"/>
              <w:kern w:val="2"/>
              <w14:ligatures w14:val="standardContextual"/>
            </w:rPr>
          </w:pPr>
          <w:hyperlink w:anchor="_Toc215832333" w:history="1">
            <w:r w:rsidRPr="0095456F">
              <w:rPr>
                <w:rStyle w:val="-"/>
              </w:rPr>
              <w:t>ΚΕΦΑΛΑΙΟ 5</w:t>
            </w:r>
            <w:r w:rsidRPr="0095456F">
              <w:rPr>
                <w:rStyle w:val="-"/>
                <w:vertAlign w:val="superscript"/>
              </w:rPr>
              <w:t>Ο</w:t>
            </w:r>
            <w:r w:rsidRPr="0095456F">
              <w:rPr>
                <w:rStyle w:val="-"/>
              </w:rPr>
              <w:t xml:space="preserve"> : Παρουσίαση και ανάλυση αποτελεσμάτων</w:t>
            </w:r>
            <w:r>
              <w:rPr>
                <w:webHidden/>
              </w:rPr>
              <w:tab/>
            </w:r>
            <w:r>
              <w:rPr>
                <w:webHidden/>
              </w:rPr>
              <w:fldChar w:fldCharType="begin"/>
            </w:r>
            <w:r>
              <w:rPr>
                <w:webHidden/>
              </w:rPr>
              <w:instrText xml:space="preserve"> PAGEREF _Toc215832333 \h </w:instrText>
            </w:r>
            <w:r>
              <w:rPr>
                <w:webHidden/>
              </w:rPr>
            </w:r>
            <w:r>
              <w:rPr>
                <w:webHidden/>
              </w:rPr>
              <w:fldChar w:fldCharType="separate"/>
            </w:r>
            <w:r>
              <w:rPr>
                <w:webHidden/>
              </w:rPr>
              <w:t>21</w:t>
            </w:r>
            <w:r>
              <w:rPr>
                <w:webHidden/>
              </w:rPr>
              <w:fldChar w:fldCharType="end"/>
            </w:r>
          </w:hyperlink>
        </w:p>
        <w:p w14:paraId="46F7DC53" w14:textId="09F7CE33" w:rsidR="00BE04CD" w:rsidRDefault="00BE04CD">
          <w:pPr>
            <w:pStyle w:val="20"/>
            <w:tabs>
              <w:tab w:val="right" w:leader="dot" w:pos="8296"/>
            </w:tabs>
            <w:rPr>
              <w:rFonts w:asciiTheme="minorHAnsi" w:eastAsiaTheme="minorEastAsia" w:hAnsiTheme="minorHAnsi" w:cstheme="minorBidi"/>
              <w:noProof/>
              <w:kern w:val="2"/>
              <w14:ligatures w14:val="standardContextual"/>
            </w:rPr>
          </w:pPr>
          <w:hyperlink w:anchor="_Toc215832334" w:history="1">
            <w:r w:rsidRPr="0095456F">
              <w:rPr>
                <w:rStyle w:val="-"/>
                <w:noProof/>
              </w:rPr>
              <w:t>5.1 Χαρακτηριστικά συμμετεχόντων</w:t>
            </w:r>
            <w:r>
              <w:rPr>
                <w:noProof/>
                <w:webHidden/>
              </w:rPr>
              <w:tab/>
            </w:r>
            <w:r>
              <w:rPr>
                <w:noProof/>
                <w:webHidden/>
              </w:rPr>
              <w:fldChar w:fldCharType="begin"/>
            </w:r>
            <w:r>
              <w:rPr>
                <w:noProof/>
                <w:webHidden/>
              </w:rPr>
              <w:instrText xml:space="preserve"> PAGEREF _Toc215832334 \h </w:instrText>
            </w:r>
            <w:r>
              <w:rPr>
                <w:noProof/>
                <w:webHidden/>
              </w:rPr>
            </w:r>
            <w:r>
              <w:rPr>
                <w:noProof/>
                <w:webHidden/>
              </w:rPr>
              <w:fldChar w:fldCharType="separate"/>
            </w:r>
            <w:r>
              <w:rPr>
                <w:noProof/>
                <w:webHidden/>
              </w:rPr>
              <w:t>21</w:t>
            </w:r>
            <w:r>
              <w:rPr>
                <w:noProof/>
                <w:webHidden/>
              </w:rPr>
              <w:fldChar w:fldCharType="end"/>
            </w:r>
          </w:hyperlink>
        </w:p>
        <w:p w14:paraId="2DCC2E5A" w14:textId="6CD4A8CE" w:rsidR="00BE04CD" w:rsidRDefault="00BE04CD">
          <w:pPr>
            <w:pStyle w:val="20"/>
            <w:tabs>
              <w:tab w:val="right" w:leader="dot" w:pos="8296"/>
            </w:tabs>
            <w:rPr>
              <w:rFonts w:asciiTheme="minorHAnsi" w:eastAsiaTheme="minorEastAsia" w:hAnsiTheme="minorHAnsi" w:cstheme="minorBidi"/>
              <w:noProof/>
              <w:kern w:val="2"/>
              <w14:ligatures w14:val="standardContextual"/>
            </w:rPr>
          </w:pPr>
          <w:hyperlink w:anchor="_Toc215832335" w:history="1">
            <w:r w:rsidRPr="0095456F">
              <w:rPr>
                <w:rStyle w:val="-"/>
                <w:noProof/>
              </w:rPr>
              <w:t>5.2 Γνώσεις και δεξιότητες εκπαιδευτικών πάνω στις πρώτες βοήθειες</w:t>
            </w:r>
            <w:r>
              <w:rPr>
                <w:noProof/>
                <w:webHidden/>
              </w:rPr>
              <w:tab/>
            </w:r>
            <w:r>
              <w:rPr>
                <w:noProof/>
                <w:webHidden/>
              </w:rPr>
              <w:fldChar w:fldCharType="begin"/>
            </w:r>
            <w:r>
              <w:rPr>
                <w:noProof/>
                <w:webHidden/>
              </w:rPr>
              <w:instrText xml:space="preserve"> PAGEREF _Toc215832335 \h </w:instrText>
            </w:r>
            <w:r>
              <w:rPr>
                <w:noProof/>
                <w:webHidden/>
              </w:rPr>
            </w:r>
            <w:r>
              <w:rPr>
                <w:noProof/>
                <w:webHidden/>
              </w:rPr>
              <w:fldChar w:fldCharType="separate"/>
            </w:r>
            <w:r>
              <w:rPr>
                <w:noProof/>
                <w:webHidden/>
              </w:rPr>
              <w:t>21</w:t>
            </w:r>
            <w:r>
              <w:rPr>
                <w:noProof/>
                <w:webHidden/>
              </w:rPr>
              <w:fldChar w:fldCharType="end"/>
            </w:r>
          </w:hyperlink>
        </w:p>
        <w:p w14:paraId="0D1AF024" w14:textId="43A326BA" w:rsidR="00BE04CD" w:rsidRDefault="00BE04CD">
          <w:pPr>
            <w:pStyle w:val="20"/>
            <w:tabs>
              <w:tab w:val="right" w:leader="dot" w:pos="8296"/>
            </w:tabs>
            <w:rPr>
              <w:rFonts w:asciiTheme="minorHAnsi" w:eastAsiaTheme="minorEastAsia" w:hAnsiTheme="minorHAnsi" w:cstheme="minorBidi"/>
              <w:noProof/>
              <w:kern w:val="2"/>
              <w14:ligatures w14:val="standardContextual"/>
            </w:rPr>
          </w:pPr>
          <w:hyperlink w:anchor="_Toc215832336" w:history="1">
            <w:r w:rsidRPr="0095456F">
              <w:rPr>
                <w:rStyle w:val="-"/>
                <w:noProof/>
              </w:rPr>
              <w:t>5.3 Ετοιμότητα εκπαιδευτικών για την αντιμετώπιση περιστατικών</w:t>
            </w:r>
            <w:r>
              <w:rPr>
                <w:noProof/>
                <w:webHidden/>
              </w:rPr>
              <w:tab/>
            </w:r>
            <w:r>
              <w:rPr>
                <w:noProof/>
                <w:webHidden/>
              </w:rPr>
              <w:fldChar w:fldCharType="begin"/>
            </w:r>
            <w:r>
              <w:rPr>
                <w:noProof/>
                <w:webHidden/>
              </w:rPr>
              <w:instrText xml:space="preserve"> PAGEREF _Toc215832336 \h </w:instrText>
            </w:r>
            <w:r>
              <w:rPr>
                <w:noProof/>
                <w:webHidden/>
              </w:rPr>
            </w:r>
            <w:r>
              <w:rPr>
                <w:noProof/>
                <w:webHidden/>
              </w:rPr>
              <w:fldChar w:fldCharType="separate"/>
            </w:r>
            <w:r>
              <w:rPr>
                <w:noProof/>
                <w:webHidden/>
              </w:rPr>
              <w:t>21</w:t>
            </w:r>
            <w:r>
              <w:rPr>
                <w:noProof/>
                <w:webHidden/>
              </w:rPr>
              <w:fldChar w:fldCharType="end"/>
            </w:r>
          </w:hyperlink>
        </w:p>
        <w:p w14:paraId="5D7B4674" w14:textId="6A1A949F" w:rsidR="00BE04CD" w:rsidRDefault="00BE04CD">
          <w:pPr>
            <w:pStyle w:val="20"/>
            <w:tabs>
              <w:tab w:val="right" w:leader="dot" w:pos="8296"/>
            </w:tabs>
            <w:rPr>
              <w:rFonts w:asciiTheme="minorHAnsi" w:eastAsiaTheme="minorEastAsia" w:hAnsiTheme="minorHAnsi" w:cstheme="minorBidi"/>
              <w:noProof/>
              <w:kern w:val="2"/>
              <w14:ligatures w14:val="standardContextual"/>
            </w:rPr>
          </w:pPr>
          <w:hyperlink w:anchor="_Toc215832337" w:history="1">
            <w:r w:rsidRPr="0095456F">
              <w:rPr>
                <w:rStyle w:val="-"/>
                <w:noProof/>
              </w:rPr>
              <w:t>5.4 Σημασία επιμόρφωσης στις πρώτες βοήθειες</w:t>
            </w:r>
            <w:r>
              <w:rPr>
                <w:noProof/>
                <w:webHidden/>
              </w:rPr>
              <w:tab/>
            </w:r>
            <w:r>
              <w:rPr>
                <w:noProof/>
                <w:webHidden/>
              </w:rPr>
              <w:fldChar w:fldCharType="begin"/>
            </w:r>
            <w:r>
              <w:rPr>
                <w:noProof/>
                <w:webHidden/>
              </w:rPr>
              <w:instrText xml:space="preserve"> PAGEREF _Toc215832337 \h </w:instrText>
            </w:r>
            <w:r>
              <w:rPr>
                <w:noProof/>
                <w:webHidden/>
              </w:rPr>
            </w:r>
            <w:r>
              <w:rPr>
                <w:noProof/>
                <w:webHidden/>
              </w:rPr>
              <w:fldChar w:fldCharType="separate"/>
            </w:r>
            <w:r>
              <w:rPr>
                <w:noProof/>
                <w:webHidden/>
              </w:rPr>
              <w:t>21</w:t>
            </w:r>
            <w:r>
              <w:rPr>
                <w:noProof/>
                <w:webHidden/>
              </w:rPr>
              <w:fldChar w:fldCharType="end"/>
            </w:r>
          </w:hyperlink>
        </w:p>
        <w:p w14:paraId="5D4AC4E1" w14:textId="43C28D0E" w:rsidR="00BE04CD" w:rsidRDefault="00BE04CD">
          <w:pPr>
            <w:pStyle w:val="20"/>
            <w:tabs>
              <w:tab w:val="right" w:leader="dot" w:pos="8296"/>
            </w:tabs>
            <w:rPr>
              <w:rFonts w:asciiTheme="minorHAnsi" w:eastAsiaTheme="minorEastAsia" w:hAnsiTheme="minorHAnsi" w:cstheme="minorBidi"/>
              <w:noProof/>
              <w:kern w:val="2"/>
              <w14:ligatures w14:val="standardContextual"/>
            </w:rPr>
          </w:pPr>
          <w:hyperlink w:anchor="_Toc215832338" w:history="1">
            <w:r w:rsidRPr="0095456F">
              <w:rPr>
                <w:rStyle w:val="-"/>
                <w:noProof/>
              </w:rPr>
              <w:t>5.5 Ένταξη της προαγωγής της υγείας στο σχολικό περιβάλλον</w:t>
            </w:r>
            <w:r>
              <w:rPr>
                <w:noProof/>
                <w:webHidden/>
              </w:rPr>
              <w:tab/>
            </w:r>
            <w:r>
              <w:rPr>
                <w:noProof/>
                <w:webHidden/>
              </w:rPr>
              <w:fldChar w:fldCharType="begin"/>
            </w:r>
            <w:r>
              <w:rPr>
                <w:noProof/>
                <w:webHidden/>
              </w:rPr>
              <w:instrText xml:space="preserve"> PAGEREF _Toc215832338 \h </w:instrText>
            </w:r>
            <w:r>
              <w:rPr>
                <w:noProof/>
                <w:webHidden/>
              </w:rPr>
            </w:r>
            <w:r>
              <w:rPr>
                <w:noProof/>
                <w:webHidden/>
              </w:rPr>
              <w:fldChar w:fldCharType="separate"/>
            </w:r>
            <w:r>
              <w:rPr>
                <w:noProof/>
                <w:webHidden/>
              </w:rPr>
              <w:t>21</w:t>
            </w:r>
            <w:r>
              <w:rPr>
                <w:noProof/>
                <w:webHidden/>
              </w:rPr>
              <w:fldChar w:fldCharType="end"/>
            </w:r>
          </w:hyperlink>
        </w:p>
        <w:p w14:paraId="186FC56E" w14:textId="32833C54" w:rsidR="00BE04CD" w:rsidRDefault="00BE04CD">
          <w:pPr>
            <w:pStyle w:val="20"/>
            <w:tabs>
              <w:tab w:val="right" w:leader="dot" w:pos="8296"/>
            </w:tabs>
            <w:rPr>
              <w:rFonts w:asciiTheme="minorHAnsi" w:eastAsiaTheme="minorEastAsia" w:hAnsiTheme="minorHAnsi" w:cstheme="minorBidi"/>
              <w:noProof/>
              <w:kern w:val="2"/>
              <w14:ligatures w14:val="standardContextual"/>
            </w:rPr>
          </w:pPr>
          <w:hyperlink w:anchor="_Toc215832339" w:history="1">
            <w:r w:rsidRPr="0095456F">
              <w:rPr>
                <w:rStyle w:val="-"/>
                <w:noProof/>
              </w:rPr>
              <w:t>5.6 Προτάσεις και αντιλήψεις για βελτίωση</w:t>
            </w:r>
            <w:r>
              <w:rPr>
                <w:noProof/>
                <w:webHidden/>
              </w:rPr>
              <w:tab/>
            </w:r>
            <w:r>
              <w:rPr>
                <w:noProof/>
                <w:webHidden/>
              </w:rPr>
              <w:fldChar w:fldCharType="begin"/>
            </w:r>
            <w:r>
              <w:rPr>
                <w:noProof/>
                <w:webHidden/>
              </w:rPr>
              <w:instrText xml:space="preserve"> PAGEREF _Toc215832339 \h </w:instrText>
            </w:r>
            <w:r>
              <w:rPr>
                <w:noProof/>
                <w:webHidden/>
              </w:rPr>
            </w:r>
            <w:r>
              <w:rPr>
                <w:noProof/>
                <w:webHidden/>
              </w:rPr>
              <w:fldChar w:fldCharType="separate"/>
            </w:r>
            <w:r>
              <w:rPr>
                <w:noProof/>
                <w:webHidden/>
              </w:rPr>
              <w:t>21</w:t>
            </w:r>
            <w:r>
              <w:rPr>
                <w:noProof/>
                <w:webHidden/>
              </w:rPr>
              <w:fldChar w:fldCharType="end"/>
            </w:r>
          </w:hyperlink>
        </w:p>
        <w:p w14:paraId="12F5D0B3" w14:textId="087F758E" w:rsidR="00BE04CD" w:rsidRDefault="00BE04CD">
          <w:pPr>
            <w:pStyle w:val="10"/>
            <w:rPr>
              <w:rFonts w:asciiTheme="minorHAnsi" w:eastAsiaTheme="minorEastAsia" w:hAnsiTheme="minorHAnsi" w:cstheme="minorBidi"/>
              <w:b w:val="0"/>
              <w:kern w:val="2"/>
              <w14:ligatures w14:val="standardContextual"/>
            </w:rPr>
          </w:pPr>
          <w:hyperlink w:anchor="_Toc215832340" w:history="1">
            <w:r w:rsidRPr="0095456F">
              <w:rPr>
                <w:rStyle w:val="-"/>
              </w:rPr>
              <w:t>ΚΕΦΑΛΑΙΟ 6</w:t>
            </w:r>
            <w:r w:rsidRPr="0095456F">
              <w:rPr>
                <w:rStyle w:val="-"/>
                <w:vertAlign w:val="superscript"/>
              </w:rPr>
              <w:t>Ο</w:t>
            </w:r>
            <w:r w:rsidRPr="0095456F">
              <w:rPr>
                <w:rStyle w:val="-"/>
              </w:rPr>
              <w:t xml:space="preserve"> : Συζήτηση</w:t>
            </w:r>
            <w:r>
              <w:rPr>
                <w:webHidden/>
              </w:rPr>
              <w:tab/>
            </w:r>
            <w:r>
              <w:rPr>
                <w:webHidden/>
              </w:rPr>
              <w:fldChar w:fldCharType="begin"/>
            </w:r>
            <w:r>
              <w:rPr>
                <w:webHidden/>
              </w:rPr>
              <w:instrText xml:space="preserve"> PAGEREF _Toc215832340 \h </w:instrText>
            </w:r>
            <w:r>
              <w:rPr>
                <w:webHidden/>
              </w:rPr>
            </w:r>
            <w:r>
              <w:rPr>
                <w:webHidden/>
              </w:rPr>
              <w:fldChar w:fldCharType="separate"/>
            </w:r>
            <w:r>
              <w:rPr>
                <w:webHidden/>
              </w:rPr>
              <w:t>22</w:t>
            </w:r>
            <w:r>
              <w:rPr>
                <w:webHidden/>
              </w:rPr>
              <w:fldChar w:fldCharType="end"/>
            </w:r>
          </w:hyperlink>
        </w:p>
        <w:p w14:paraId="7B541E4B" w14:textId="13C0F09B" w:rsidR="00BE04CD" w:rsidRDefault="00BE04CD">
          <w:pPr>
            <w:pStyle w:val="20"/>
            <w:tabs>
              <w:tab w:val="right" w:leader="dot" w:pos="8296"/>
            </w:tabs>
            <w:rPr>
              <w:rFonts w:asciiTheme="minorHAnsi" w:eastAsiaTheme="minorEastAsia" w:hAnsiTheme="minorHAnsi" w:cstheme="minorBidi"/>
              <w:noProof/>
              <w:kern w:val="2"/>
              <w14:ligatures w14:val="standardContextual"/>
            </w:rPr>
          </w:pPr>
          <w:hyperlink w:anchor="_Toc215832341" w:history="1">
            <w:r w:rsidRPr="0095456F">
              <w:rPr>
                <w:rStyle w:val="-"/>
                <w:noProof/>
              </w:rPr>
              <w:t>6.1 Συσχέτιση ευρημάτων με τη διεθνή και ελληνική βιβλιογραφία</w:t>
            </w:r>
            <w:r>
              <w:rPr>
                <w:noProof/>
                <w:webHidden/>
              </w:rPr>
              <w:tab/>
            </w:r>
            <w:r>
              <w:rPr>
                <w:noProof/>
                <w:webHidden/>
              </w:rPr>
              <w:fldChar w:fldCharType="begin"/>
            </w:r>
            <w:r>
              <w:rPr>
                <w:noProof/>
                <w:webHidden/>
              </w:rPr>
              <w:instrText xml:space="preserve"> PAGEREF _Toc215832341 \h </w:instrText>
            </w:r>
            <w:r>
              <w:rPr>
                <w:noProof/>
                <w:webHidden/>
              </w:rPr>
            </w:r>
            <w:r>
              <w:rPr>
                <w:noProof/>
                <w:webHidden/>
              </w:rPr>
              <w:fldChar w:fldCharType="separate"/>
            </w:r>
            <w:r>
              <w:rPr>
                <w:noProof/>
                <w:webHidden/>
              </w:rPr>
              <w:t>22</w:t>
            </w:r>
            <w:r>
              <w:rPr>
                <w:noProof/>
                <w:webHidden/>
              </w:rPr>
              <w:fldChar w:fldCharType="end"/>
            </w:r>
          </w:hyperlink>
        </w:p>
        <w:p w14:paraId="651B1715" w14:textId="51D2E584" w:rsidR="00BE04CD" w:rsidRDefault="00BE04CD">
          <w:pPr>
            <w:pStyle w:val="20"/>
            <w:tabs>
              <w:tab w:val="right" w:leader="dot" w:pos="8296"/>
            </w:tabs>
            <w:rPr>
              <w:rFonts w:asciiTheme="minorHAnsi" w:eastAsiaTheme="minorEastAsia" w:hAnsiTheme="minorHAnsi" w:cstheme="minorBidi"/>
              <w:noProof/>
              <w:kern w:val="2"/>
              <w14:ligatures w14:val="standardContextual"/>
            </w:rPr>
          </w:pPr>
          <w:hyperlink w:anchor="_Toc215832342" w:history="1">
            <w:r w:rsidRPr="0095456F">
              <w:rPr>
                <w:rStyle w:val="-"/>
                <w:noProof/>
              </w:rPr>
              <w:t>6.2 Ερμηνεία και κριτική προσέγγιση των αποτελεσμάτων</w:t>
            </w:r>
            <w:r>
              <w:rPr>
                <w:noProof/>
                <w:webHidden/>
              </w:rPr>
              <w:tab/>
            </w:r>
            <w:r>
              <w:rPr>
                <w:noProof/>
                <w:webHidden/>
              </w:rPr>
              <w:fldChar w:fldCharType="begin"/>
            </w:r>
            <w:r>
              <w:rPr>
                <w:noProof/>
                <w:webHidden/>
              </w:rPr>
              <w:instrText xml:space="preserve"> PAGEREF _Toc215832342 \h </w:instrText>
            </w:r>
            <w:r>
              <w:rPr>
                <w:noProof/>
                <w:webHidden/>
              </w:rPr>
            </w:r>
            <w:r>
              <w:rPr>
                <w:noProof/>
                <w:webHidden/>
              </w:rPr>
              <w:fldChar w:fldCharType="separate"/>
            </w:r>
            <w:r>
              <w:rPr>
                <w:noProof/>
                <w:webHidden/>
              </w:rPr>
              <w:t>22</w:t>
            </w:r>
            <w:r>
              <w:rPr>
                <w:noProof/>
                <w:webHidden/>
              </w:rPr>
              <w:fldChar w:fldCharType="end"/>
            </w:r>
          </w:hyperlink>
        </w:p>
        <w:p w14:paraId="5B5179F0" w14:textId="1BEB77E7" w:rsidR="00BE04CD" w:rsidRDefault="00BE04CD">
          <w:pPr>
            <w:pStyle w:val="20"/>
            <w:tabs>
              <w:tab w:val="right" w:leader="dot" w:pos="8296"/>
            </w:tabs>
            <w:rPr>
              <w:rFonts w:asciiTheme="minorHAnsi" w:eastAsiaTheme="minorEastAsia" w:hAnsiTheme="minorHAnsi" w:cstheme="minorBidi"/>
              <w:noProof/>
              <w:kern w:val="2"/>
              <w14:ligatures w14:val="standardContextual"/>
            </w:rPr>
          </w:pPr>
          <w:hyperlink w:anchor="_Toc215832343" w:history="1">
            <w:r w:rsidRPr="0095456F">
              <w:rPr>
                <w:rStyle w:val="-"/>
                <w:noProof/>
              </w:rPr>
              <w:t>6.3 Επιπτώσεις για την εκπαιδευτική πολιτική και πρακτική</w:t>
            </w:r>
            <w:r>
              <w:rPr>
                <w:noProof/>
                <w:webHidden/>
              </w:rPr>
              <w:tab/>
            </w:r>
            <w:r>
              <w:rPr>
                <w:noProof/>
                <w:webHidden/>
              </w:rPr>
              <w:fldChar w:fldCharType="begin"/>
            </w:r>
            <w:r>
              <w:rPr>
                <w:noProof/>
                <w:webHidden/>
              </w:rPr>
              <w:instrText xml:space="preserve"> PAGEREF _Toc215832343 \h </w:instrText>
            </w:r>
            <w:r>
              <w:rPr>
                <w:noProof/>
                <w:webHidden/>
              </w:rPr>
            </w:r>
            <w:r>
              <w:rPr>
                <w:noProof/>
                <w:webHidden/>
              </w:rPr>
              <w:fldChar w:fldCharType="separate"/>
            </w:r>
            <w:r>
              <w:rPr>
                <w:noProof/>
                <w:webHidden/>
              </w:rPr>
              <w:t>22</w:t>
            </w:r>
            <w:r>
              <w:rPr>
                <w:noProof/>
                <w:webHidden/>
              </w:rPr>
              <w:fldChar w:fldCharType="end"/>
            </w:r>
          </w:hyperlink>
        </w:p>
        <w:p w14:paraId="5FBFC8F2" w14:textId="0D9D89E6" w:rsidR="00BE04CD" w:rsidRDefault="00BE04CD">
          <w:pPr>
            <w:pStyle w:val="20"/>
            <w:tabs>
              <w:tab w:val="right" w:leader="dot" w:pos="8296"/>
            </w:tabs>
            <w:rPr>
              <w:rFonts w:asciiTheme="minorHAnsi" w:eastAsiaTheme="minorEastAsia" w:hAnsiTheme="minorHAnsi" w:cstheme="minorBidi"/>
              <w:noProof/>
              <w:kern w:val="2"/>
              <w14:ligatures w14:val="standardContextual"/>
            </w:rPr>
          </w:pPr>
          <w:hyperlink w:anchor="_Toc215832344" w:history="1">
            <w:r w:rsidRPr="0095456F">
              <w:rPr>
                <w:rStyle w:val="-"/>
                <w:noProof/>
              </w:rPr>
              <w:t>6.4 Περιορισμοί της έρευνας</w:t>
            </w:r>
            <w:r>
              <w:rPr>
                <w:noProof/>
                <w:webHidden/>
              </w:rPr>
              <w:tab/>
            </w:r>
            <w:r>
              <w:rPr>
                <w:noProof/>
                <w:webHidden/>
              </w:rPr>
              <w:fldChar w:fldCharType="begin"/>
            </w:r>
            <w:r>
              <w:rPr>
                <w:noProof/>
                <w:webHidden/>
              </w:rPr>
              <w:instrText xml:space="preserve"> PAGEREF _Toc215832344 \h </w:instrText>
            </w:r>
            <w:r>
              <w:rPr>
                <w:noProof/>
                <w:webHidden/>
              </w:rPr>
            </w:r>
            <w:r>
              <w:rPr>
                <w:noProof/>
                <w:webHidden/>
              </w:rPr>
              <w:fldChar w:fldCharType="separate"/>
            </w:r>
            <w:r>
              <w:rPr>
                <w:noProof/>
                <w:webHidden/>
              </w:rPr>
              <w:t>22</w:t>
            </w:r>
            <w:r>
              <w:rPr>
                <w:noProof/>
                <w:webHidden/>
              </w:rPr>
              <w:fldChar w:fldCharType="end"/>
            </w:r>
          </w:hyperlink>
        </w:p>
        <w:p w14:paraId="5B8CE72B" w14:textId="34F48BB6" w:rsidR="00BE04CD" w:rsidRDefault="00BE04CD">
          <w:pPr>
            <w:pStyle w:val="20"/>
            <w:tabs>
              <w:tab w:val="right" w:leader="dot" w:pos="8296"/>
            </w:tabs>
            <w:rPr>
              <w:rFonts w:asciiTheme="minorHAnsi" w:eastAsiaTheme="minorEastAsia" w:hAnsiTheme="minorHAnsi" w:cstheme="minorBidi"/>
              <w:noProof/>
              <w:kern w:val="2"/>
              <w14:ligatures w14:val="standardContextual"/>
            </w:rPr>
          </w:pPr>
          <w:hyperlink w:anchor="_Toc215832345" w:history="1">
            <w:r w:rsidRPr="0095456F">
              <w:rPr>
                <w:rStyle w:val="-"/>
                <w:noProof/>
              </w:rPr>
              <w:t>6.5 Προτάσεις για μελλοντική έρευνα</w:t>
            </w:r>
            <w:r>
              <w:rPr>
                <w:noProof/>
                <w:webHidden/>
              </w:rPr>
              <w:tab/>
            </w:r>
            <w:r>
              <w:rPr>
                <w:noProof/>
                <w:webHidden/>
              </w:rPr>
              <w:fldChar w:fldCharType="begin"/>
            </w:r>
            <w:r>
              <w:rPr>
                <w:noProof/>
                <w:webHidden/>
              </w:rPr>
              <w:instrText xml:space="preserve"> PAGEREF _Toc215832345 \h </w:instrText>
            </w:r>
            <w:r>
              <w:rPr>
                <w:noProof/>
                <w:webHidden/>
              </w:rPr>
            </w:r>
            <w:r>
              <w:rPr>
                <w:noProof/>
                <w:webHidden/>
              </w:rPr>
              <w:fldChar w:fldCharType="separate"/>
            </w:r>
            <w:r>
              <w:rPr>
                <w:noProof/>
                <w:webHidden/>
              </w:rPr>
              <w:t>22</w:t>
            </w:r>
            <w:r>
              <w:rPr>
                <w:noProof/>
                <w:webHidden/>
              </w:rPr>
              <w:fldChar w:fldCharType="end"/>
            </w:r>
          </w:hyperlink>
        </w:p>
        <w:p w14:paraId="478D551B" w14:textId="4143EB92" w:rsidR="00BE04CD" w:rsidRDefault="00BE04CD">
          <w:pPr>
            <w:pStyle w:val="10"/>
            <w:rPr>
              <w:rFonts w:asciiTheme="minorHAnsi" w:eastAsiaTheme="minorEastAsia" w:hAnsiTheme="minorHAnsi" w:cstheme="minorBidi"/>
              <w:b w:val="0"/>
              <w:kern w:val="2"/>
              <w14:ligatures w14:val="standardContextual"/>
            </w:rPr>
          </w:pPr>
          <w:hyperlink w:anchor="_Toc215832346" w:history="1">
            <w:r w:rsidRPr="0095456F">
              <w:rPr>
                <w:rStyle w:val="-"/>
              </w:rPr>
              <w:t>ΚΕΦΑΛΑΙΟ 7</w:t>
            </w:r>
            <w:r w:rsidRPr="0095456F">
              <w:rPr>
                <w:rStyle w:val="-"/>
                <w:vertAlign w:val="superscript"/>
              </w:rPr>
              <w:t>Ο</w:t>
            </w:r>
            <w:r w:rsidRPr="0095456F">
              <w:rPr>
                <w:rStyle w:val="-"/>
              </w:rPr>
              <w:t xml:space="preserve"> : Συμπεράσματα και προτάσεις</w:t>
            </w:r>
            <w:r>
              <w:rPr>
                <w:webHidden/>
              </w:rPr>
              <w:tab/>
            </w:r>
            <w:r>
              <w:rPr>
                <w:webHidden/>
              </w:rPr>
              <w:fldChar w:fldCharType="begin"/>
            </w:r>
            <w:r>
              <w:rPr>
                <w:webHidden/>
              </w:rPr>
              <w:instrText xml:space="preserve"> PAGEREF _Toc215832346 \h </w:instrText>
            </w:r>
            <w:r>
              <w:rPr>
                <w:webHidden/>
              </w:rPr>
            </w:r>
            <w:r>
              <w:rPr>
                <w:webHidden/>
              </w:rPr>
              <w:fldChar w:fldCharType="separate"/>
            </w:r>
            <w:r>
              <w:rPr>
                <w:webHidden/>
              </w:rPr>
              <w:t>22</w:t>
            </w:r>
            <w:r>
              <w:rPr>
                <w:webHidden/>
              </w:rPr>
              <w:fldChar w:fldCharType="end"/>
            </w:r>
          </w:hyperlink>
        </w:p>
        <w:p w14:paraId="1406C9A6" w14:textId="58964340" w:rsidR="00BE04CD" w:rsidRDefault="00BE04CD">
          <w:pPr>
            <w:pStyle w:val="20"/>
            <w:tabs>
              <w:tab w:val="right" w:leader="dot" w:pos="8296"/>
            </w:tabs>
            <w:rPr>
              <w:rFonts w:asciiTheme="minorHAnsi" w:eastAsiaTheme="minorEastAsia" w:hAnsiTheme="minorHAnsi" w:cstheme="minorBidi"/>
              <w:noProof/>
              <w:kern w:val="2"/>
              <w14:ligatures w14:val="standardContextual"/>
            </w:rPr>
          </w:pPr>
          <w:hyperlink w:anchor="_Toc215832347" w:history="1">
            <w:r w:rsidRPr="0095456F">
              <w:rPr>
                <w:rStyle w:val="-"/>
                <w:noProof/>
              </w:rPr>
              <w:t>7.1 Κύρια συμπεράσματα</w:t>
            </w:r>
            <w:r>
              <w:rPr>
                <w:noProof/>
                <w:webHidden/>
              </w:rPr>
              <w:tab/>
            </w:r>
            <w:r>
              <w:rPr>
                <w:noProof/>
                <w:webHidden/>
              </w:rPr>
              <w:fldChar w:fldCharType="begin"/>
            </w:r>
            <w:r>
              <w:rPr>
                <w:noProof/>
                <w:webHidden/>
              </w:rPr>
              <w:instrText xml:space="preserve"> PAGEREF _Toc215832347 \h </w:instrText>
            </w:r>
            <w:r>
              <w:rPr>
                <w:noProof/>
                <w:webHidden/>
              </w:rPr>
            </w:r>
            <w:r>
              <w:rPr>
                <w:noProof/>
                <w:webHidden/>
              </w:rPr>
              <w:fldChar w:fldCharType="separate"/>
            </w:r>
            <w:r>
              <w:rPr>
                <w:noProof/>
                <w:webHidden/>
              </w:rPr>
              <w:t>22</w:t>
            </w:r>
            <w:r>
              <w:rPr>
                <w:noProof/>
                <w:webHidden/>
              </w:rPr>
              <w:fldChar w:fldCharType="end"/>
            </w:r>
          </w:hyperlink>
        </w:p>
        <w:p w14:paraId="63729ACD" w14:textId="43E74F93" w:rsidR="00BE04CD" w:rsidRDefault="00BE04CD">
          <w:pPr>
            <w:pStyle w:val="20"/>
            <w:tabs>
              <w:tab w:val="right" w:leader="dot" w:pos="8296"/>
            </w:tabs>
            <w:rPr>
              <w:rFonts w:asciiTheme="minorHAnsi" w:eastAsiaTheme="minorEastAsia" w:hAnsiTheme="minorHAnsi" w:cstheme="minorBidi"/>
              <w:noProof/>
              <w:kern w:val="2"/>
              <w14:ligatures w14:val="standardContextual"/>
            </w:rPr>
          </w:pPr>
          <w:hyperlink w:anchor="_Toc215832348" w:history="1">
            <w:r w:rsidRPr="0095456F">
              <w:rPr>
                <w:rStyle w:val="-"/>
                <w:noProof/>
              </w:rPr>
              <w:t>7.2 Γνώσεις και δεξιότητες εκπαιδευτικών στις πρώτες βοήθειες</w:t>
            </w:r>
            <w:r>
              <w:rPr>
                <w:noProof/>
                <w:webHidden/>
              </w:rPr>
              <w:tab/>
            </w:r>
            <w:r>
              <w:rPr>
                <w:noProof/>
                <w:webHidden/>
              </w:rPr>
              <w:fldChar w:fldCharType="begin"/>
            </w:r>
            <w:r>
              <w:rPr>
                <w:noProof/>
                <w:webHidden/>
              </w:rPr>
              <w:instrText xml:space="preserve"> PAGEREF _Toc215832348 \h </w:instrText>
            </w:r>
            <w:r>
              <w:rPr>
                <w:noProof/>
                <w:webHidden/>
              </w:rPr>
            </w:r>
            <w:r>
              <w:rPr>
                <w:noProof/>
                <w:webHidden/>
              </w:rPr>
              <w:fldChar w:fldCharType="separate"/>
            </w:r>
            <w:r>
              <w:rPr>
                <w:noProof/>
                <w:webHidden/>
              </w:rPr>
              <w:t>22</w:t>
            </w:r>
            <w:r>
              <w:rPr>
                <w:noProof/>
                <w:webHidden/>
              </w:rPr>
              <w:fldChar w:fldCharType="end"/>
            </w:r>
          </w:hyperlink>
        </w:p>
        <w:p w14:paraId="3EA99ED6" w14:textId="2D2308A9" w:rsidR="00BE04CD" w:rsidRDefault="00BE04CD">
          <w:pPr>
            <w:pStyle w:val="20"/>
            <w:tabs>
              <w:tab w:val="right" w:leader="dot" w:pos="8296"/>
            </w:tabs>
            <w:rPr>
              <w:rFonts w:asciiTheme="minorHAnsi" w:eastAsiaTheme="minorEastAsia" w:hAnsiTheme="minorHAnsi" w:cstheme="minorBidi"/>
              <w:noProof/>
              <w:kern w:val="2"/>
              <w14:ligatures w14:val="standardContextual"/>
            </w:rPr>
          </w:pPr>
          <w:hyperlink w:anchor="_Toc215832349" w:history="1">
            <w:r w:rsidRPr="0095456F">
              <w:rPr>
                <w:rStyle w:val="-"/>
                <w:noProof/>
              </w:rPr>
              <w:t>7.3 Ετοιμότητα και ανταπόκριση</w:t>
            </w:r>
            <w:r>
              <w:rPr>
                <w:noProof/>
                <w:webHidden/>
              </w:rPr>
              <w:tab/>
            </w:r>
            <w:r>
              <w:rPr>
                <w:noProof/>
                <w:webHidden/>
              </w:rPr>
              <w:fldChar w:fldCharType="begin"/>
            </w:r>
            <w:r>
              <w:rPr>
                <w:noProof/>
                <w:webHidden/>
              </w:rPr>
              <w:instrText xml:space="preserve"> PAGEREF _Toc215832349 \h </w:instrText>
            </w:r>
            <w:r>
              <w:rPr>
                <w:noProof/>
                <w:webHidden/>
              </w:rPr>
            </w:r>
            <w:r>
              <w:rPr>
                <w:noProof/>
                <w:webHidden/>
              </w:rPr>
              <w:fldChar w:fldCharType="separate"/>
            </w:r>
            <w:r>
              <w:rPr>
                <w:noProof/>
                <w:webHidden/>
              </w:rPr>
              <w:t>22</w:t>
            </w:r>
            <w:r>
              <w:rPr>
                <w:noProof/>
                <w:webHidden/>
              </w:rPr>
              <w:fldChar w:fldCharType="end"/>
            </w:r>
          </w:hyperlink>
        </w:p>
        <w:p w14:paraId="0C3F54F5" w14:textId="64CF95B6" w:rsidR="00BE04CD" w:rsidRDefault="00BE04CD">
          <w:pPr>
            <w:pStyle w:val="20"/>
            <w:tabs>
              <w:tab w:val="right" w:leader="dot" w:pos="8296"/>
            </w:tabs>
            <w:rPr>
              <w:rFonts w:asciiTheme="minorHAnsi" w:eastAsiaTheme="minorEastAsia" w:hAnsiTheme="minorHAnsi" w:cstheme="minorBidi"/>
              <w:noProof/>
              <w:kern w:val="2"/>
              <w14:ligatures w14:val="standardContextual"/>
            </w:rPr>
          </w:pPr>
          <w:hyperlink w:anchor="_Toc215832350" w:history="1">
            <w:r w:rsidRPr="0095456F">
              <w:rPr>
                <w:rStyle w:val="-"/>
                <w:noProof/>
              </w:rPr>
              <w:t>7.4 Αναγκαιότητα εκπαίδευσης και επιμόρφωσης</w:t>
            </w:r>
            <w:r>
              <w:rPr>
                <w:noProof/>
                <w:webHidden/>
              </w:rPr>
              <w:tab/>
            </w:r>
            <w:r>
              <w:rPr>
                <w:noProof/>
                <w:webHidden/>
              </w:rPr>
              <w:fldChar w:fldCharType="begin"/>
            </w:r>
            <w:r>
              <w:rPr>
                <w:noProof/>
                <w:webHidden/>
              </w:rPr>
              <w:instrText xml:space="preserve"> PAGEREF _Toc215832350 \h </w:instrText>
            </w:r>
            <w:r>
              <w:rPr>
                <w:noProof/>
                <w:webHidden/>
              </w:rPr>
            </w:r>
            <w:r>
              <w:rPr>
                <w:noProof/>
                <w:webHidden/>
              </w:rPr>
              <w:fldChar w:fldCharType="separate"/>
            </w:r>
            <w:r>
              <w:rPr>
                <w:noProof/>
                <w:webHidden/>
              </w:rPr>
              <w:t>22</w:t>
            </w:r>
            <w:r>
              <w:rPr>
                <w:noProof/>
                <w:webHidden/>
              </w:rPr>
              <w:fldChar w:fldCharType="end"/>
            </w:r>
          </w:hyperlink>
        </w:p>
        <w:p w14:paraId="74AAECFA" w14:textId="05AE4B61" w:rsidR="00BE04CD" w:rsidRDefault="00BE04CD">
          <w:pPr>
            <w:pStyle w:val="20"/>
            <w:tabs>
              <w:tab w:val="right" w:leader="dot" w:pos="8296"/>
            </w:tabs>
            <w:rPr>
              <w:rFonts w:asciiTheme="minorHAnsi" w:eastAsiaTheme="minorEastAsia" w:hAnsiTheme="minorHAnsi" w:cstheme="minorBidi"/>
              <w:noProof/>
              <w:kern w:val="2"/>
              <w14:ligatures w14:val="standardContextual"/>
            </w:rPr>
          </w:pPr>
          <w:hyperlink w:anchor="_Toc215832351" w:history="1">
            <w:r w:rsidRPr="0095456F">
              <w:rPr>
                <w:rStyle w:val="-"/>
                <w:noProof/>
              </w:rPr>
              <w:t>7.5 Προτάσεις για το μέλλον</w:t>
            </w:r>
            <w:r>
              <w:rPr>
                <w:noProof/>
                <w:webHidden/>
              </w:rPr>
              <w:tab/>
            </w:r>
            <w:r>
              <w:rPr>
                <w:noProof/>
                <w:webHidden/>
              </w:rPr>
              <w:fldChar w:fldCharType="begin"/>
            </w:r>
            <w:r>
              <w:rPr>
                <w:noProof/>
                <w:webHidden/>
              </w:rPr>
              <w:instrText xml:space="preserve"> PAGEREF _Toc215832351 \h </w:instrText>
            </w:r>
            <w:r>
              <w:rPr>
                <w:noProof/>
                <w:webHidden/>
              </w:rPr>
            </w:r>
            <w:r>
              <w:rPr>
                <w:noProof/>
                <w:webHidden/>
              </w:rPr>
              <w:fldChar w:fldCharType="separate"/>
            </w:r>
            <w:r>
              <w:rPr>
                <w:noProof/>
                <w:webHidden/>
              </w:rPr>
              <w:t>22</w:t>
            </w:r>
            <w:r>
              <w:rPr>
                <w:noProof/>
                <w:webHidden/>
              </w:rPr>
              <w:fldChar w:fldCharType="end"/>
            </w:r>
          </w:hyperlink>
        </w:p>
        <w:p w14:paraId="5C5238F1" w14:textId="17946880" w:rsidR="00BE04CD" w:rsidRDefault="00BE04CD">
          <w:pPr>
            <w:pStyle w:val="10"/>
            <w:rPr>
              <w:rFonts w:asciiTheme="minorHAnsi" w:eastAsiaTheme="minorEastAsia" w:hAnsiTheme="minorHAnsi" w:cstheme="minorBidi"/>
              <w:b w:val="0"/>
              <w:kern w:val="2"/>
              <w14:ligatures w14:val="standardContextual"/>
            </w:rPr>
          </w:pPr>
          <w:hyperlink w:anchor="_Toc215832352" w:history="1">
            <w:r w:rsidRPr="0095456F">
              <w:rPr>
                <w:rStyle w:val="-"/>
              </w:rPr>
              <w:t>ΒΙΒΛΙΟΦΡΑΦΙΕΣ</w:t>
            </w:r>
            <w:r>
              <w:rPr>
                <w:webHidden/>
              </w:rPr>
              <w:tab/>
            </w:r>
            <w:r>
              <w:rPr>
                <w:webHidden/>
              </w:rPr>
              <w:fldChar w:fldCharType="begin"/>
            </w:r>
            <w:r>
              <w:rPr>
                <w:webHidden/>
              </w:rPr>
              <w:instrText xml:space="preserve"> PAGEREF _Toc215832352 \h </w:instrText>
            </w:r>
            <w:r>
              <w:rPr>
                <w:webHidden/>
              </w:rPr>
            </w:r>
            <w:r>
              <w:rPr>
                <w:webHidden/>
              </w:rPr>
              <w:fldChar w:fldCharType="separate"/>
            </w:r>
            <w:r>
              <w:rPr>
                <w:webHidden/>
              </w:rPr>
              <w:t>23</w:t>
            </w:r>
            <w:r>
              <w:rPr>
                <w:webHidden/>
              </w:rPr>
              <w:fldChar w:fldCharType="end"/>
            </w:r>
          </w:hyperlink>
        </w:p>
        <w:p w14:paraId="5BEC3E2C" w14:textId="595F54C9" w:rsidR="005F3DC6" w:rsidRDefault="005F3DC6">
          <w:r>
            <w:rPr>
              <w:b/>
              <w:bCs/>
            </w:rPr>
            <w:fldChar w:fldCharType="end"/>
          </w:r>
        </w:p>
      </w:sdtContent>
    </w:sdt>
    <w:p w14:paraId="31F69682" w14:textId="77777777" w:rsidR="007D14C8" w:rsidRPr="005367C1" w:rsidRDefault="007D14C8" w:rsidP="007D14C8">
      <w:pPr>
        <w:spacing w:line="360" w:lineRule="auto"/>
        <w:ind w:firstLine="540"/>
        <w:jc w:val="both"/>
      </w:pPr>
    </w:p>
    <w:p w14:paraId="78C0F7C5" w14:textId="5C687843" w:rsidR="006D6923" w:rsidRDefault="007D14C8" w:rsidP="00A37816">
      <w:pPr>
        <w:pStyle w:val="1"/>
      </w:pPr>
      <w:bookmarkStart w:id="0" w:name="_Toc411771516"/>
      <w:bookmarkStart w:id="1" w:name="_Toc66551900"/>
      <w:bookmarkStart w:id="2" w:name="_Toc215832312"/>
      <w:r w:rsidRPr="00FD4146">
        <w:lastRenderedPageBreak/>
        <w:t>Εισαγωγή</w:t>
      </w:r>
      <w:bookmarkStart w:id="3" w:name="_Toc411771517"/>
      <w:bookmarkEnd w:id="0"/>
      <w:bookmarkEnd w:id="1"/>
      <w:bookmarkEnd w:id="2"/>
    </w:p>
    <w:p w14:paraId="32245A63" w14:textId="7A0216D4" w:rsidR="006D6923" w:rsidRDefault="006D6923" w:rsidP="006D6923"/>
    <w:p w14:paraId="75A73538" w14:textId="7349916F" w:rsidR="007D14C8" w:rsidRDefault="00257454" w:rsidP="00F964A9">
      <w:pPr>
        <w:spacing w:line="360" w:lineRule="auto"/>
        <w:jc w:val="both"/>
      </w:pPr>
      <w:r>
        <w:t>Είναι πολύ πιθανό οποιοδήποτε άτομο να έρθει αντιμέτωπο με μια κατάσταση απειλητική και επικίνδυνη για την υγεία και τη ζωή του. Η ιατρική  επέμβαση δεν μπορεί να είναι πάντα άμεσα δυνατή, ενώ ο χρόνος που απαιτείται μέχρι την πρόσβαση σε οργανωμένη ιατρική φροντίδα είναι κρίσιμος. Συνεπώς η παροχή πρώτων βο</w:t>
      </w:r>
      <w:r w:rsidR="00C55BAC">
        <w:t>η</w:t>
      </w:r>
      <w:r>
        <w:t xml:space="preserve">θειών στο διάστημα αυτό μπορεί να διαδραματίσει καθοριστικό ρόλο και να σώσει ζωές. </w:t>
      </w:r>
    </w:p>
    <w:p w14:paraId="217D5D8F" w14:textId="42AC7CA2" w:rsidR="00E50185" w:rsidRDefault="00E642FC" w:rsidP="00E50185">
      <w:pPr>
        <w:spacing w:line="360" w:lineRule="auto"/>
        <w:jc w:val="both"/>
      </w:pPr>
      <w:r>
        <w:t>Ένας αρκετά ευαίσθητος χώρος</w:t>
      </w:r>
      <w:r w:rsidR="00C55BAC" w:rsidRPr="00C55BAC">
        <w:t xml:space="preserve"> </w:t>
      </w:r>
      <w:r>
        <w:t xml:space="preserve">όπου η πιθανότητα να προκύψουν καθημερινά ατυχήματα είναι το σχολείο και πιο συγκεκριμένα τα νηπιαγωγεία και  τα δημοτικά σχολεία </w:t>
      </w:r>
      <w:r w:rsidR="00445242" w:rsidRPr="0021668B">
        <w:t>ό</w:t>
      </w:r>
      <w:r w:rsidR="00445242">
        <w:t>που</w:t>
      </w:r>
      <w:r>
        <w:t xml:space="preserve"> φιλοξενούν μικρότερες ηλικίες</w:t>
      </w:r>
      <w:r w:rsidR="00F347F0">
        <w:t xml:space="preserve"> με </w:t>
      </w:r>
      <w:r w:rsidR="000074BB">
        <w:t xml:space="preserve">έλλειψη πλήρους αντίληψης κινδύνου και </w:t>
      </w:r>
      <w:r w:rsidR="00F347F0">
        <w:t xml:space="preserve">με </w:t>
      </w:r>
      <w:r w:rsidR="000074BB">
        <w:t>έντονη ενεργητικότητα</w:t>
      </w:r>
      <w:r>
        <w:t xml:space="preserve"> </w:t>
      </w:r>
      <w:r>
        <w:fldChar w:fldCharType="begin"/>
      </w:r>
      <w:r w:rsidR="00A6658B">
        <w:instrText xml:space="preserve"> ADDIN ZOTERO_ITEM CSL_CITATION {"citationID":"xw3m1rCu","properties":{"formattedCitation":"(\\uc0\\u914{}\\uc0\\u945{}\\uc0\\u961{}\\uc0\\u963{}\\uc0\\u945{}\\uc0\\u956{}\\uc0\\u959{}\\uc0\\u947{}\\uc0\\u953{}\\uc0\\u940{}\\uc0\\u957{}\\uc0\\u957{}\\uc0\\u951{}, 2024)","plainCitation":"(Βαρσαμογιάννη, 2024)","noteIndex":0},"citationItems":[{"id":131,"uris":["http://zotero.org/users/local/B2c6MmNa/items/MQUFQHRZ"],"itemData":{"id":131,"type":"thesis","genre":"masterThesis","language":"el","license":"Attribution-NonCommercial-NoDerivatives 4.0 International","note":"Accepted: 2024-03-01T10:17:05Z","source":"ir.lib.uth.gr","title":"Διερεύνηση επιπέδου γνώσεων των εκπαιδευτικών πρωτοβάθμιας εκπαίδευσης στις πρώτες βοήθειες και στην καρδιοαναπνευστική αναζωογόνηση","URL":"http://ir.lib.uth.gr/xmlui/handle/11615/83448","author":[{"family":"Βαρσαμογιάννη","given":"Αικατερίνη Γ"}],"accessed":{"date-parts":[["2025",10,31]]},"issued":{"date-parts":[["2024"]]}}}],"schema":"https://github.com/citation-style-language/schema/raw/master/csl-citation.json"} </w:instrText>
      </w:r>
      <w:r>
        <w:fldChar w:fldCharType="separate"/>
      </w:r>
      <w:r w:rsidR="00A6658B" w:rsidRPr="00A6658B">
        <w:t>(Βαρσαμογιάννη, 2024)</w:t>
      </w:r>
      <w:r>
        <w:fldChar w:fldCharType="end"/>
      </w:r>
      <w:r>
        <w:t>.</w:t>
      </w:r>
      <w:r w:rsidR="008B798C">
        <w:t xml:space="preserve"> Σύμφωνα με το κέντρο έρευνας και πρόληψης ατυχημάτων το 80% των παιδικών ατυχημάτων αφορά ηλικίες κάτω των 5 ετών.</w:t>
      </w:r>
      <w:r w:rsidR="00C55BAC" w:rsidRPr="00C55BAC">
        <w:t xml:space="preserve"> </w:t>
      </w:r>
      <w:r w:rsidR="00C55BAC">
        <w:t xml:space="preserve">Τα παιδιά έρχονται αντιμέτωπα με διάφορες μορφές ατυχημάτων και τραυματισμών κυρίως κατά τη διάρκεια του διαλλείματος , της γυμναστικής και  των εκδρομών </w:t>
      </w:r>
      <w:r w:rsidR="00C55BAC">
        <w:fldChar w:fldCharType="begin"/>
      </w:r>
      <w:r w:rsidR="00C55BAC">
        <w:instrText xml:space="preserve"> ADDIN ZOTERO_ITEM CSL_CITATION {"citationID":"1OUttU97","properties":{"formattedCitation":"(\\uc0\\u915{}\\uc0\\u953{}\\uc0\\u947{}\\uc0\\u951{}, \\uc0\\u967{}.\\uc0\\u967{}.)","plainCitation":"(Γιγη, χ.χ.)","noteIndex":0},"citationItems":[{"id":136,"uris":["http://zotero.org/users/local/B2c6MmNa/items/4ZUTQMLA"],"itemData":{"id":136,"type":"article-journal","language":"el","source":"apothesis.eap.gr","title":"ΟΙ ΑΠΟΨΕΙΣ ΕΚΠΑΙΔΕΥΤΙΚΩΝ ΠΡΩΤΟΒΑΘΜΙΑΣ ΕΚΠΑΙΔΕΥΣΗΣ ΣΤΗΝ ΠΕΡΙΦΕΡΕΙΑΚΗ ΕΝΟΤΗΤΑ ΠΕΙΡΑΙΑ ΩΣ ΠΡΟΣ ΤΗ ΣΥΜΒΟΛΗ ΤΩΝ ΣΧΟΛΙΚΩΝ ΝΟΣΗΛΕΥΤΩΝ ΣΤΗΝ ΠΡΟΑΓΩΓΗ ΤΗΣ ΥΓΕΙΑΣ ΤΗΣ ΣΧΟΛΙΚΗΣ ΜΟΝΑΔΑΣ","URL":"https://apothesis.eap.gr/archive/item/192820","author":[{"family":"Γιγη","given":"Ιωαννα"}],"accessed":{"date-parts":[["2025",10,31]]}}}],"schema":"https://github.com/citation-style-language/schema/raw/master/csl-citation.json"} </w:instrText>
      </w:r>
      <w:r w:rsidR="00C55BAC">
        <w:fldChar w:fldCharType="separate"/>
      </w:r>
      <w:r w:rsidR="00C55BAC" w:rsidRPr="00C55BAC">
        <w:t xml:space="preserve">(Γιγη, </w:t>
      </w:r>
      <w:r w:rsidR="0007124D">
        <w:t>2023</w:t>
      </w:r>
      <w:r w:rsidR="00C55BAC" w:rsidRPr="00C55BAC">
        <w:t>)</w:t>
      </w:r>
      <w:r w:rsidR="00C55BAC">
        <w:fldChar w:fldCharType="end"/>
      </w:r>
      <w:r w:rsidR="00C55BAC">
        <w:t>. Τα ατυχήματα και οι τραυματισμοί μπορεί να ποικίλουν από ελαφρά μικρά τραύματα και εκδορές έως σοβαρά ατυχήματα με πρόκληση αιμορραγίας</w:t>
      </w:r>
      <w:r w:rsidR="00160468">
        <w:t>,</w:t>
      </w:r>
      <w:r w:rsidR="00C55BAC">
        <w:t xml:space="preserve"> </w:t>
      </w:r>
      <w:r w:rsidR="00160468">
        <w:t xml:space="preserve">κάκωσης </w:t>
      </w:r>
      <w:r w:rsidR="00C55BAC">
        <w:t xml:space="preserve">ή και </w:t>
      </w:r>
      <w:r w:rsidR="00160468">
        <w:t>πνιγμονής</w:t>
      </w:r>
      <w:r w:rsidR="00C55BAC">
        <w:t xml:space="preserve">, επομένως η σωστή και άμεση εφαρμογή πρώτων βοηθειών είναι εξίσου σημαντική με τη γρήγορη μεταφορά του παιδιού σε δομή υγειάς </w:t>
      </w:r>
      <w:r w:rsidR="00C55BAC">
        <w:fldChar w:fldCharType="begin"/>
      </w:r>
      <w:r w:rsidR="00C55BAC">
        <w:instrText xml:space="preserve"> ADDIN ZOTERO_ITEM CSL_CITATION {"citationID":"ojLwERlD","properties":{"formattedCitation":"(Qureshi \\uc0\\u954{}.\\uc0\\u940{}., 2004)","plainCitation":"(Qureshi κ.ά., 2004)","noteIndex":0},"citationItems":[{"id":133,"uris":["http://zotero.org/users/local/B2c6MmNa/items/42MZ2P9N"],"itemData":{"id":133,"type":"article-journal","abstract":"Primary care practitioners recognize that genetics is relevant to their daily practice, for example, for detecting and managing the risk of multifactorial disorders and genetic reproductive risks, and, in future, for targeted drug therapy. However, they lack confidence in their ability to apply genetic approaches. In fact, genetics is already ingrained in current practice, and the development of appropriate guidelines and web-based information resources will help practitioners to make personalized genetic risk assessment a part of holistic, patient-oriented primary health care.","container-title":"Nature reviews. Genetics","DOI":"10.1038/nrg1453","journalAbbreviation":"Nature reviews. Genetics","page":"783-90","source":"ResearchGate","title":"Qureshi N, Modell B, Modell MTimeline: raising the profile of genetics in primary care. Nat Rev Genet 5: 783-790","title-short":"Qureshi N, Modell B, Modell MTimeline","volume":"5","author":[{"family":"Qureshi","given":"Nadeem"},{"family":"Modell","given":"Bernadette"},{"family":"Modell","given":"Michael"}],"issued":{"date-parts":[["2004",11,1]]}}}],"schema":"https://github.com/citation-style-language/schema/raw/master/csl-citation.json"} </w:instrText>
      </w:r>
      <w:r w:rsidR="00C55BAC">
        <w:fldChar w:fldCharType="separate"/>
      </w:r>
      <w:r w:rsidR="00C55BAC" w:rsidRPr="00C55BAC">
        <w:t xml:space="preserve">(Qureshi </w:t>
      </w:r>
      <w:r w:rsidR="007B0706">
        <w:rPr>
          <w:lang w:val="en-US"/>
        </w:rPr>
        <w:t>et</w:t>
      </w:r>
      <w:r w:rsidR="007B0706" w:rsidRPr="00CD13B6">
        <w:t xml:space="preserve"> </w:t>
      </w:r>
      <w:r w:rsidR="007B0706">
        <w:rPr>
          <w:lang w:val="en-US"/>
        </w:rPr>
        <w:t>al</w:t>
      </w:r>
      <w:r w:rsidR="00C55BAC" w:rsidRPr="00C55BAC">
        <w:t>, 2004)</w:t>
      </w:r>
      <w:r w:rsidR="00C55BAC">
        <w:fldChar w:fldCharType="end"/>
      </w:r>
      <w:r w:rsidR="00C55BAC" w:rsidRPr="00C55BAC">
        <w:t>.</w:t>
      </w:r>
      <w:r w:rsidR="00F347F0">
        <w:t xml:space="preserve"> Η επιμόρφωση των εκπαιδευτικών πάνω στις πρώτες βοήθειες είναι ιδιαίτερα σημαντική διότι τους προσφέρει τις απαραίτητες γνώσεις και δεξιότητες για να έχουν το θάρρος, την ψυχραιμία και την ικανότητα να ανταποκριθούν σωστά</w:t>
      </w:r>
      <w:r w:rsidR="00F73BA5">
        <w:t xml:space="preserve"> και άμεσα</w:t>
      </w:r>
      <w:r w:rsidR="00F347F0">
        <w:t xml:space="preserve"> σε περιστατικά ατυχημάτων και τραυματισμών μέσα στο σχολικό περιβάλλον.</w:t>
      </w:r>
      <w:r w:rsidR="00F73BA5">
        <w:t xml:space="preserve"> Με την κατάλληλη εκπαίδευση μαθαίνουν πως να ενεργούν ψύχραιμα και αποτελεσματικά μέχρι να αναλάβει ιατρική βοήθεια. </w:t>
      </w:r>
      <w:r w:rsidR="00F347F0">
        <w:t>Η εκπαιδευτική κοινότητα μπορεί να αναδείξει τη σημασία της προαγωγής της υγείας και την πρόληψη ατυχημάτων δημιουργώντας το κατάλληλο περιβάλλον</w:t>
      </w:r>
      <w:r w:rsidR="00F73BA5">
        <w:t xml:space="preserve"> </w:t>
      </w:r>
      <w:r w:rsidR="00F73BA5">
        <w:fldChar w:fldCharType="begin"/>
      </w:r>
      <w:r w:rsidR="00F73BA5">
        <w:instrText xml:space="preserve"> ADDIN ZOTERO_ITEM CSL_CITATION {"citationID":"jO1QGYzh","properties":{"formattedCitation":"(\\uc0\\u924{}\\uc0\\u945{}\\uc0\\u961{}\\uc0\\u947{}\\uc0\\u945{}\\uc0\\u961{}\\uc0\\u940{}, 2024)","plainCitation":"(Μαργαρά, 2024)","noteIndex":0},"citationItems":[{"id":138,"uris":["http://zotero.org/users/local/B2c6MmNa/items/R9TRRQGY"],"itemData":{"id":138,"type":"book","language":"gre","source":"ikee.lib.auth.gr","title":"Πρώτες βοήθειες στο εκπαιδευτικό προσωπικό της δευτεροβάθμιας εκπαίδευσης. Γνωστικό υπόβαθρο και εξατομικευμένη εκπαίδευση","author":[{"family":"Μαργαρά","given":"Δάφνη Νικολάου"}],"contributor":[{"literal":"Αριστοτέλειο Πανεπιστήμιο Θεσσαλονίκης"}],"issued":{"date-parts":[["2024"]]}}}],"schema":"https://github.com/citation-style-language/schema/raw/master/csl-citation.json"} </w:instrText>
      </w:r>
      <w:r w:rsidR="00F73BA5">
        <w:fldChar w:fldCharType="separate"/>
      </w:r>
      <w:r w:rsidR="00F73BA5" w:rsidRPr="00F73BA5">
        <w:t>(Μαργαρά, 2024)</w:t>
      </w:r>
      <w:r w:rsidR="00F73BA5">
        <w:fldChar w:fldCharType="end"/>
      </w:r>
      <w:r w:rsidR="00F73BA5">
        <w:t xml:space="preserve">. </w:t>
      </w:r>
      <w:bookmarkStart w:id="4" w:name="_Hlk217503931"/>
      <w:r w:rsidR="00F73BA5">
        <w:t xml:space="preserve">Σκοπός της </w:t>
      </w:r>
      <w:r w:rsidR="007C64F8">
        <w:t>παρούσας</w:t>
      </w:r>
      <w:r w:rsidR="00F73BA5">
        <w:t xml:space="preserve"> εργασίας είναι </w:t>
      </w:r>
      <w:r w:rsidR="007C64F8">
        <w:t xml:space="preserve">  να διερευνήσει το επίπεδο γνώσεων, δεξιοτήτων και ετοιμότητας των εκπαιδευτικών, καθώς και τη στάση τους απέναντι στην επιμόρφωση</w:t>
      </w:r>
      <w:r w:rsidR="007B0706" w:rsidRPr="007B0706">
        <w:t xml:space="preserve"> </w:t>
      </w:r>
      <w:r w:rsidR="007B0706">
        <w:t>σχετικά με τις πρώτες βοήθειες.</w:t>
      </w:r>
      <w:bookmarkEnd w:id="4"/>
      <w:r w:rsidR="007C64F8">
        <w:t xml:space="preserve"> </w:t>
      </w:r>
      <w:r w:rsidR="00405541">
        <w:rPr>
          <w:lang w:val="en-US"/>
        </w:rPr>
        <w:t>H</w:t>
      </w:r>
      <w:r w:rsidR="00405541">
        <w:t xml:space="preserve"> μελέτη επίσης συμβάλει στην ανάδειξη της ανάγκης για συστηματική επιμόρφωση των εκπαιδευτικών ώστε να ενισχυθεί η αυτοπεποίθηση τους και να διαμορφωθεί ένα πιο ασφαλές και υγιές σχολικό περιβάλλον </w:t>
      </w:r>
      <w:r w:rsidR="007C64F8">
        <w:t xml:space="preserve">Τα ερευνητικά ερωτήματα της συγκεκριμένης μελέτης είναι </w:t>
      </w:r>
      <w:r w:rsidR="00E50185">
        <w:t>τα εξής</w:t>
      </w:r>
      <w:r w:rsidR="00E50185" w:rsidRPr="00E50185">
        <w:t>:</w:t>
      </w:r>
      <w:r w:rsidR="00E50185">
        <w:t xml:space="preserve"> </w:t>
      </w:r>
    </w:p>
    <w:p w14:paraId="099D658F" w14:textId="45025766" w:rsidR="00E50185" w:rsidRDefault="00E50185" w:rsidP="00E50185">
      <w:pPr>
        <w:spacing w:line="360" w:lineRule="auto"/>
        <w:jc w:val="both"/>
      </w:pPr>
      <w:bookmarkStart w:id="5" w:name="_Hlk217504493"/>
      <w:r>
        <w:t xml:space="preserve">1) Ποιες είναι οι γνώσεις και οι δεξιότητες των εκπαιδευτικών σχετικά με τις βασικές αρχές πρώτων βοηθειών; </w:t>
      </w:r>
    </w:p>
    <w:p w14:paraId="4A2C631F" w14:textId="7CF3AD95" w:rsidR="00E50185" w:rsidRDefault="00E50185" w:rsidP="00E50185">
      <w:pPr>
        <w:spacing w:line="360" w:lineRule="auto"/>
        <w:jc w:val="both"/>
      </w:pPr>
      <w:r>
        <w:lastRenderedPageBreak/>
        <w:t>2) Πόσο προετοιμασμένοι αισθάνονται οι εκπαιδευτικοί να αντιμετωπίσουν επείγοντα περιστατικά στο σχολείο;</w:t>
      </w:r>
    </w:p>
    <w:p w14:paraId="6ABA7825" w14:textId="0FDBB67F" w:rsidR="00E50185" w:rsidRPr="007B0706" w:rsidRDefault="00E50185" w:rsidP="00E50185">
      <w:pPr>
        <w:spacing w:line="360" w:lineRule="auto"/>
        <w:jc w:val="both"/>
      </w:pPr>
      <w:r>
        <w:t>3) Ποια είναι η σημασία της εκπαίδευσης και επιμόρφωσης των εκπαιδευτικών στις πρώτες βοήθειες;</w:t>
      </w:r>
    </w:p>
    <w:p w14:paraId="3B045EF3" w14:textId="1C98415E" w:rsidR="00405541" w:rsidRDefault="007B0706" w:rsidP="00E50185">
      <w:pPr>
        <w:spacing w:line="360" w:lineRule="auto"/>
        <w:jc w:val="both"/>
      </w:pPr>
      <w:r>
        <w:t>4</w:t>
      </w:r>
      <w:r w:rsidR="00E50185">
        <w:t>) Ποιες προτάσεις διατυπώνουν οι εκπαιδευτικοί για τη βελτίωση της εκπαίδευσης στις πρώτες βοήθειες</w:t>
      </w:r>
      <w:bookmarkEnd w:id="5"/>
      <w:r w:rsidR="00E50185">
        <w:t>;</w:t>
      </w:r>
    </w:p>
    <w:p w14:paraId="36C96718" w14:textId="77777777" w:rsidR="00405541" w:rsidRDefault="00405541">
      <w:pPr>
        <w:spacing w:after="200" w:line="276" w:lineRule="auto"/>
      </w:pPr>
      <w:r>
        <w:br w:type="page"/>
      </w:r>
    </w:p>
    <w:p w14:paraId="2CC143CC" w14:textId="77777777" w:rsidR="00F347F0" w:rsidRDefault="00F347F0" w:rsidP="00E50185">
      <w:pPr>
        <w:spacing w:line="360" w:lineRule="auto"/>
        <w:jc w:val="both"/>
      </w:pPr>
    </w:p>
    <w:p w14:paraId="7D6D1D1C" w14:textId="2E187771" w:rsidR="004F6BC4" w:rsidRPr="00502F79" w:rsidRDefault="007D14C8" w:rsidP="00912397">
      <w:pPr>
        <w:pStyle w:val="1"/>
        <w:ind w:firstLine="540"/>
        <w:jc w:val="both"/>
      </w:pPr>
      <w:bookmarkStart w:id="6" w:name="_Toc66551901"/>
      <w:bookmarkStart w:id="7" w:name="_Toc215832313"/>
      <w:r w:rsidRPr="00A37816">
        <w:t xml:space="preserve">Κεφάλαιο 1ο: </w:t>
      </w:r>
      <w:bookmarkEnd w:id="3"/>
      <w:bookmarkEnd w:id="6"/>
      <w:r w:rsidR="0065382F">
        <w:t>Ορισμός και σημασία των πρώτων    βοηθειών</w:t>
      </w:r>
      <w:r w:rsidR="00502F79">
        <w:t>.</w:t>
      </w:r>
      <w:bookmarkEnd w:id="7"/>
    </w:p>
    <w:p w14:paraId="143DBC07" w14:textId="77777777" w:rsidR="004F6BC4" w:rsidRDefault="004F6BC4" w:rsidP="004F6BC4"/>
    <w:p w14:paraId="37F669EC" w14:textId="1D4C19E8" w:rsidR="00161395" w:rsidRDefault="0065382F" w:rsidP="00465406">
      <w:pPr>
        <w:pStyle w:val="2"/>
        <w:numPr>
          <w:ilvl w:val="1"/>
          <w:numId w:val="25"/>
        </w:numPr>
        <w:spacing w:line="360" w:lineRule="auto"/>
        <w:jc w:val="both"/>
        <w:rPr>
          <w:rFonts w:ascii="Times New Roman" w:hAnsi="Times New Roman" w:cs="Times New Roman"/>
          <w:sz w:val="24"/>
          <w:szCs w:val="24"/>
        </w:rPr>
      </w:pPr>
      <w:bookmarkStart w:id="8" w:name="_Toc215832314"/>
      <w:r>
        <w:rPr>
          <w:rFonts w:ascii="Times New Roman" w:hAnsi="Times New Roman" w:cs="Times New Roman"/>
          <w:sz w:val="24"/>
          <w:szCs w:val="24"/>
        </w:rPr>
        <w:t>Ορισμός πρώτων βοηθειών</w:t>
      </w:r>
      <w:bookmarkEnd w:id="8"/>
    </w:p>
    <w:p w14:paraId="7E3BEE31" w14:textId="208FD3ED" w:rsidR="008D425A" w:rsidRPr="00CB167A" w:rsidRDefault="00465406" w:rsidP="0021668B">
      <w:pPr>
        <w:spacing w:line="360" w:lineRule="auto"/>
        <w:jc w:val="both"/>
      </w:pPr>
      <w:r>
        <w:t>Οι πρώτες βοήθειες είναι το σύνολο εγκεκριμένων, απλών, άμεσων και προσωρινών ενεργειών που εφαρμόζονται σε ένα άτομο το οποίο έχει υποστεί κάποιο ατύχημα, τραύμα ή αρρώστια ξαφνικά</w:t>
      </w:r>
      <w:r w:rsidR="00DE4457">
        <w:t xml:space="preserve">. </w:t>
      </w:r>
      <w:r>
        <w:t xml:space="preserve">Η εφαρμογή αυτών των διαδικασιών διαρκεί μέχρι την άφιξη εξειδικευμένης ιατρικής βοήθειας ή την μεταφορά του </w:t>
      </w:r>
      <w:r w:rsidR="005E4DC8">
        <w:t>παθόντος σε δομή υγείας</w:t>
      </w:r>
      <w:r w:rsidR="00291AF7">
        <w:t xml:space="preserve"> </w:t>
      </w:r>
      <w:r w:rsidR="005F1831">
        <w:fldChar w:fldCharType="begin"/>
      </w:r>
      <w:r w:rsidR="008A5245">
        <w:instrText xml:space="preserve"> ADDIN ZOTERO_ITEM CSL_CITATION {"citationID":"9P1NQaNN","properties":{"formattedCitation":"(Calandrim \\uc0\\u954{}.\\uc0\\u940{}., 2017)","plainCitation":"(Calandrim κ.ά., 2017)","noteIndex":0},"citationItems":[{"id":144,"uris":["http://zotero.org/users/local/B2c6MmNa/items/P9MMBMEX"],"itemData":{"id":144,"type":"article-journal","abstract":"Objective: to evaluate the knowledge of teachers and employees after first aid training. Methods: this is a near pretest and post-test experiment for 35 staff and teachers of a school, evaluated using validated instruments for knowledge and skill in two stages, before and after a course/training. Results: 97.1% (34) female professionals participated, 42.8% (15) reported having received some training and 71.4% (25) had already witnessed an emergency case. Before the training, an average score of 19.43 referring to skill and 2.91 points in knowledge was verified and after 174.57 points in skill and 9.17 in knowledge, a statistically significant difference by the Wilcoxon Signal Station Test (p&lt;0.001). Conclusion: training is effective, with a significant increase in the percentage of correct answers after first aid training in the school environment.","container-title":"Rev Rene","DOI":"10.15253/2175-6783.2017000300002","ISSN":"2175-6783, 1517-3852","issue":"3","journalAbbreviation":"Rev Rene","language":"en","page":"292-299","source":"DOI.org (Crossref)","title":"First aid at school: teacher and staff training","title-short":"First aid at school","volume":"18","author":[{"family":"Calandrim","given":"Lucas Felix"},{"family":"Santos","given":"Adriana Breves Dos"},{"family":"Oliveira","given":"Lais Rodrigues De"},{"family":"Vedovato","given":"Cleuza Aparecida"},{"family":"Massaro","given":"Luciana Gonçalves"},{"family":"Boaventura","given":"Ana Paula"}],"issued":{"date-parts":[["2017",8,21]]}}}],"schema":"https://github.com/citation-style-language/schema/raw/master/csl-citation.json"} </w:instrText>
      </w:r>
      <w:r w:rsidR="005F1831">
        <w:fldChar w:fldCharType="separate"/>
      </w:r>
      <w:r w:rsidR="008A5245" w:rsidRPr="008A5245">
        <w:t xml:space="preserve">(Calandrim </w:t>
      </w:r>
      <w:r w:rsidR="0007124D">
        <w:rPr>
          <w:lang w:val="en-US"/>
        </w:rPr>
        <w:t>et</w:t>
      </w:r>
      <w:r w:rsidR="0007124D" w:rsidRPr="0007124D">
        <w:t xml:space="preserve"> </w:t>
      </w:r>
      <w:r w:rsidR="0007124D">
        <w:rPr>
          <w:lang w:val="en-US"/>
        </w:rPr>
        <w:t>al</w:t>
      </w:r>
      <w:r w:rsidR="008A5245" w:rsidRPr="008A5245">
        <w:t>, 2017)</w:t>
      </w:r>
      <w:r w:rsidR="005F1831">
        <w:fldChar w:fldCharType="end"/>
      </w:r>
      <w:r w:rsidR="005E4DC8">
        <w:t xml:space="preserve">. Οι πρώτες βοήθειες δεν αντικαθιστούν την ιατρική περίθαλψη αλλά αποτελούν το πρώτο κρίσιμο στάδιο για να διατηρηθεί η ζωή και να προληφθεί η επιδείνωση της κατάστασης του παθόντος από άτομα που δεν είναι απαραίτητα εξειδικευμένα </w:t>
      </w:r>
      <w:r w:rsidR="005F1831">
        <w:fldChar w:fldCharType="begin"/>
      </w:r>
      <w:r w:rsidR="005F1831">
        <w:instrText xml:space="preserve"> ADDIN ZOTERO_ITEM CSL_CITATION {"citationID":"15JTt5VW","properties":{"formattedCitation":"(\\uc0\\u932{}\\uc0\\u963{}\\uc0\\u940{}\\uc0\\u960{}\\uc0\\u945{}\\uc0\\u955{}\\uc0\\u959{}\\uc0\\u962{}, 2022)","plainCitation":"(Τσάπαλος, 2022)","noteIndex":0},"citationItems":[{"id":141,"uris":["http://zotero.org/users/local/B2c6MmNa/items/9Z8Q5IE9"],"itemData":{"id":141,"type":"thesis","abstract":"Introduction: The childhood accidents and injuries are a major problem in modern society. Many of these accidents occur in the school environment. Prevention and care are the main goals of teachers in the process of growing and well-being of students. Aim: The purpose of this study is to learn basic knowledge and skills of first aid as well as to acquire skills that will contribute to changing the behavior and attitude of teachers when they need to manage emergencies situations about children’s health. Material - Method: This is a quantitative randomized controlled study, the population of which consisted of 908 teachers, 458 of which (50.4%) constitute the educational intervention team and the remaining 450 (49.6%) are the control group. The educational learning method which used is designed with active participatory learning processes. For the data collection, that took place from September 2015 to May 2016, a questionnaire of demographic characteristics and assessment of first aid knowledge was used, at the beginning and at the end of the school year. Statistical analyses were performed using SPSS 22.0 Statistics. Regarding to the repeated measurements, the scatter analysis for repeated measurements (repeated measurements ANOVA) was used to check if there are differences in the measurements both between the groups and in time. Results: The statistical analysis showed a statistically significant difference between the 2 groups (Pearson’s χ2 test, p&lt;0.001‡). Prior to the intervention the scores were similar in both groups, however after the intervention the score was significantly higher in the intervention group, indicating more correct answers to most questions, compared to the control group (Kruskal-Wallis one way ANOVA p &lt;0.001). Conclusions: Intervention programs designed with participatory learning processes increase the level of knowledge of teachers in first aid.","genre":"Διδακτορική Διατριβή","language":"el","note":"Accepted: 2022-04-08T07:46:37Z\njournalAbbreviation: The effect of implementing intervention programs designed with participatory learning processes on changing the knowledge of primary education teachers in the provision of first aid\nDOI: 10.12681/eadd/51360","publisher":"Πανεπιστήμιο Πελοποννήσου. Σχολή Επιστημών Ανθρώπινης Κίνησης και Ποιότητας Ζωής. Τμήμα Νοσηλευτικής","source":"www.didaktorika.gr","title":"Η επίδραση της εφαρμογής παρεμβατικών προγραμμάτων σχεδιασμένα με συμμετοχικές διεργασίες μάθησης στην αλλαγή των γνώσεων των εκπαιδευτικών της πρωτοβάθμιας εκπαίδευσης στην παροχή πρώτων βοηθειών","URL":"http://hdl.handle.net/10442/hedi/51360","author":[{"family":"Τσάπαλος","given":"Γεώργιος"}],"accessed":{"date-parts":[["2025",11,1]]},"issued":{"date-parts":[["2022"]]}}}],"schema":"https://github.com/citation-style-language/schema/raw/master/csl-citation.json"} </w:instrText>
      </w:r>
      <w:r w:rsidR="005F1831">
        <w:fldChar w:fldCharType="separate"/>
      </w:r>
      <w:r w:rsidR="005F1831" w:rsidRPr="005F1831">
        <w:t>(Τσάπαλος, 2022)</w:t>
      </w:r>
      <w:r w:rsidR="005F1831">
        <w:fldChar w:fldCharType="end"/>
      </w:r>
      <w:r w:rsidR="005F1831">
        <w:t>.</w:t>
      </w:r>
    </w:p>
    <w:p w14:paraId="1A393D97" w14:textId="0E1EAAB9" w:rsidR="00161395" w:rsidRPr="00276E5C" w:rsidRDefault="0021668B" w:rsidP="0021668B">
      <w:pPr>
        <w:pStyle w:val="2"/>
        <w:spacing w:line="360" w:lineRule="auto"/>
        <w:jc w:val="both"/>
        <w:rPr>
          <w:rFonts w:ascii="Times New Roman" w:hAnsi="Times New Roman" w:cs="Times New Roman"/>
          <w:sz w:val="24"/>
          <w:szCs w:val="24"/>
        </w:rPr>
      </w:pPr>
      <w:bookmarkStart w:id="9" w:name="_Toc215832315"/>
      <w:r>
        <w:rPr>
          <w:rFonts w:ascii="Times New Roman" w:hAnsi="Times New Roman" w:cs="Times New Roman"/>
          <w:sz w:val="24"/>
          <w:szCs w:val="24"/>
        </w:rPr>
        <w:t>1.2 Σπουδαιότητα παροχής πρώτων βοηθειών</w:t>
      </w:r>
      <w:bookmarkEnd w:id="9"/>
    </w:p>
    <w:p w14:paraId="5D9C1F2D" w14:textId="08B078A6" w:rsidR="008D6192" w:rsidRDefault="005C7062" w:rsidP="00A6658B">
      <w:pPr>
        <w:spacing w:line="360" w:lineRule="auto"/>
        <w:jc w:val="both"/>
      </w:pPr>
      <w:r>
        <w:t>Η ικανότητα παροχής πρώτων βοηθειών αποτελεί σημαντική δεξιότητα</w:t>
      </w:r>
      <w:r w:rsidR="00F95044">
        <w:t>,</w:t>
      </w:r>
      <w:r>
        <w:t xml:space="preserve"> καθώς σχετίζεται άμεσα με τη διατήρηση της ζωής, την διασφάλιση της υγείας </w:t>
      </w:r>
      <w:r w:rsidR="00533B8C">
        <w:t xml:space="preserve">και την πρόληψη επιπλοκών μετά από ένα ξαφνικό ατύχημα ή την </w:t>
      </w:r>
      <w:r w:rsidR="00291AF7">
        <w:t>επιδείνωση</w:t>
      </w:r>
      <w:r w:rsidR="00533B8C">
        <w:t xml:space="preserve"> μίας ασθένειας</w:t>
      </w:r>
      <w:r w:rsidR="00533B8C" w:rsidRPr="00533B8C">
        <w:t xml:space="preserve"> </w:t>
      </w:r>
      <w:r w:rsidR="00533B8C">
        <w:fldChar w:fldCharType="begin"/>
      </w:r>
      <w:r w:rsidR="00533B8C">
        <w:instrText xml:space="preserve"> ADDIN ZOTERO_ITEM CSL_CITATION {"citationID":"msbIW1gE","properties":{"formattedCitation":"(Greif \\uc0\\u954{}.\\uc0\\u940{}., 2024)","plainCitation":"(Greif κ.ά., 2024)","noteIndex":0},"citationItems":[{"id":147,"uris":["http://zotero.org/users/local/B2c6MmNa/items/WIMEPTG3"],"itemData":{"id":147,"type":"article-journal","abstract":"This is the eighth annual summary of the International Liaison Committee on Resuscitation International Consensus on Cardiopulmonary Resuscitation and Emergency Cardiovascular Care Science With Treatment Recommendations; a more comprehensive review was done in 2020. This latest summary addresses the most recent published resuscitation evidence reviewed by the International Liaison Committee on Resuscitation task force science experts. Members from 6 International Liaison Committee on Resuscitation task forces have assessed, discussed, and debated the quality of the evidence, using Grading of Recommendations Assessment, Development, and Evaluation criteria, and their statements include consensus treatment recommendations. Insights into the deliberations of the task forces are provided in the Justification and Evidence-to-Decision Framework Highlights sections. In addition, the task forces list priority knowledge gaps for further research.","container-title":"Circulation","DOI":"10.1161/CIR.0000000000001288","ISSN":"1524-4539","issue":"24","journalAbbreviation":"Circulation","language":"eng","note":"PMID: 39540293","page":"e580-e687","source":"PubMed","title":"2024 International Consensus on Cardiopulmonary Resuscitation and Emergency Cardiovascular Care Science With Treatment Recommendations: Summary From the Basic Life Support; Advanced Life Support; Pediatric Life Support; Neonatal Life Support; Education, Implementation, and Teams; and First Aid Task Forces","title-short":"2024 International Consensus on Cardiopulmonary Resuscitation and Emergency Cardiovascular Care Science With Treatment Recommendations","volume":"150","author":[{"family":"Greif","given":"Robert"},{"family":"Bray","given":"Janet E."},{"family":"Djärv","given":"Therese"},{"family":"Drennan","given":"Ian R."},{"family":"Liley","given":"Helen G."},{"family":"Ng","given":"Kee-Chong"},{"family":"Cheng","given":"Adam"},{"family":"Douma","given":"Matthew J."},{"family":"Scholefield","given":"Barnaby R."},{"family":"Smyth","given":"Michael"},{"family":"Weiner","given":"Gary"},{"family":"Abelairas-Gómez","given":"Cristian"},{"family":"Acworth","given":"Jason"},{"family":"Anderson","given":"Natalie"},{"family":"Atkins","given":"Dianne L."},{"family":"Berry","given":"David C."},{"family":"Bhanji","given":"Farhan"},{"family":"Böttiger","given":"Bernd W."},{"family":"Bradley","given":"Richard N."},{"family":"Breckwoldt","given":"Jan"},{"family":"Carlson","given":"Jestin N."},{"family":"Cassan","given":"Pascal"},{"family":"Chang","given":"Wei-Tien"},{"family":"Charlton","given":"Nathan P."},{"family":"Phil Chung","given":"Sung"},{"family":"Considine","given":"Julie"},{"family":"Cortegiani","given":"Andrea"},{"family":"Costa-Nobre","given":"Daniela T."},{"family":"Couper","given":"Keith"},{"family":"Couto","given":"Thomaz Bittencourt"},{"family":"Dainty","given":"Katie N."},{"family":"Dassanayake","given":"Vihara"},{"family":"Davis","given":"Peter G."},{"family":"Dawson","given":"Jennifer A."},{"family":"Caen","given":"Allan R.","non-dropping-particle":"de"},{"family":"Deakin","given":"Charles D."},{"family":"Debaty","given":"Guillaume"},{"family":"Del Castillo","given":"Jimena"},{"family":"Dewan","given":"Maya"},{"family":"Dicker","given":"Bridget"},{"family":"Djakow","given":"Jana"},{"family":"Donoghue","given":"Aaron J."},{"family":"Eastwood","given":"Kathryn"},{"family":"El-Naggar","given":"Walid"},{"family":"Escalante-Kanashiro","given":"Raffo"},{"family":"Fabres","given":"Jorge"},{"family":"Farquharson","given":"Barbara"},{"family":"Fawke","given":"Joe"},{"family":"Almeida","given":"Maria Fernanda","non-dropping-particle":"de"},{"family":"Fernando","given":"Shannon M."},{"family":"Finan","given":"Emer"},{"family":"Finn","given":"Judith"},{"family":"Flores","given":"Gustavo E."},{"family":"Foglia","given":"Elizabeth E."},{"family":"Folke","given":"Fredrik"},{"family":"Goolsby","given":"Craig A."},{"family":"Granfeldt","given":"Asger"},{"family":"Guerguerian","given":"Anne-Marie"},{"family":"Guinsburg","given":"Ruth"},{"family":"Hansen","given":"Carolina Malta"},{"family":"Hatanaka","given":"Tetsuo"},{"family":"Hirsch","given":"Karen G."},{"family":"Holmberg","given":"Mathias J."},{"family":"Hooper","given":"Stuart"},{"family":"Hoover","given":"Amber V."},{"family":"Hsieh","given":"Ming-Ju"},{"family":"Ikeyama","given":"Takanari"},{"family":"Isayama","given":"Tetsuya"},{"family":"Johnson","given":"Nicholas J."},{"family":"Josephsen","given":"Justin"},{"family":"Katheria","given":"Anup"},{"family":"Kawakami","given":"Mandira D."},{"family":"Kleinman","given":"Monica"},{"family":"Kloeck","given":"David"},{"family":"Ko","given":"Ying-Chih"},{"family":"Kudenchuk","given":"Peter"},{"family":"Kule","given":"Amy"},{"family":"Kurosawa","given":"Hiroshi"},{"family":"Laermans","given":"Jorien"},{"family":"Lagina","given":"Anthony"},{"family":"Lauridsen","given":"Kasper G."},{"family":"Lavonas","given":"Eric J."},{"family":"Lee","given":"Henry C."},{"family":"Han Lim","given":"Swee"},{"family":"Lin","given":"Yiqun"},{"family":"Lockey","given":"Andrew S."},{"family":"Lopez-Herce","given":"Jesus"},{"family":"Lukas","given":"George"},{"family":"Macneil","given":"Finlay"},{"family":"Maconochie","given":"Ian K."},{"family":"Madar","given":"John"},{"family":"Martinez-Mejas","given":"Abel"},{"family":"Masterson","given":"Siobhan"},{"family":"Matsuyama","given":"Tasuku"},{"family":"Mausling","given":"Richard"},{"family":"McKinlay","given":"Christopher J. D."},{"family":"Meyran","given":"Daniel"},{"family":"Montgomery","given":"William"},{"family":"Morley","given":"Peter T."},{"family":"Morrison","given":"Laurie J."},{"family":"Moskowitz","given":"Ari L."},{"family":"Myburgh","given":"Michelle"},{"family":"Nabecker","given":"Sabine"},{"family":"Nadkarni","given":"Vinay"},{"family":"Nakwa","given":"Firdose"},{"family":"Nation","given":"Kevin J."},{"family":"Nehme","given":"Ziad"},{"family":"Nicholson","given":"Tonia"},{"family":"Nikolaou","given":"Nikolaos"},{"family":"Nishiyama","given":"Chika"},{"family":"Norii","given":"Tatsuya"},{"family":"Nuthall","given":"Gabrielle"},{"family":"Ohshimo","given":"Shinichiro"},{"family":"Olasveengen","given":"Theresa"},{"family":"Olaussen","given":"Alexander"},{"family":"Ong","given":"Gene"},{"family":"Orkin","given":"Aaron"},{"family":"Parr","given":"Michael J."},{"family":"Perkins","given":"Gavin D."},{"family":"Pocock","given":"Helen"},{"family":"Rabi","given":"Yacov"},{"family":"Raffay","given":"Violetta"},{"family":"Raitt","given":"James"},{"family":"Raymond","given":"Tia"},{"family":"Ristagno","given":"Giuseppe"},{"family":"Rodriguez-Nunez","given":"Antonio"},{"family":"Rossano","given":"Joseph"},{"family":"Rüdiger","given":"Mario"},{"family":"Sandroni","given":"Claudio"},{"family":"Sawyer","given":"Taylor L."},{"family":"Schexnayder","given":"Stephen M."},{"family":"Schmölzer","given":"Georg"},{"family":"Schnaubelt","given":"Sebastian"},{"family":"Seidler","given":"Anna Lene"},{"family":"Semeraro","given":"Federico"},{"family":"Singletary","given":"Eunice M."},{"family":"Skrifvars","given":"Markus B."},{"family":"Smith","given":"Christopher M."},{"family":"Soar","given":"Jasmeet"},{"family":"Solevåg","given":"Anne Lee"},{"family":"Soll","given":"Roger"},{"family":"Stassen","given":"Willem"},{"family":"Sugiura","given":"Takahiro"},{"family":"Thilakasiri","given":"Kaushila"},{"family":"Tijssen","given":"Janice"},{"family":"Tiwari","given":"Lokesh Kumar"},{"family":"Topjian","given":"Alexis"},{"family":"Trevisanuto","given":"Daniele"},{"family":"Vaillancourt","given":"Christian"},{"family":"Welsford","given":"Michelle"},{"family":"Wyckoff","given":"Myra H."},{"family":"Yang","given":"Chih-Wei"},{"family":"Yeung","given":"Joyce"},{"family":"Zelop","given":"Carolyn M."},{"family":"Zideman","given":"David A."},{"family":"Nolan","given":"Jerry P."},{"family":"Berg","given":"Katherine M."}],"issued":{"date-parts":[["2024",12,10]]}}}],"schema":"https://github.com/citation-style-language/schema/raw/master/csl-citation.json"} </w:instrText>
      </w:r>
      <w:r w:rsidR="00533B8C">
        <w:fldChar w:fldCharType="separate"/>
      </w:r>
      <w:r w:rsidR="00533B8C" w:rsidRPr="00533B8C">
        <w:t xml:space="preserve">(Greif </w:t>
      </w:r>
      <w:r w:rsidR="0007124D">
        <w:rPr>
          <w:lang w:val="en-US"/>
        </w:rPr>
        <w:t>et</w:t>
      </w:r>
      <w:r w:rsidR="0007124D" w:rsidRPr="007920C3">
        <w:t xml:space="preserve"> </w:t>
      </w:r>
      <w:r w:rsidR="0007124D">
        <w:rPr>
          <w:lang w:val="en-US"/>
        </w:rPr>
        <w:t>al</w:t>
      </w:r>
      <w:r w:rsidR="00533B8C" w:rsidRPr="00533B8C">
        <w:t>, 2024)</w:t>
      </w:r>
      <w:r w:rsidR="00533B8C">
        <w:fldChar w:fldCharType="end"/>
      </w:r>
      <w:r w:rsidR="00533B8C">
        <w:t>. Οι πρώτες βοήθειες δεν είναι πρακτικές που αποκτώνται και εφαρμόζονται μόνο από ιατρικό και νοσηλευτικό προσωπικό αλλά και από πολίτες ανεξαρτήτου επαγγέλματος.</w:t>
      </w:r>
      <w:r w:rsidR="00F95044">
        <w:t xml:space="preserve"> Σ</w:t>
      </w:r>
      <w:r w:rsidR="00533B8C">
        <w:t>το χώρο του σχολείου, όπου καθημερινά συγκεντρώνονται μαθητές, η γνώση και η εφαρμογή των πρώτων βοηθειών αποκτούν ιδιαίτερη σημασία καθώς μπορούν να ενισχύσουν την ασφάλεια ολόκληρης της σχολικής κοινότητας</w:t>
      </w:r>
      <w:r w:rsidR="00F95044">
        <w:t xml:space="preserve"> </w:t>
      </w:r>
      <w:r w:rsidR="00F95044" w:rsidRPr="00F95044">
        <w:t>(</w:t>
      </w:r>
      <w:r w:rsidR="00445242">
        <w:rPr>
          <w:lang w:val="en-US"/>
        </w:rPr>
        <w:t>Tse</w:t>
      </w:r>
      <w:r w:rsidR="00F95044" w:rsidRPr="00F95044">
        <w:t>, 2024)</w:t>
      </w:r>
      <w:r w:rsidR="00F95044">
        <w:t>. Στο σχολικό περιβάλλον, η γνώση πρώτων βοηθειών αποκτά ακόμη μεγαλύτερη αξία, καθώς τα παιδιά και οι έφηβοι περνούν πολλές ώρες στο σχολείο, όπου μπορεί να προκύψουν απρόβλεπτα ατυχήματα ή ανάγκες για άμεση βοήθεια</w:t>
      </w:r>
      <w:r w:rsidR="00B02378" w:rsidRPr="00B02378">
        <w:t xml:space="preserve"> </w:t>
      </w:r>
      <w:r w:rsidR="00B02378">
        <w:fldChar w:fldCharType="begin"/>
      </w:r>
      <w:r w:rsidR="00B02378">
        <w:instrText xml:space="preserve"> ADDIN ZOTERO_ITEM CSL_CITATION {"citationID":"FXkiDwGc","properties":{"formattedCitation":"(Hosapatna \\uc0\\u954{}.\\uc0\\u940{}., 2021)","plainCitation":"(Hosapatna κ.ά., 2021)","noteIndex":0},"citationItems":[{"id":160,"uris":["http://zotero.org/users/local/B2c6MmNa/items/P3PCBPVJ"],"itemData":{"id":160,"type":"article-journal","abstract":"BACKGROUND: Students at schools may need first aid due to illness or accident. Therefore, teachers at school should know first aid measures and be able to put them into practice. The aim of this study is to assess awareness regarding first aid training among primary school teachers.\nMETHODS: Subjects were 150 primary school teachers from nine schools in the Udupi district of Karnataka. They were assessed by predesigned questionnaire proforma, after which each teacher was interviewed and responses were discussed separately in smaller groups.\nRESULTS: Of the subjects, 11.3% felt that first aid is important and 87.7% said that it is very important and wanted to learn first aid. About a third (30.2%) of the teachers knew some basic treatments for minor emergencies but they didn't recognize such treatments were called first aid. Most of the subjects (69.8%) were unfamiliar with the expression \"first aid\".\nCONCLUSION: First aid training should be included in the teacher training curriculum, and such training should be updated regularly.","container-title":"The Kurume Medical Journal","DOI":"10.2739/kurumemedj.MS662001","ISSN":"1881-2090","issue":"2","journalAbbreviation":"Kurume Med J","language":"eng","note":"PMID: 31941847","page":"101-106","source":"PubMed","title":"Knowledge and Training of Primary School Teachers in First Aid - A Questionnaire Based Study","volume":"66","author":[{"family":"Hosapatna","given":"Mamatha"},{"family":"Bhat","given":"Nandini"},{"family":"Belle","given":"Jayaprakash"},{"family":"Priyadarshini","given":"Sangeetha"},{"family":"Ankolekar","given":"Vrinda Hari"}],"issued":{"date-parts":[["2021",7,21]]}}}],"schema":"https://github.com/citation-style-language/schema/raw/master/csl-citation.json"} </w:instrText>
      </w:r>
      <w:r w:rsidR="00B02378">
        <w:fldChar w:fldCharType="separate"/>
      </w:r>
      <w:r w:rsidR="00B02378" w:rsidRPr="00B02378">
        <w:t xml:space="preserve">(Hosapatna </w:t>
      </w:r>
      <w:r w:rsidR="0007124D">
        <w:rPr>
          <w:lang w:val="en-US"/>
        </w:rPr>
        <w:t>et</w:t>
      </w:r>
      <w:r w:rsidR="0007124D" w:rsidRPr="007920C3">
        <w:t xml:space="preserve"> </w:t>
      </w:r>
      <w:r w:rsidR="0007124D">
        <w:rPr>
          <w:lang w:val="en-US"/>
        </w:rPr>
        <w:t>al</w:t>
      </w:r>
      <w:r w:rsidR="0007124D" w:rsidRPr="007920C3">
        <w:t xml:space="preserve"> </w:t>
      </w:r>
      <w:r w:rsidR="00B02378" w:rsidRPr="00B02378">
        <w:t>2021)</w:t>
      </w:r>
      <w:r w:rsidR="00B02378">
        <w:fldChar w:fldCharType="end"/>
      </w:r>
      <w:r w:rsidR="00F95044">
        <w:t>. Όταν οι εκπαιδευτικοί και οι μαθητές είναι κατάλληλα ενημερωμένοι και προετοιμασμένοι, δημιουργείται ένα πιο ασφαλές και προστατευμένο σχολικό κλίμα</w:t>
      </w:r>
      <w:r w:rsidR="00A6658B">
        <w:t xml:space="preserve"> </w:t>
      </w:r>
      <w:r w:rsidR="00A6658B" w:rsidRPr="00A6658B">
        <w:t>(</w:t>
      </w:r>
      <w:proofErr w:type="spellStart"/>
      <w:r w:rsidR="00A6658B" w:rsidRPr="00A6658B">
        <w:t>Βαρσαμογιάννη</w:t>
      </w:r>
      <w:proofErr w:type="spellEnd"/>
      <w:r w:rsidR="00A6658B" w:rsidRPr="00A6658B">
        <w:t>, 2024b)</w:t>
      </w:r>
      <w:r w:rsidR="00F95044">
        <w:t xml:space="preserve">. </w:t>
      </w:r>
    </w:p>
    <w:p w14:paraId="770C14D1" w14:textId="77777777" w:rsidR="00A6658B" w:rsidRDefault="00A6658B" w:rsidP="00A6658B">
      <w:pPr>
        <w:spacing w:line="360" w:lineRule="auto"/>
        <w:jc w:val="both"/>
      </w:pPr>
    </w:p>
    <w:p w14:paraId="5B8099CA" w14:textId="0C858834" w:rsidR="00A6658B" w:rsidRDefault="00A6658B" w:rsidP="00A6658B">
      <w:pPr>
        <w:pStyle w:val="2"/>
        <w:rPr>
          <w:rFonts w:ascii="Times New Roman" w:hAnsi="Times New Roman" w:cs="Times New Roman"/>
          <w:sz w:val="24"/>
          <w:szCs w:val="24"/>
        </w:rPr>
      </w:pPr>
      <w:bookmarkStart w:id="10" w:name="_Toc215832316"/>
      <w:r w:rsidRPr="00A6658B">
        <w:rPr>
          <w:rFonts w:ascii="Times New Roman" w:hAnsi="Times New Roman" w:cs="Times New Roman"/>
          <w:sz w:val="24"/>
          <w:szCs w:val="24"/>
        </w:rPr>
        <w:lastRenderedPageBreak/>
        <w:t>1.3 Επείγουσες καταστάσεις στο σχολικό περιβάλλον</w:t>
      </w:r>
      <w:bookmarkEnd w:id="10"/>
    </w:p>
    <w:p w14:paraId="2483A44F" w14:textId="6DA53EFC" w:rsidR="00A6658B" w:rsidRPr="006533E4" w:rsidRDefault="003C779D" w:rsidP="00F51971">
      <w:pPr>
        <w:spacing w:line="360" w:lineRule="auto"/>
        <w:jc w:val="both"/>
      </w:pPr>
      <w:r w:rsidRPr="003C779D">
        <w:t xml:space="preserve">Στο </w:t>
      </w:r>
      <w:r w:rsidR="002E1797">
        <w:t>χώρο του σχολείου</w:t>
      </w:r>
      <w:r w:rsidRPr="003C779D">
        <w:t>, τα επε</w:t>
      </w:r>
      <w:r>
        <w:t>ί</w:t>
      </w:r>
      <w:r w:rsidRPr="003C779D">
        <w:t xml:space="preserve">γοντα περιστατικά που αντιμετωπίζονται πιο συχνά περιλαμβάνουν καταστάσεις που σχετίζονται με τραυματισμούς, αλλεργικές αντιδράσεις, λιποθυμικά επεισόδια και κρίση άσθματος ή αναπνευστική δυσκολία. </w:t>
      </w:r>
      <w:r w:rsidR="003B706F" w:rsidRPr="003B706F">
        <w:t xml:space="preserve">Τα ατυχήματα στο σχολικό περιβάλλον τις περισσότερες φορές περιλαμβάνουν τραυματισμούς των παιδιών με αρκετές μελέτες να διαπιστώνουν ότι  αντιπροσωπεύουν το 20-30% όλων των ατυχημάτων και των επειγόντων περιστατικών σε παιδιά (Παπαβασιλείου, 2020). </w:t>
      </w:r>
      <w:r w:rsidRPr="003C779D">
        <w:t xml:space="preserve">Συγκεκριμένα, οι πτώσεις και τα χτυπήματα κατά τη διάρκεια αθλητικών δραστηριοτήτων ή </w:t>
      </w:r>
      <w:r>
        <w:t xml:space="preserve">κατά τη διάρκεια των </w:t>
      </w:r>
      <w:r w:rsidRPr="003C779D">
        <w:t>διαλειμμάτων, οι εκδορές και κοψίματα από αιχμηρά αντικείμενα, καθώς και οι ρινορραγίες ή τα λιποθυμικά επεισόδια όταν δεν υπάρχει άμεση επίβλεψη ή κατάλληλη προετοιμασία, αποτελούν τα πλέον συνηθισμένα</w:t>
      </w:r>
      <w:r w:rsidR="00445242" w:rsidRPr="00445242">
        <w:t>.</w:t>
      </w:r>
      <w:r w:rsidR="00014E5B">
        <w:t xml:space="preserve"> Τα περισσότερα </w:t>
      </w:r>
      <w:proofErr w:type="spellStart"/>
      <w:r w:rsidR="00445242">
        <w:t>απ</w:t>
      </w:r>
      <w:proofErr w:type="spellEnd"/>
      <w:r w:rsidR="00445242">
        <w:t xml:space="preserve">΄ τα </w:t>
      </w:r>
      <w:r w:rsidR="00014E5B">
        <w:t xml:space="preserve">σχολικά ατυχήματα συμβαίνουν στον προαύλιο χώρο του σχολείου σε ποσοστό 45,52% </w:t>
      </w:r>
      <w:r w:rsidR="00014E5B">
        <w:fldChar w:fldCharType="begin"/>
      </w:r>
      <w:r w:rsidR="00014E5B">
        <w:instrText xml:space="preserve"> ADDIN ZOTERO_ITEM CSL_CITATION {"citationID":"mjnXu72G","properties":{"formattedCitation":"(Syrou, 2020)","plainCitation":"(Syrou, 2020)","noteIndex":0},"citationItems":[{"id":159,"uris":["http://zotero.org/users/local/B2c6MmNa/items/KQR3QKWU"],"itemData":{"id":159,"type":"book","ISBN":"978-618-00-2548-4","source":"ResearchGate","title":"Educational material on school safety and hygiene","author":[{"family":"Syrou","given":"Niki"}],"issued":{"date-parts":[["2020",12,11]]}}}],"schema":"https://github.com/citation-style-language/schema/raw/master/csl-citation.json"} </w:instrText>
      </w:r>
      <w:r w:rsidR="00014E5B">
        <w:fldChar w:fldCharType="separate"/>
      </w:r>
      <w:r w:rsidR="00014E5B" w:rsidRPr="00014E5B">
        <w:t>(Syrou, 2020)</w:t>
      </w:r>
      <w:r w:rsidR="00014E5B">
        <w:fldChar w:fldCharType="end"/>
      </w:r>
      <w:r w:rsidR="00014E5B">
        <w:t xml:space="preserve">. </w:t>
      </w:r>
      <w:r w:rsidR="00695164">
        <w:t xml:space="preserve">Σε έρευνα της </w:t>
      </w:r>
      <w:proofErr w:type="spellStart"/>
      <w:r w:rsidR="00695164">
        <w:t>Φλιούκα</w:t>
      </w:r>
      <w:proofErr w:type="spellEnd"/>
      <w:r w:rsidR="00695164">
        <w:t xml:space="preserve"> παρουσιάζονται ως πιο συχνές αιτίες πρόκλησης ατυχημάτων τα γλιστρήματα στα σκαλιά του σχολείου, οι πτώσεις, τραυματισμοί κατά την ώρα της άθλησης και οι εκδρομές. Επίσης οι τροφικές δηλητηριάσεις και τα εγκαύματα είναι ατυχήματα που συνήθως αντιμετωπίζουν οι μαθητές κατά τη διάρκεια της παρουσίας τους στο σχολικό περιβάλλον</w:t>
      </w:r>
      <w:r w:rsidR="005F55BB">
        <w:t xml:space="preserve"> αλλά όχι τόσο συστηματικά όσο τους τραυματισμούς</w:t>
      </w:r>
      <w:r w:rsidR="00695164">
        <w:t xml:space="preserve"> </w:t>
      </w:r>
      <w:r w:rsidR="00695164">
        <w:fldChar w:fldCharType="begin"/>
      </w:r>
      <w:r w:rsidR="00695164">
        <w:instrText xml:space="preserve"> ADDIN ZOTERO_ITEM CSL_CITATION {"citationID":"PwNJhs1M","properties":{"formattedCitation":"(\\uc0\\u934{}\\uc0\\u955{}\\uc0\\u953{}\\uc0\\u959{}\\uc0\\u973{}\\uc0\\u954{}\\uc0\\u945{}, 2021)","plainCitation":"(Φλιούκα, 2021)","noteIndex":0},"citationItems":[{"id":164,"uris":["http://zotero.org/users/local/B2c6MmNa/items/9PDB4DUH"],"itemData":{"id":164,"type":"article-journal","language":"el_GR","note":"Accepted: 2021-10-21T08:21:06Z\npublisher: Πανεπιστήμιο Πάτρας","source":"repository.teiwest.gr","title":"Σχολική Νοσηλευτική &amp; Πρώτες Βοήθειες","URL":"http://repository.library.teiwest.gr/xmlui/handle/123456789/9649","author":[{"family":"Φλιούκα","given":"Σοφία"}],"accessed":{"date-parts":[["2025",11,9]]},"issued":{"date-parts":[["2021"]]}}}],"schema":"https://github.com/citation-style-language/schema/raw/master/csl-citation.json"} </w:instrText>
      </w:r>
      <w:r w:rsidR="00695164">
        <w:fldChar w:fldCharType="separate"/>
      </w:r>
      <w:r w:rsidR="00695164" w:rsidRPr="00695164">
        <w:t>(Φλιούκα, 2021)</w:t>
      </w:r>
      <w:r w:rsidR="00695164">
        <w:fldChar w:fldCharType="end"/>
      </w:r>
      <w:r w:rsidR="00695164">
        <w:t>.</w:t>
      </w:r>
      <w:r w:rsidR="009958DC">
        <w:t xml:space="preserve"> Σε μελέτη του ο </w:t>
      </w:r>
      <w:proofErr w:type="spellStart"/>
      <w:r w:rsidR="009958DC">
        <w:t>Ροδόπουλος</w:t>
      </w:r>
      <w:proofErr w:type="spellEnd"/>
      <w:r w:rsidR="009958DC">
        <w:t xml:space="preserve"> παρουσίασε μέσω στατιστικών στοιχείων που καταγράφηκαν από δασκάλους, καθηγητές και άτομα που εργάζονται στο σχολικό χώρο, ότι τα κοψίματα, τα τρυπήματα και τα χτυπήματα εμφανίζονται σε ποσοστό 11,38% και οι πτώσεις παρατηρούνται σε ποσοστό 66,67%</w:t>
      </w:r>
      <w:r w:rsidR="00695164">
        <w:t xml:space="preserve"> </w:t>
      </w:r>
      <w:r w:rsidR="009958DC">
        <w:fldChar w:fldCharType="begin"/>
      </w:r>
      <w:r w:rsidR="009958DC">
        <w:instrText xml:space="preserve"> ADDIN ZOTERO_ITEM CSL_CITATION {"citationID":"8T4I4SaH","properties":{"formattedCitation":"(\\uc0\\u929{}\\uc0\\u959{}\\uc0\\u948{}\\uc0\\u972{}\\uc0\\u960{}\\uc0\\u959{}\\uc0\\u965{}\\uc0\\u955{}\\uc0\\u959{}\\uc0\\u962{} &amp; Rodopoulos, 2017)","plainCitation":"(Ροδόπουλος &amp; Rodopoulos, 2017)","noteIndex":0},"citationItems":[{"id":166,"uris":["http://zotero.org/users/local/B2c6MmNa/items/7RL3FTQK"],"itemData":{"id":166,"type":"article-journal","DOI":"10.26240/heal.ntua.14153","license":"http://creativecommons.org/licenses/by-nc-nd/3.0/gr/","note":"Accepted: 2017-07-18T11:42:24Z","source":"dspace.lib.ntua.gr","title":"Αξιοποίηση συστημάτων διαχείρισης μάθησης (LMS) για την επιμόρφωση των εκπαιδευτικών στην αντιμετώπιση επειγόντων περιστατικών","URL":"https://dspace.lib.ntua.gr/xmlui/handle/123456789/45262","author":[{"family":"Ροδόπουλος","given":"Ρωμανός"},{"family":"Rodopoulos","given":"Romanos"}],"accessed":{"date-parts":[["2025",11,9]]},"issued":{"date-parts":[["2017",7,18]]}}}],"schema":"https://github.com/citation-style-language/schema/raw/master/csl-citation.json"} </w:instrText>
      </w:r>
      <w:r w:rsidR="009958DC">
        <w:fldChar w:fldCharType="separate"/>
      </w:r>
      <w:r w:rsidR="009958DC" w:rsidRPr="009958DC">
        <w:t>(Ροδόπουλος &amp; Rodopoulos, 2017)</w:t>
      </w:r>
      <w:r w:rsidR="009958DC">
        <w:fldChar w:fldCharType="end"/>
      </w:r>
      <w:r w:rsidR="009958DC">
        <w:t>.</w:t>
      </w:r>
      <w:r w:rsidR="00014E5B">
        <w:t xml:space="preserve"> </w:t>
      </w:r>
    </w:p>
    <w:p w14:paraId="25811AD7" w14:textId="77777777" w:rsidR="00A06861" w:rsidRPr="00A06861" w:rsidRDefault="00A06861" w:rsidP="00A06861"/>
    <w:p w14:paraId="0F4E89F9" w14:textId="658BBDCE" w:rsidR="00612A14" w:rsidRPr="00CB167A" w:rsidRDefault="008D6192" w:rsidP="00CB167A">
      <w:pPr>
        <w:pStyle w:val="2"/>
        <w:spacing w:line="360" w:lineRule="auto"/>
        <w:jc w:val="both"/>
        <w:rPr>
          <w:rFonts w:ascii="Times New Roman" w:hAnsi="Times New Roman" w:cs="Times New Roman"/>
          <w:sz w:val="24"/>
          <w:szCs w:val="24"/>
        </w:rPr>
      </w:pPr>
      <w:bookmarkStart w:id="11" w:name="_Toc215832317"/>
      <w:r w:rsidRPr="00CB167A">
        <w:rPr>
          <w:rFonts w:ascii="Times New Roman" w:hAnsi="Times New Roman" w:cs="Times New Roman"/>
          <w:sz w:val="24"/>
          <w:szCs w:val="24"/>
        </w:rPr>
        <w:t>1.</w:t>
      </w:r>
      <w:r w:rsidR="00DA5B9B">
        <w:rPr>
          <w:rFonts w:ascii="Times New Roman" w:hAnsi="Times New Roman" w:cs="Times New Roman"/>
          <w:sz w:val="24"/>
          <w:szCs w:val="24"/>
        </w:rPr>
        <w:t xml:space="preserve">4 </w:t>
      </w:r>
      <w:r w:rsidR="00063DC9">
        <w:rPr>
          <w:rFonts w:ascii="Times New Roman" w:hAnsi="Times New Roman" w:cs="Times New Roman"/>
          <w:sz w:val="24"/>
          <w:szCs w:val="24"/>
        </w:rPr>
        <w:t>Ετοιμότητα και επάρκεια εκπαιδευτικών στην παροχή πρώτων βοηθειών</w:t>
      </w:r>
      <w:bookmarkEnd w:id="11"/>
    </w:p>
    <w:p w14:paraId="34695C8C" w14:textId="48928F0D" w:rsidR="008D425A" w:rsidRDefault="008A5245" w:rsidP="00F51971">
      <w:pPr>
        <w:spacing w:line="360" w:lineRule="auto"/>
        <w:jc w:val="both"/>
      </w:pPr>
      <w:r>
        <w:t xml:space="preserve">Ένας κρίσιμος παράγοντας για την άμεση και αποτελεσματική αντιμετώπιση μίας επείγουσας κατάστασης είναι η ψυχραιμία και η ετοιμότητα. Οι εκπαιδευτικοί ως οι πρώτοι που έρχονται σε επαφή με τους μαθητές, καλούνται να ενεργήσουν πριν την άφιξη εξειδικευμένης ιατρικής βοήθειας σε περίπτωση περιστατικού υγείας, γεγονός που καθιστά απαραίτητη τη βασική τους εκπαίδευση στις πρώτες βοήθειες. Παρά τη σημασία του θέματος, έρευνες δείχνουν ότι σημαντικό ποσοστό εκπαιδευτικών παρουσιάζει ελλιπείς γνώσεις και περιορισμένη αυτοπεποίθηση ως προς την ικανότητα τους να παρέμβουν αποτελεσματικά σε περιστατικά ανάγκης </w:t>
      </w:r>
      <w:r>
        <w:fldChar w:fldCharType="begin"/>
      </w:r>
      <w:r>
        <w:instrText xml:space="preserve"> ADDIN ZOTERO_ITEM CSL_CITATION {"citationID":"ducBaSoS","properties":{"formattedCitation":"(Zonta \\uc0\\u954{}.\\uc0\\u940{}., 2018)","plainCitation":"(Zonta κ.ά., 2018)","noteIndex":0},"citationItems":[{"id":176,"uris":["http://zotero.org/users/local/B2c6MmNa/items/LUKYID72"],"itemData":{"id":176,"type":"article-journal","abstract":"Objective: To describe the construction and validation of a visual analogue scale of teachers' self-confidence with regard to the initial management of health issues in schools. Method: A methodological study was developed based on theoretical (items' construction and content validation), empirical (semantic analysis and pilot test), and analytical procedures (internal consistency analysis).The project was approved by a research ethics committee. Results: The scale consisted of 12 items regarding the main health issues in schools, presented content validity index of 100% in the second round, was understood by the target audience, and presented high internal consistency among items (Cronbach's alpha of 0.89). Conclusion and implications for practice: An easy-to-use tool that proved to be relevant to meet the dimension of teachers' self-confidence in the initial management of health issues in schools.The scale may contribute to the planning of systematized and effective educational strategies among teachers.","container-title":"Escola Anna Nery","DOI":"10.1590/2177-9465-ean-2018-0105","ISSN":"2177-9465, 1414-8145","issue":"4","journalAbbreviation":"Esc. Anna Nery","language":"pt","source":"DOI.org (Crossref)","title":"Self-confidence for the initial management of health issues in schools: construction and validation of a visual analogue scale","title-short":"Self-confidence for the initial management of health issues in schools","URL":"http://www.scielo.br/scielo.php?script=sci_arttext&amp;pid=S1414-81452018000400215&amp;lng=en&amp;tlng=en","volume":"22","author":[{"family":"Zonta","given":"Jaqueline Brosso"},{"family":"Eduardo","given":"Aline Helena Appoloni"},{"family":"Okido","given":"Aline Cristiane Cavicchioli"}],"accessed":{"date-parts":[["2025",11,11]]},"issued":{"date-parts":[["2018",9,13]]}}}],"schema":"https://github.com/citation-style-language/schema/raw/master/csl-citation.json"} </w:instrText>
      </w:r>
      <w:r>
        <w:fldChar w:fldCharType="separate"/>
      </w:r>
      <w:r w:rsidRPr="008A5245">
        <w:t xml:space="preserve">(Zonta </w:t>
      </w:r>
      <w:r w:rsidR="0007124D">
        <w:rPr>
          <w:lang w:val="en-US"/>
        </w:rPr>
        <w:t>et</w:t>
      </w:r>
      <w:r w:rsidR="0007124D" w:rsidRPr="0007124D">
        <w:t xml:space="preserve"> </w:t>
      </w:r>
      <w:r w:rsidR="0007124D">
        <w:rPr>
          <w:lang w:val="en-US"/>
        </w:rPr>
        <w:t>al</w:t>
      </w:r>
      <w:r w:rsidRPr="008A5245">
        <w:t xml:space="preserve"> 2018)</w:t>
      </w:r>
      <w:r>
        <w:fldChar w:fldCharType="end"/>
      </w:r>
      <w:r>
        <w:t>.</w:t>
      </w:r>
      <w:r w:rsidR="0041758A">
        <w:t xml:space="preserve"> </w:t>
      </w:r>
      <w:r w:rsidR="0041758A">
        <w:lastRenderedPageBreak/>
        <w:t xml:space="preserve">Σύμφωνα με πρόσφατη μελέτη </w:t>
      </w:r>
      <w:r w:rsidR="00F51AD5">
        <w:t xml:space="preserve">αξιολόγησης των γνώσεων εκπαιδευτικών πρωτοβάθμιας εκπαίδευσης πάνω στις πρώτες βοήθειες </w:t>
      </w:r>
      <w:r w:rsidR="0041758A">
        <w:t>που έλαβε χώρα στην Ελλάδα</w:t>
      </w:r>
      <w:r w:rsidR="00F51AD5">
        <w:t xml:space="preserve"> με δείγμα 407 εκπαιδευτικούς, διαπιστώθηκε ότι το 65% αυτών παρουσίασε ανεπαρκές επίπεδο γνώσεων, ενώ μόνο το 22% είχε παρακολουθήσει κάποιο οργανωμένο εκπαιδευτικό πρόγραμμα σχετικό με το αντικείμενο</w:t>
      </w:r>
      <w:r w:rsidR="0041758A">
        <w:t xml:space="preserve"> </w:t>
      </w:r>
      <w:r w:rsidR="0041758A">
        <w:fldChar w:fldCharType="begin"/>
      </w:r>
      <w:r w:rsidR="0041758A">
        <w:instrText xml:space="preserve"> ADDIN ZOTERO_ITEM CSL_CITATION {"citationID":"QGqWLIFn","properties":{"formattedCitation":"(Grigorakou \\uc0\\u954{}.\\uc0\\u940{}., 2025)","plainCitation":"(Grigorakou κ.ά., 2025)","noteIndex":0},"citationItems":[{"id":177,"uris":["http://zotero.org/users/local/B2c6MmNa/items/S6WCYYWW"],"itemData":{"id":177,"type":"article-journal","abstract":"Background: First Aid provision represents a moral obligation as well as a social necessity in all public settings and it is particularly important in the field of Primary Education. Although there is a significant improvement in the picture in relation to the attendance of First Aid programs in Greece, teachers do not seem to have sufficient knowledge and ability to deal with accidents in the school environment. This study examined the knowledge of First Aid of teachers in Primary Education. Material and methodology: This study was conducted on teachers in primary education, teaching in both the public and private sector. Data collection was performed online, through the Google Forms platform, within a 35 months’ time framework. Statistical analysis of data was performed using R-statistics. Results: Data collected from 407 teachers in primary education teaching either in the public or private sector were analyzed and found that their knowledge of First Aid was insufficient. We also found that there is no statistically significant difference between the responses of teachers in primary education regarding teaching in public or private sector. Conclusions: This study confirms previous findings that underline that teachers are poorly trained in First Aid and furthermore lack the necessary self-confidence that one should possess when performing First Aid. Therefore, it reveals the need to conduct further similar research aimed at investigating the level of knowledge and ability to apply First Aid practices by teachers nationwide and on a larger scale. It also stresses out the need for proposals’ submission for more effective teachers’ education in First Aid.","container-title":"Journal of Nursing Education and Practice","DOI":"10.63564/jnep.v15n8p44","ISSN":"1925-4040","issue":"8","journalAbbreviation":"Journal of Nursing Education and Practice","language":"en","page":"44-54","source":"journal.hep.com.cn","title":"Assessment of First Aid knowledge of teachers in primary education","volume":"15","author":[{"family":"Grigorakou","given":"Markella"},{"family":"Myrianthefs","given":"Pavlos"},{"family":"Mylonakou-Keke","given":"Iro"},{"family":"Tsoumakas","given":"Konstantinos"}],"issued":{"date-parts":[["2025",8,1]]}}}],"schema":"https://github.com/citation-style-language/schema/raw/master/csl-citation.json"} </w:instrText>
      </w:r>
      <w:r w:rsidR="0041758A">
        <w:fldChar w:fldCharType="separate"/>
      </w:r>
      <w:r w:rsidR="0041758A" w:rsidRPr="0041758A">
        <w:t xml:space="preserve">(Grigorakou </w:t>
      </w:r>
      <w:r w:rsidR="0007124D">
        <w:rPr>
          <w:lang w:val="en-US"/>
        </w:rPr>
        <w:t>et</w:t>
      </w:r>
      <w:r w:rsidR="0007124D" w:rsidRPr="0007124D">
        <w:t xml:space="preserve"> </w:t>
      </w:r>
      <w:r w:rsidR="0007124D">
        <w:rPr>
          <w:lang w:val="en-US"/>
        </w:rPr>
        <w:t>al</w:t>
      </w:r>
      <w:r w:rsidR="0007124D" w:rsidRPr="0007124D">
        <w:t xml:space="preserve"> </w:t>
      </w:r>
      <w:r w:rsidR="0041758A" w:rsidRPr="0041758A">
        <w:t>2025)</w:t>
      </w:r>
      <w:r w:rsidR="0041758A">
        <w:fldChar w:fldCharType="end"/>
      </w:r>
      <w:r w:rsidR="00F51AD5">
        <w:t>.</w:t>
      </w:r>
      <w:r>
        <w:t xml:space="preserve"> </w:t>
      </w:r>
      <w:r w:rsidR="0061621B">
        <w:t xml:space="preserve">Σε </w:t>
      </w:r>
      <w:r w:rsidR="00835D29">
        <w:t>έρευνα</w:t>
      </w:r>
      <w:r w:rsidR="0061621B">
        <w:t xml:space="preserve"> που αξιολόγησε τις θεωρητικές γνώσεις εκπαιδευτικών πρωτοβάθμιας εκπαίδευσης σχετικά με την παροχή πρώτων βοηθειών, διαπιστώθηκε ότι το 60% του δείγματος παρουσίαζε ανεπαρκές επίπεδο γνώσεων και δεν είχε λάβει καμία σχετική εκπαίδευση </w:t>
      </w:r>
      <w:r w:rsidR="0061621B" w:rsidRPr="0061621B">
        <w:t>(</w:t>
      </w:r>
      <w:proofErr w:type="spellStart"/>
      <w:r w:rsidR="0061621B" w:rsidRPr="0061621B">
        <w:t>Adrien</w:t>
      </w:r>
      <w:proofErr w:type="spellEnd"/>
      <w:r w:rsidR="0061621B" w:rsidRPr="0061621B">
        <w:t xml:space="preserve"> &amp; Onesphore,</w:t>
      </w:r>
      <w:r w:rsidR="0007124D" w:rsidRPr="0007124D">
        <w:t>2015</w:t>
      </w:r>
      <w:r w:rsidR="0061621B" w:rsidRPr="0061621B">
        <w:t>)</w:t>
      </w:r>
      <w:r w:rsidR="0061621B">
        <w:t>. Παράλληλα, έρευνα που πραγματοποιήθηκε στην Τουρκία με δείγμα 110 εκπαιδευτικών έδειξε επίσης χαμηλό επίπεδο γνώσεων αναφορικά με τα πρωτόκολλα πρώτων βοηθειών, με τη μέση βαθμολογία τους να ανέρχεται σε 11.9/20</w:t>
      </w:r>
      <w:r w:rsidR="0061621B" w:rsidRPr="0061621B">
        <w:t xml:space="preserve"> (</w:t>
      </w:r>
      <w:proofErr w:type="spellStart"/>
      <w:r w:rsidR="0061621B" w:rsidRPr="0061621B">
        <w:t>Calandrim</w:t>
      </w:r>
      <w:proofErr w:type="spellEnd"/>
      <w:r w:rsidR="0061621B" w:rsidRPr="0061621B">
        <w:t xml:space="preserve">, </w:t>
      </w:r>
      <w:proofErr w:type="spellStart"/>
      <w:r w:rsidR="0061621B" w:rsidRPr="0061621B">
        <w:t>Santos</w:t>
      </w:r>
      <w:proofErr w:type="spellEnd"/>
      <w:r w:rsidR="0061621B" w:rsidRPr="0061621B">
        <w:t xml:space="preserve">, </w:t>
      </w:r>
      <w:proofErr w:type="spellStart"/>
      <w:r w:rsidR="0061621B" w:rsidRPr="0061621B">
        <w:t>Oliveira</w:t>
      </w:r>
      <w:proofErr w:type="spellEnd"/>
      <w:r w:rsidR="0061621B" w:rsidRPr="0061621B">
        <w:t xml:space="preserve">, </w:t>
      </w:r>
      <w:proofErr w:type="spellStart"/>
      <w:r w:rsidR="0061621B" w:rsidRPr="0061621B">
        <w:t>Massaro</w:t>
      </w:r>
      <w:proofErr w:type="spellEnd"/>
      <w:r w:rsidR="0061621B" w:rsidRPr="0061621B">
        <w:t xml:space="preserve">, </w:t>
      </w:r>
      <w:r w:rsidR="0007124D">
        <w:rPr>
          <w:lang w:val="en-US"/>
        </w:rPr>
        <w:t>et</w:t>
      </w:r>
      <w:r w:rsidR="0007124D" w:rsidRPr="0007124D">
        <w:t xml:space="preserve"> </w:t>
      </w:r>
      <w:r w:rsidR="0007124D">
        <w:rPr>
          <w:lang w:val="en-US"/>
        </w:rPr>
        <w:t>al</w:t>
      </w:r>
      <w:r w:rsidR="0061621B" w:rsidRPr="0061621B">
        <w:t xml:space="preserve"> 2017).</w:t>
      </w:r>
      <w:r w:rsidR="003427A8">
        <w:t xml:space="preserve">Επιπλέον σε δείγμα 138 εκπαιδευτικών σε σχολεία της Άγκυρας στην Τουρκία φάνηκε ότι το 87% δεν έχει λάβει ποτέ προηγούμενη εκπαίδευση στην αντιμετώπιση τραυμάτων μέσα στο χώρο του σχολείου και οι βαθμολογίες τους στην αξιολόγηση των γνώσεων τους στη θεωρία των βασικών αρχών πρώτων βοηθειών ήταν σημαντικά χαμηλές </w:t>
      </w:r>
      <w:r w:rsidR="003427A8">
        <w:fldChar w:fldCharType="begin"/>
      </w:r>
      <w:r w:rsidR="003427A8">
        <w:instrText xml:space="preserve"> ADDIN ZOTERO_ITEM CSL_CITATION {"citationID":"dH9WYkkT","properties":{"formattedCitation":"(Neyi\\uc0\\u351{}ci, 2024)","plainCitation":"(Neyişci, 2024)","noteIndex":0},"citationItems":[{"id":179,"uris":["http://zotero.org/users/local/B2c6MmNa/items/PVDL2J4E"],"itemData":{"id":179,"type":"article-journal","abstract":"The primary aim of this study is to assess the knowledge, attitudes, and skills of primary school teachers regarding the management of musculoskeletal trauma through first aid interventions and to determine the effectiveness of a sustainable training program. The preparedness of 138 teachers who received first aid training for trauma intervention and the impact of these trainings on health practices were examined by pre- and post-tests. It was determined that 87% of the teachers participating in the study had not received emergency trauma training before. Pre-training test results showed that the participants had a low level of awareness. However, the increase in mean scores from 6 to 16 and the decrease in standard deviation after the training revealed a significant increase in teachers’ knowledge, attitudes, and skills. These results suggest that emergency trauma training programs significantly increase teachers’ ability to respond to emergencies and emphasize the importance of sustainable first aid training. Analyses based on gender and branch revealed that post-training test scores were similar and all teachers showed high performance. The findings emphasize the need for systematic and comprehensive emergency trauma training programs for all teachers and the importance of these programs for sustainable health and safety practices.","container-title":"Sustainability","DOI":"10.3390/su16188166","ISSN":"2071-1050","issue":"18","language":"en","license":"http://creativecommons.org/licenses/by/3.0/","note":"publisher: Multidisciplinary Digital Publishing Institute","page":"8166","source":"www.mdpi.com","title":"Emergency Response Competencies Strengthened by Sustainable Education: First Aid Training Program for Teachers","title-short":"Emergency Response Competencies Strengthened by Sustainable Education","volume":"16","author":[{"family":"Neyişci","given":"Nilay"}],"issued":{"date-parts":[["2024",1]]}}}],"schema":"https://github.com/citation-style-language/schema/raw/master/csl-citation.json"} </w:instrText>
      </w:r>
      <w:r w:rsidR="003427A8">
        <w:fldChar w:fldCharType="separate"/>
      </w:r>
      <w:r w:rsidR="003427A8" w:rsidRPr="003427A8">
        <w:t>(Neyişci, 2024)</w:t>
      </w:r>
      <w:r w:rsidR="003427A8">
        <w:fldChar w:fldCharType="end"/>
      </w:r>
      <w:r w:rsidR="003427A8">
        <w:t>.</w:t>
      </w:r>
      <w:r w:rsidR="009D7BAD">
        <w:t xml:space="preserve"> Τα παραπάνω ευρ</w:t>
      </w:r>
      <w:r w:rsidR="007E2091">
        <w:t xml:space="preserve">ήματα αντικατοπτρίζουν την ανάγκη για οργανωμένη και συστηματική εκπαίδευση των εκπαιδευτικών στις πρώτες βοήθειες ώστε να είναι σε θέση να ανταποκρίνονται με αυτοπεποίθηση, ετοιμότητα και ασφάλεια σε καταστάσεις έκτακτης ανάγκης στο σχολικό περιβάλλον.  </w:t>
      </w:r>
    </w:p>
    <w:p w14:paraId="7F154AE9" w14:textId="679A17D0" w:rsidR="00E17A69" w:rsidRDefault="00E17A69">
      <w:pPr>
        <w:spacing w:after="200" w:line="276" w:lineRule="auto"/>
      </w:pPr>
      <w:r>
        <w:br w:type="page"/>
      </w:r>
    </w:p>
    <w:p w14:paraId="24274D9D" w14:textId="12D93B88" w:rsidR="00F37BC4" w:rsidRPr="00F37BC4" w:rsidRDefault="008652B6" w:rsidP="00F37BC4">
      <w:pPr>
        <w:pStyle w:val="1"/>
      </w:pPr>
      <w:bookmarkStart w:id="12" w:name="_Toc215832318"/>
      <w:r w:rsidRPr="00CB167A">
        <w:lastRenderedPageBreak/>
        <w:t xml:space="preserve">ΚΕΦΑΛΑΙΟ </w:t>
      </w:r>
      <w:r w:rsidR="00AE1101" w:rsidRPr="00CB167A">
        <w:t>2</w:t>
      </w:r>
      <w:r w:rsidRPr="00CB167A">
        <w:rPr>
          <w:vertAlign w:val="superscript"/>
        </w:rPr>
        <w:t>Ο</w:t>
      </w:r>
      <w:r w:rsidRPr="00CB167A">
        <w:t>:</w:t>
      </w:r>
      <w:r w:rsidR="00AE1101" w:rsidRPr="00CB167A">
        <w:t xml:space="preserve"> </w:t>
      </w:r>
      <w:r w:rsidR="005372A8">
        <w:t>Εφαρμογή των πρωτοκόλλων παροχής πρώτων βοηθειών</w:t>
      </w:r>
      <w:bookmarkEnd w:id="12"/>
      <w:r w:rsidR="005372A8">
        <w:t xml:space="preserve"> </w:t>
      </w:r>
    </w:p>
    <w:p w14:paraId="39D2AAA9" w14:textId="77777777" w:rsidR="00AE1101" w:rsidRPr="00CB167A" w:rsidRDefault="00AE1101" w:rsidP="00CB167A">
      <w:pPr>
        <w:spacing w:line="360" w:lineRule="auto"/>
        <w:jc w:val="both"/>
      </w:pPr>
    </w:p>
    <w:p w14:paraId="7B568F8D" w14:textId="5A338EAC" w:rsidR="008D425A" w:rsidRDefault="00AE1101" w:rsidP="00F37BC4">
      <w:pPr>
        <w:pStyle w:val="2"/>
        <w:spacing w:line="360" w:lineRule="auto"/>
        <w:jc w:val="both"/>
        <w:rPr>
          <w:rFonts w:ascii="Times New Roman" w:hAnsi="Times New Roman" w:cs="Times New Roman"/>
          <w:sz w:val="24"/>
          <w:szCs w:val="24"/>
        </w:rPr>
      </w:pPr>
      <w:bookmarkStart w:id="13" w:name="_Toc215832319"/>
      <w:r w:rsidRPr="00CB167A">
        <w:rPr>
          <w:rFonts w:ascii="Times New Roman" w:hAnsi="Times New Roman" w:cs="Times New Roman"/>
          <w:sz w:val="24"/>
          <w:szCs w:val="24"/>
        </w:rPr>
        <w:t xml:space="preserve">2.1 </w:t>
      </w:r>
      <w:r w:rsidR="00F37BC4">
        <w:rPr>
          <w:rFonts w:ascii="Times New Roman" w:hAnsi="Times New Roman" w:cs="Times New Roman"/>
          <w:sz w:val="24"/>
          <w:szCs w:val="24"/>
        </w:rPr>
        <w:t>Σχολικό φαρμακείο</w:t>
      </w:r>
      <w:bookmarkEnd w:id="13"/>
      <w:r w:rsidRPr="00CB167A">
        <w:rPr>
          <w:rFonts w:ascii="Times New Roman" w:hAnsi="Times New Roman" w:cs="Times New Roman"/>
          <w:sz w:val="24"/>
          <w:szCs w:val="24"/>
        </w:rPr>
        <w:t xml:space="preserve"> </w:t>
      </w:r>
    </w:p>
    <w:p w14:paraId="5A8A1FD3" w14:textId="1844E4DF" w:rsidR="009D4471" w:rsidRPr="00EB1663" w:rsidRDefault="009D4471" w:rsidP="00487D97">
      <w:pPr>
        <w:spacing w:line="360" w:lineRule="auto"/>
        <w:jc w:val="both"/>
      </w:pPr>
      <w:r>
        <w:t xml:space="preserve">Η ορθή αποθήκευση του φαρμακείου προϋποθέτει τη συγκέντρωση του υλικού σε ειδικό κουτί, το οποίο φέρει την απαιτούμενη σήμανση και φυλάσσεται σε χώρο με σταθερή μέτρια θερμοκρασία, χωρίς υγρασία και έντονες οσμές. Παράλληλα το σημείο φύλαξης πρέπει να είναι ασφαλές και απρόσιτο για τα παιδιά. </w:t>
      </w:r>
      <w:r w:rsidR="00EB1663">
        <w:t>Ένα πλήρως εξοπλισμένο κουτί φαρμακείου που βρίσκεται σε σχολική μονάδα οφείλει να περιλαμβάνει</w:t>
      </w:r>
      <w:r w:rsidR="00EB1663" w:rsidRPr="00EB1663">
        <w:t>:</w:t>
      </w:r>
    </w:p>
    <w:p w14:paraId="4A72575E" w14:textId="689DB1ED" w:rsidR="00EB1663" w:rsidRDefault="00EB1663" w:rsidP="00487D97">
      <w:pPr>
        <w:pStyle w:val="a6"/>
        <w:numPr>
          <w:ilvl w:val="0"/>
          <w:numId w:val="28"/>
        </w:numPr>
        <w:spacing w:line="360" w:lineRule="auto"/>
        <w:jc w:val="both"/>
      </w:pPr>
      <w:r>
        <w:t>Αυτοκόλλητους επιδέσμους για μικροτραυματισμούς</w:t>
      </w:r>
    </w:p>
    <w:p w14:paraId="48F38083" w14:textId="1999A274" w:rsidR="00EB1663" w:rsidRDefault="00EB1663" w:rsidP="00487D97">
      <w:pPr>
        <w:pStyle w:val="a6"/>
        <w:numPr>
          <w:ilvl w:val="0"/>
          <w:numId w:val="28"/>
        </w:numPr>
        <w:spacing w:line="360" w:lineRule="auto"/>
        <w:jc w:val="both"/>
      </w:pPr>
      <w:r>
        <w:t xml:space="preserve">Σκευάσματα </w:t>
      </w:r>
      <w:proofErr w:type="spellStart"/>
      <w:r>
        <w:t>παρακεταμόλης</w:t>
      </w:r>
      <w:proofErr w:type="spellEnd"/>
      <w:r>
        <w:t xml:space="preserve"> </w:t>
      </w:r>
    </w:p>
    <w:p w14:paraId="52DA1601" w14:textId="2B624401" w:rsidR="00EB1663" w:rsidRDefault="00EB1663" w:rsidP="00487D97">
      <w:pPr>
        <w:pStyle w:val="a6"/>
        <w:numPr>
          <w:ilvl w:val="0"/>
          <w:numId w:val="28"/>
        </w:numPr>
        <w:spacing w:line="360" w:lineRule="auto"/>
        <w:jc w:val="both"/>
      </w:pPr>
      <w:proofErr w:type="spellStart"/>
      <w:r>
        <w:t>Αντιισταμινικά</w:t>
      </w:r>
      <w:proofErr w:type="spellEnd"/>
      <w:r>
        <w:t xml:space="preserve"> χάπια </w:t>
      </w:r>
    </w:p>
    <w:p w14:paraId="35B01A7C" w14:textId="428B3393" w:rsidR="00EB1663" w:rsidRDefault="00EB1663" w:rsidP="00487D97">
      <w:pPr>
        <w:pStyle w:val="a6"/>
        <w:numPr>
          <w:ilvl w:val="0"/>
          <w:numId w:val="28"/>
        </w:numPr>
        <w:spacing w:line="360" w:lineRule="auto"/>
        <w:jc w:val="both"/>
      </w:pPr>
      <w:proofErr w:type="spellStart"/>
      <w:r>
        <w:t>Αντιόξινα</w:t>
      </w:r>
      <w:proofErr w:type="spellEnd"/>
    </w:p>
    <w:p w14:paraId="36D1B069" w14:textId="186210E0" w:rsidR="00EB1663" w:rsidRDefault="00EB1663" w:rsidP="00487D97">
      <w:pPr>
        <w:pStyle w:val="a6"/>
        <w:numPr>
          <w:ilvl w:val="0"/>
          <w:numId w:val="28"/>
        </w:numPr>
        <w:spacing w:line="360" w:lineRule="auto"/>
        <w:jc w:val="both"/>
      </w:pPr>
      <w:r>
        <w:t>Σπασμολυτικά φάρμακα</w:t>
      </w:r>
    </w:p>
    <w:p w14:paraId="561BE742" w14:textId="296AFEAC" w:rsidR="00EB1663" w:rsidRDefault="00EB1663" w:rsidP="00487D97">
      <w:pPr>
        <w:pStyle w:val="a6"/>
        <w:numPr>
          <w:ilvl w:val="0"/>
          <w:numId w:val="28"/>
        </w:numPr>
        <w:spacing w:line="360" w:lineRule="auto"/>
        <w:jc w:val="both"/>
      </w:pPr>
      <w:r>
        <w:t>Φάρμακα για αντιμετώπιση της διάρροιας</w:t>
      </w:r>
    </w:p>
    <w:p w14:paraId="3560B2BE" w14:textId="08392BCB" w:rsidR="00EB1663" w:rsidRDefault="00EB1663" w:rsidP="00487D97">
      <w:pPr>
        <w:pStyle w:val="a6"/>
        <w:numPr>
          <w:ilvl w:val="0"/>
          <w:numId w:val="28"/>
        </w:numPr>
        <w:spacing w:line="360" w:lineRule="auto"/>
        <w:jc w:val="both"/>
      </w:pPr>
      <w:r>
        <w:t>Κρέμες ή αλοιφές για εγκαύματα</w:t>
      </w:r>
    </w:p>
    <w:p w14:paraId="201AD573" w14:textId="4B732FC7" w:rsidR="00EB1663" w:rsidRDefault="00EB1663" w:rsidP="00487D97">
      <w:pPr>
        <w:pStyle w:val="a6"/>
        <w:numPr>
          <w:ilvl w:val="0"/>
          <w:numId w:val="28"/>
        </w:numPr>
        <w:spacing w:line="360" w:lineRule="auto"/>
        <w:jc w:val="both"/>
      </w:pPr>
      <w:r>
        <w:t>Αλοιφές με αντιβιοτική δράση</w:t>
      </w:r>
    </w:p>
    <w:p w14:paraId="2A8A6701" w14:textId="0679B6E7" w:rsidR="00EB1663" w:rsidRDefault="00EB1663" w:rsidP="00487D97">
      <w:pPr>
        <w:pStyle w:val="a6"/>
        <w:numPr>
          <w:ilvl w:val="0"/>
          <w:numId w:val="28"/>
        </w:numPr>
        <w:spacing w:line="360" w:lineRule="auto"/>
        <w:jc w:val="both"/>
      </w:pPr>
      <w:proofErr w:type="spellStart"/>
      <w:r>
        <w:t>Κορτιζονούχες</w:t>
      </w:r>
      <w:proofErr w:type="spellEnd"/>
      <w:r>
        <w:t xml:space="preserve"> κρέμες για αλλεργικές αντιδράσεις ή τσιμπήματα από έντομα</w:t>
      </w:r>
    </w:p>
    <w:p w14:paraId="39F02201" w14:textId="4C2D4E9D" w:rsidR="00EB1663" w:rsidRDefault="00EB1663" w:rsidP="00487D97">
      <w:pPr>
        <w:pStyle w:val="a6"/>
        <w:numPr>
          <w:ilvl w:val="0"/>
          <w:numId w:val="28"/>
        </w:numPr>
        <w:spacing w:line="360" w:lineRule="auto"/>
        <w:jc w:val="both"/>
      </w:pPr>
      <w:r>
        <w:t>Αντιφλεγμονώδη φάρμακα</w:t>
      </w:r>
    </w:p>
    <w:p w14:paraId="3D3B07C1" w14:textId="311F0A30" w:rsidR="00EB1663" w:rsidRDefault="00EB1663" w:rsidP="00487D97">
      <w:pPr>
        <w:pStyle w:val="a6"/>
        <w:numPr>
          <w:ilvl w:val="0"/>
          <w:numId w:val="28"/>
        </w:numPr>
        <w:spacing w:line="360" w:lineRule="auto"/>
        <w:jc w:val="both"/>
      </w:pPr>
      <w:r>
        <w:t xml:space="preserve">Αντισηπτικό διάλυμα (π.χ. </w:t>
      </w:r>
      <w:proofErr w:type="spellStart"/>
      <w:r>
        <w:t>Betadine</w:t>
      </w:r>
      <w:proofErr w:type="spellEnd"/>
      <w:r>
        <w:t>)</w:t>
      </w:r>
    </w:p>
    <w:p w14:paraId="0D339169" w14:textId="6B90E919" w:rsidR="00EB1663" w:rsidRDefault="00EB1663" w:rsidP="00487D97">
      <w:pPr>
        <w:pStyle w:val="a6"/>
        <w:numPr>
          <w:ilvl w:val="0"/>
          <w:numId w:val="28"/>
        </w:numPr>
        <w:spacing w:line="360" w:lineRule="auto"/>
        <w:jc w:val="both"/>
      </w:pPr>
      <w:r>
        <w:t>Ψυκτικό σπρέι για μυϊκούς πόνους</w:t>
      </w:r>
    </w:p>
    <w:p w14:paraId="4CD8A1C9" w14:textId="7075C729" w:rsidR="00EB1663" w:rsidRDefault="00EB1663" w:rsidP="00487D97">
      <w:pPr>
        <w:pStyle w:val="a6"/>
        <w:numPr>
          <w:ilvl w:val="0"/>
          <w:numId w:val="28"/>
        </w:numPr>
        <w:spacing w:line="360" w:lineRule="auto"/>
        <w:jc w:val="both"/>
      </w:pPr>
      <w:r>
        <w:t>Οξυγονούχο νερό (</w:t>
      </w:r>
      <w:proofErr w:type="spellStart"/>
      <w:r>
        <w:t>οξυζενέ</w:t>
      </w:r>
      <w:proofErr w:type="spellEnd"/>
      <w:r>
        <w:t>) για τον καθαρισμό τραυμάτων</w:t>
      </w:r>
    </w:p>
    <w:p w14:paraId="3E7EEB3E" w14:textId="56DD4D2D" w:rsidR="00EB1663" w:rsidRDefault="00EB1663" w:rsidP="00487D97">
      <w:pPr>
        <w:pStyle w:val="a6"/>
        <w:numPr>
          <w:ilvl w:val="0"/>
          <w:numId w:val="28"/>
        </w:numPr>
        <w:spacing w:line="360" w:lineRule="auto"/>
        <w:jc w:val="both"/>
      </w:pPr>
      <w:r>
        <w:t>Φυσιολογικό ορό για καθαρισμό πληγών και εκδορών</w:t>
      </w:r>
    </w:p>
    <w:p w14:paraId="52E8D7E2" w14:textId="773C00B1" w:rsidR="00EB1663" w:rsidRDefault="00EB1663" w:rsidP="00487D97">
      <w:pPr>
        <w:pStyle w:val="a6"/>
        <w:numPr>
          <w:ilvl w:val="0"/>
          <w:numId w:val="28"/>
        </w:numPr>
        <w:spacing w:line="360" w:lineRule="auto"/>
        <w:jc w:val="both"/>
      </w:pPr>
      <w:r>
        <w:t>Αιθυλική αλκοόλη για αντισηψία</w:t>
      </w:r>
    </w:p>
    <w:p w14:paraId="53665325" w14:textId="5578F4D4" w:rsidR="00EB1663" w:rsidRDefault="00EB1663" w:rsidP="00487D97">
      <w:pPr>
        <w:pStyle w:val="a6"/>
        <w:numPr>
          <w:ilvl w:val="0"/>
          <w:numId w:val="28"/>
        </w:numPr>
        <w:spacing w:line="360" w:lineRule="auto"/>
        <w:jc w:val="both"/>
      </w:pPr>
      <w:r>
        <w:t>Ελαστικούς επιδέσμους σε διάφορα μεγέθη</w:t>
      </w:r>
    </w:p>
    <w:p w14:paraId="1F095BD7" w14:textId="0AB05CFD" w:rsidR="00EB1663" w:rsidRDefault="00EB1663" w:rsidP="00487D97">
      <w:pPr>
        <w:pStyle w:val="a6"/>
        <w:numPr>
          <w:ilvl w:val="0"/>
          <w:numId w:val="28"/>
        </w:numPr>
        <w:spacing w:line="360" w:lineRule="auto"/>
        <w:jc w:val="both"/>
      </w:pPr>
      <w:r>
        <w:t>Αποστειρωμένες γάζες</w:t>
      </w:r>
    </w:p>
    <w:p w14:paraId="52B282B8" w14:textId="32CB9E75" w:rsidR="00EB1663" w:rsidRDefault="00EB1663" w:rsidP="00487D97">
      <w:pPr>
        <w:pStyle w:val="a6"/>
        <w:numPr>
          <w:ilvl w:val="0"/>
          <w:numId w:val="28"/>
        </w:numPr>
        <w:spacing w:line="360" w:lineRule="auto"/>
        <w:jc w:val="both"/>
      </w:pPr>
      <w:r>
        <w:t>Παραμάνες ασφαλείας</w:t>
      </w:r>
    </w:p>
    <w:p w14:paraId="31C09990" w14:textId="1610C0A0" w:rsidR="00EB1663" w:rsidRDefault="00EB1663" w:rsidP="00487D97">
      <w:pPr>
        <w:pStyle w:val="a6"/>
        <w:numPr>
          <w:ilvl w:val="0"/>
          <w:numId w:val="28"/>
        </w:numPr>
        <w:spacing w:line="360" w:lineRule="auto"/>
        <w:jc w:val="both"/>
      </w:pPr>
      <w:r>
        <w:t>Αποστειρωμένα οφθαλμικά επιθέματα</w:t>
      </w:r>
    </w:p>
    <w:p w14:paraId="792FF6B1" w14:textId="3A214062" w:rsidR="00EB1663" w:rsidRDefault="00EB1663" w:rsidP="00487D97">
      <w:pPr>
        <w:pStyle w:val="a6"/>
        <w:numPr>
          <w:ilvl w:val="0"/>
          <w:numId w:val="28"/>
        </w:numPr>
        <w:spacing w:line="360" w:lineRule="auto"/>
        <w:jc w:val="both"/>
      </w:pPr>
      <w:r>
        <w:t>Βαμβάκι</w:t>
      </w:r>
    </w:p>
    <w:p w14:paraId="7077D117" w14:textId="54454910" w:rsidR="00EB1663" w:rsidRDefault="00EB1663" w:rsidP="00487D97">
      <w:pPr>
        <w:pStyle w:val="a6"/>
        <w:numPr>
          <w:ilvl w:val="0"/>
          <w:numId w:val="28"/>
        </w:numPr>
        <w:spacing w:line="360" w:lineRule="auto"/>
        <w:jc w:val="both"/>
      </w:pPr>
      <w:proofErr w:type="spellStart"/>
      <w:r>
        <w:t>Λευκοπλάστ</w:t>
      </w:r>
      <w:proofErr w:type="spellEnd"/>
      <w:r>
        <w:t xml:space="preserve"> </w:t>
      </w:r>
    </w:p>
    <w:p w14:paraId="143F5913" w14:textId="51803C5D" w:rsidR="00EB1663" w:rsidRDefault="00EB1663" w:rsidP="00487D97">
      <w:pPr>
        <w:pStyle w:val="a6"/>
        <w:numPr>
          <w:ilvl w:val="0"/>
          <w:numId w:val="28"/>
        </w:numPr>
        <w:spacing w:line="360" w:lineRule="auto"/>
        <w:jc w:val="both"/>
      </w:pPr>
      <w:r>
        <w:t>Ιατρικό ψαλίδι</w:t>
      </w:r>
    </w:p>
    <w:p w14:paraId="51AD2462" w14:textId="7288ECDE" w:rsidR="00EB1663" w:rsidRDefault="00EB1663" w:rsidP="00487D97">
      <w:pPr>
        <w:pStyle w:val="a6"/>
        <w:numPr>
          <w:ilvl w:val="0"/>
          <w:numId w:val="28"/>
        </w:numPr>
        <w:spacing w:line="360" w:lineRule="auto"/>
        <w:jc w:val="both"/>
      </w:pPr>
      <w:r>
        <w:t>Τσιμπιδάκι/λαβίδα</w:t>
      </w:r>
    </w:p>
    <w:p w14:paraId="59A3B91C" w14:textId="70EDB517" w:rsidR="00EB1663" w:rsidRDefault="00EB1663" w:rsidP="00487D97">
      <w:pPr>
        <w:pStyle w:val="a6"/>
        <w:numPr>
          <w:ilvl w:val="0"/>
          <w:numId w:val="28"/>
        </w:numPr>
        <w:spacing w:line="360" w:lineRule="auto"/>
        <w:jc w:val="both"/>
      </w:pPr>
      <w:r>
        <w:t>Μάσκες προστασίας</w:t>
      </w:r>
    </w:p>
    <w:p w14:paraId="449A2E8C" w14:textId="38B22B1B" w:rsidR="00EB1663" w:rsidRDefault="00EB1663" w:rsidP="00487D97">
      <w:pPr>
        <w:pStyle w:val="a6"/>
        <w:numPr>
          <w:ilvl w:val="0"/>
          <w:numId w:val="28"/>
        </w:numPr>
        <w:spacing w:line="360" w:lineRule="auto"/>
        <w:jc w:val="both"/>
      </w:pPr>
      <w:r>
        <w:lastRenderedPageBreak/>
        <w:t>Γάντια μίας χρήσης</w:t>
      </w:r>
    </w:p>
    <w:p w14:paraId="0188A8B3" w14:textId="43B3B187" w:rsidR="00EB1663" w:rsidRDefault="00EB1663" w:rsidP="00487D97">
      <w:pPr>
        <w:pStyle w:val="a6"/>
        <w:numPr>
          <w:ilvl w:val="0"/>
          <w:numId w:val="28"/>
        </w:numPr>
        <w:spacing w:line="360" w:lineRule="auto"/>
        <w:jc w:val="both"/>
      </w:pPr>
      <w:r>
        <w:t>Θερμόμετρο (όχι γυάλινο ή υδραργύρου)</w:t>
      </w:r>
    </w:p>
    <w:p w14:paraId="47157824" w14:textId="44650910" w:rsidR="00EB1663" w:rsidRDefault="00EB1663" w:rsidP="00487D97">
      <w:pPr>
        <w:pStyle w:val="a6"/>
        <w:numPr>
          <w:ilvl w:val="0"/>
          <w:numId w:val="28"/>
        </w:numPr>
        <w:spacing w:line="360" w:lineRule="auto"/>
        <w:jc w:val="both"/>
      </w:pPr>
      <w:r>
        <w:t>Θερμαινόμενη ισοθερμική κουβέρτα</w:t>
      </w:r>
    </w:p>
    <w:p w14:paraId="55611F19" w14:textId="7978095E" w:rsidR="00EB1663" w:rsidRDefault="00EB1663" w:rsidP="00487D97">
      <w:pPr>
        <w:pStyle w:val="a6"/>
        <w:numPr>
          <w:ilvl w:val="0"/>
          <w:numId w:val="28"/>
        </w:numPr>
        <w:spacing w:line="360" w:lineRule="auto"/>
        <w:jc w:val="both"/>
      </w:pPr>
      <w:r>
        <w:t>Κρύα κομπρέσα άμεσης χρήσης</w:t>
      </w:r>
    </w:p>
    <w:p w14:paraId="44BDC07A" w14:textId="4BA962AA" w:rsidR="00EB1663" w:rsidRDefault="00EB1663" w:rsidP="00487D97">
      <w:pPr>
        <w:pStyle w:val="a6"/>
        <w:numPr>
          <w:ilvl w:val="0"/>
          <w:numId w:val="28"/>
        </w:numPr>
        <w:spacing w:line="360" w:lineRule="auto"/>
        <w:jc w:val="both"/>
      </w:pPr>
      <w:r>
        <w:t>Βάμμα ιωδίου</w:t>
      </w:r>
    </w:p>
    <w:p w14:paraId="627AE3F7" w14:textId="4FD1B386" w:rsidR="00EB1663" w:rsidRDefault="00EB1663" w:rsidP="00487D97">
      <w:pPr>
        <w:pStyle w:val="a6"/>
        <w:numPr>
          <w:ilvl w:val="0"/>
          <w:numId w:val="28"/>
        </w:numPr>
        <w:spacing w:line="360" w:lineRule="auto"/>
        <w:jc w:val="both"/>
      </w:pPr>
      <w:r>
        <w:t>Υγρό κολλύριο</w:t>
      </w:r>
    </w:p>
    <w:p w14:paraId="4CB6AFFC" w14:textId="64C37A1E" w:rsidR="00EB1663" w:rsidRDefault="00EB1663" w:rsidP="00487D97">
      <w:pPr>
        <w:pStyle w:val="a6"/>
        <w:numPr>
          <w:ilvl w:val="0"/>
          <w:numId w:val="28"/>
        </w:numPr>
        <w:spacing w:line="360" w:lineRule="auto"/>
        <w:jc w:val="both"/>
      </w:pPr>
      <w:r>
        <w:t xml:space="preserve">Τοπικό αναισθητικό σε μορφή κρέμας ή </w:t>
      </w:r>
      <w:proofErr w:type="spellStart"/>
      <w:r>
        <w:t>γέλης</w:t>
      </w:r>
      <w:proofErr w:type="spellEnd"/>
    </w:p>
    <w:p w14:paraId="52DE94C3" w14:textId="366D8FDA" w:rsidR="00EB1663" w:rsidRPr="00EB1663" w:rsidRDefault="00EB1663" w:rsidP="00487D97">
      <w:pPr>
        <w:pStyle w:val="a6"/>
        <w:numPr>
          <w:ilvl w:val="0"/>
          <w:numId w:val="28"/>
        </w:numPr>
        <w:spacing w:line="360" w:lineRule="auto"/>
        <w:jc w:val="both"/>
      </w:pPr>
      <w:r>
        <w:t>Αντιβιοτικές γάζες βαζελίνης</w:t>
      </w:r>
      <w:r w:rsidR="008B2F10">
        <w:t xml:space="preserve"> </w:t>
      </w:r>
      <w:r w:rsidR="008B2F10">
        <w:fldChar w:fldCharType="begin"/>
      </w:r>
      <w:r w:rsidR="008B2F10">
        <w:instrText xml:space="preserve"> ADDIN ZOTERO_ITEM CSL_CITATION {"citationID":"LWEfYYf0","properties":{"formattedCitation":"(Petroudi, 2025)","plainCitation":"(Petroudi, 2025)","noteIndex":0},"citationItems":[{"id":182,"uris":["http://zotero.org/users/local/B2c6MmNa/items/QVQMK8EV"],"itemData":{"id":182,"type":"article-journal","abstract":"Αυτή η μελέτη προσπαθεί να αναδείξει πόσα και τι είδους έκτακτα περιστατικά αντιμετωπίζει ο σχολικός νοσηλευτής καθημερινά σε\nένα ελληνικό δημόσιο δημοτικό σχολείο. Επιπλέον, η παρούσα εργασία δύναται να εντοπίσει όλες τις παρεμβάσεις που\nμόνο ένας νοσηλευτής μπορεί να κάνει σε ένα σχολείο και να τονίσει τη σημασία της παρουσίας αυτού του\nεπαγγελματία σε κάθε είδους σχολείο.","container-title":"Το Βήμα του Ασκληπιού","DOI":"10.5281/zenodo.15769333","journalAbbreviation":"Το Βήμα του Ασκληπιού","page":"468-474","source":"ResearchGate","title":"Ο πολυδιάστατος ρόλος του σχολικού νοσηλευτή: ποσοτική έρευνα στην Ελλάδα","title-short":"Ο πολυδιάστατος ρόλος του σχολικού νοσηλευτή","volume":"24","author":[{"family":"Petroudi","given":"Dimitra"}],"issued":{"date-parts":[["2025",7,4]]}}}],"schema":"https://github.com/citation-style-language/schema/raw/master/csl-citation.json"} </w:instrText>
      </w:r>
      <w:r w:rsidR="008B2F10">
        <w:fldChar w:fldCharType="separate"/>
      </w:r>
      <w:r w:rsidR="008B2F10" w:rsidRPr="008B2F10">
        <w:t>(Petroudi, 2025)</w:t>
      </w:r>
      <w:r w:rsidR="008B2F10">
        <w:fldChar w:fldCharType="end"/>
      </w:r>
    </w:p>
    <w:p w14:paraId="157124C9" w14:textId="35FF90BD" w:rsidR="00AE1101" w:rsidRPr="00E420F9" w:rsidRDefault="00F37BC4" w:rsidP="00487D97">
      <w:pPr>
        <w:pStyle w:val="2"/>
        <w:spacing w:line="360" w:lineRule="auto"/>
        <w:jc w:val="both"/>
        <w:rPr>
          <w:rFonts w:ascii="Times New Roman" w:hAnsi="Times New Roman" w:cs="Times New Roman"/>
          <w:sz w:val="24"/>
          <w:szCs w:val="24"/>
        </w:rPr>
      </w:pPr>
      <w:bookmarkStart w:id="14" w:name="_Toc215832320"/>
      <w:r w:rsidRPr="00F37BC4">
        <w:rPr>
          <w:rFonts w:ascii="Times New Roman" w:hAnsi="Times New Roman" w:cs="Times New Roman"/>
          <w:sz w:val="24"/>
          <w:szCs w:val="24"/>
        </w:rPr>
        <w:t>2</w:t>
      </w:r>
      <w:r w:rsidR="00AE1101" w:rsidRPr="00F37BC4">
        <w:rPr>
          <w:rFonts w:ascii="Times New Roman" w:hAnsi="Times New Roman" w:cs="Times New Roman"/>
          <w:sz w:val="24"/>
          <w:szCs w:val="24"/>
        </w:rPr>
        <w:t xml:space="preserve">.2 </w:t>
      </w:r>
      <w:r w:rsidRPr="00F37BC4">
        <w:rPr>
          <w:rFonts w:ascii="Times New Roman" w:hAnsi="Times New Roman" w:cs="Times New Roman"/>
          <w:sz w:val="24"/>
          <w:szCs w:val="24"/>
        </w:rPr>
        <w:t>Βασικές αρχές πρώτων βοηθειών στο περιβάλλον του σχολείου</w:t>
      </w:r>
      <w:bookmarkEnd w:id="14"/>
      <w:r w:rsidR="0005104D">
        <w:tab/>
      </w:r>
    </w:p>
    <w:p w14:paraId="62595AFD" w14:textId="77777777" w:rsidR="007B0706" w:rsidRPr="00CD13B6" w:rsidRDefault="00F91034" w:rsidP="00487D97">
      <w:pPr>
        <w:spacing w:line="360" w:lineRule="auto"/>
        <w:jc w:val="both"/>
      </w:pPr>
      <w:r>
        <w:rPr>
          <w:lang w:val="en-US"/>
        </w:rPr>
        <w:t>H</w:t>
      </w:r>
      <w:r w:rsidRPr="00F91034">
        <w:t xml:space="preserve"> </w:t>
      </w:r>
      <w:r>
        <w:t xml:space="preserve">αποτελεσματική παροχή πρώτων βοηθειών δεν ξεκινά από τις ίδιες τεχνικές αντιμετώπισης, αλλά από μια σειρά θεμελιωδών αρχών που εξασφαλίζουν ότι η παρέμβαση θα είναι ασφαλής, οργανωμένη και προσαρμοσμένη στις ανάγκες του θύματος. Οι αρχές αυτές αποτελούν τη βάση κάθε εκπαιδευτικού προγράμματος πρώτων βοηθειών και αποτελούν κρίσιμο παράγοντα για την πρόληψη πρόσθετων κινδύνων, τόσο για τον τραυματία όσο και για τον </w:t>
      </w:r>
      <w:proofErr w:type="spellStart"/>
      <w:r>
        <w:t>διασώστη</w:t>
      </w:r>
      <w:proofErr w:type="spellEnd"/>
      <w:r>
        <w:t>.</w:t>
      </w:r>
      <w:r w:rsidR="00885C11">
        <w:t xml:space="preserve"> </w:t>
      </w:r>
      <w:r>
        <w:t xml:space="preserve"> Οι αρχές και οι οδηγίες βασίζονται σε διεθνώς αναγνωρισμένα πρωτόκολλα παροχής πρώτων βοηθειών και είναι σύμφωνες με τις επίσημες κατευθυντήριες οδηγίες των δύο κορυφαίων οργανισμών στο τομές της επείγουσας φροντίδας</w:t>
      </w:r>
      <w:r w:rsidR="00885C11" w:rsidRPr="00885C11">
        <w:t>,</w:t>
      </w:r>
      <w:r>
        <w:t xml:space="preserve"> </w:t>
      </w:r>
      <w:r w:rsidR="00885C11">
        <w:rPr>
          <w:lang w:val="en-GB"/>
        </w:rPr>
        <w:t>European</w:t>
      </w:r>
      <w:r w:rsidR="00885C11" w:rsidRPr="00885C11">
        <w:t xml:space="preserve"> </w:t>
      </w:r>
      <w:r w:rsidR="00885C11">
        <w:rPr>
          <w:lang w:val="en-GB"/>
        </w:rPr>
        <w:t>Resuscitation</w:t>
      </w:r>
      <w:r w:rsidR="00885C11" w:rsidRPr="00885C11">
        <w:t xml:space="preserve"> </w:t>
      </w:r>
      <w:r w:rsidR="00885C11">
        <w:rPr>
          <w:lang w:val="en-GB"/>
        </w:rPr>
        <w:t>Counsil</w:t>
      </w:r>
      <w:r w:rsidR="00885C11" w:rsidRPr="00885C11">
        <w:t xml:space="preserve"> (</w:t>
      </w:r>
      <w:r w:rsidR="00885C11">
        <w:rPr>
          <w:lang w:val="en-GB"/>
        </w:rPr>
        <w:t>ERC</w:t>
      </w:r>
      <w:r w:rsidR="00885C11" w:rsidRPr="00885C11">
        <w:t xml:space="preserve">) </w:t>
      </w:r>
      <w:r w:rsidR="00885C11">
        <w:t xml:space="preserve">και </w:t>
      </w:r>
      <w:r w:rsidR="00885C11">
        <w:rPr>
          <w:lang w:val="en-GB"/>
        </w:rPr>
        <w:t>A</w:t>
      </w:r>
      <w:proofErr w:type="spellStart"/>
      <w:r w:rsidR="00885C11">
        <w:rPr>
          <w:lang w:val="en-US"/>
        </w:rPr>
        <w:t>merican</w:t>
      </w:r>
      <w:proofErr w:type="spellEnd"/>
      <w:r w:rsidR="00885C11" w:rsidRPr="00885C11">
        <w:t xml:space="preserve"> </w:t>
      </w:r>
      <w:r w:rsidR="00885C11">
        <w:rPr>
          <w:lang w:val="en-US"/>
        </w:rPr>
        <w:t>Heart</w:t>
      </w:r>
      <w:r w:rsidR="00885C11" w:rsidRPr="00885C11">
        <w:t xml:space="preserve"> </w:t>
      </w:r>
      <w:r w:rsidR="00885C11">
        <w:rPr>
          <w:lang w:val="en-US"/>
        </w:rPr>
        <w:t>Association</w:t>
      </w:r>
      <w:r w:rsidR="00885C11" w:rsidRPr="00885C11">
        <w:t xml:space="preserve"> (</w:t>
      </w:r>
      <w:r w:rsidR="00885C11">
        <w:rPr>
          <w:lang w:val="en-US"/>
        </w:rPr>
        <w:t>AHA</w:t>
      </w:r>
      <w:r w:rsidR="00885C11" w:rsidRPr="00885C11">
        <w:t xml:space="preserve">). </w:t>
      </w:r>
      <w:r w:rsidR="00885C11">
        <w:t>Οι συγκεκριμένες πηγές αποτελούν το πιο έγκυρο και ενημερωμένο επιστημονικό υπόβαθρο για την παροχή πρώτων βοηθειών και χρησιμοποιούνται διεθνώς σε εκπαιδευτικά προγράμματα και πιστοποιήσεις.</w:t>
      </w:r>
    </w:p>
    <w:p w14:paraId="1B13E87D" w14:textId="6D189001" w:rsidR="00E420F9" w:rsidRPr="007B0706" w:rsidRDefault="007B0706" w:rsidP="00487D97">
      <w:pPr>
        <w:spacing w:line="360" w:lineRule="auto"/>
        <w:jc w:val="both"/>
      </w:pPr>
      <w:r>
        <w:t>Οι βασικές αυτές αρχές είναι οι εξής</w:t>
      </w:r>
      <w:r w:rsidRPr="007B0706">
        <w:t>:</w:t>
      </w:r>
    </w:p>
    <w:p w14:paraId="434C629C" w14:textId="60684462" w:rsidR="00885C11" w:rsidRPr="00803E8B" w:rsidRDefault="00885C11" w:rsidP="00487D97">
      <w:pPr>
        <w:pStyle w:val="a6"/>
        <w:numPr>
          <w:ilvl w:val="0"/>
          <w:numId w:val="36"/>
        </w:numPr>
        <w:spacing w:line="360" w:lineRule="auto"/>
        <w:jc w:val="both"/>
        <w:rPr>
          <w:b/>
          <w:bCs/>
        </w:rPr>
      </w:pPr>
      <w:r w:rsidRPr="00803E8B">
        <w:rPr>
          <w:b/>
          <w:bCs/>
        </w:rPr>
        <w:t>Εξασφάλιση της ασφάλειας του περιβάλλοντος</w:t>
      </w:r>
      <w:r w:rsidR="00DC5B57" w:rsidRPr="00803E8B">
        <w:rPr>
          <w:b/>
          <w:bCs/>
        </w:rPr>
        <w:t>.</w:t>
      </w:r>
    </w:p>
    <w:p w14:paraId="3EEA1836" w14:textId="05710C08" w:rsidR="00885C11" w:rsidRDefault="00885C11" w:rsidP="00487D97">
      <w:pPr>
        <w:spacing w:line="360" w:lineRule="auto"/>
        <w:jc w:val="both"/>
      </w:pPr>
      <w:r>
        <w:t xml:space="preserve">Πρώτο και βασικό βήμα είναι η διασφάλιση ότι ο χώρος είναι ασφαλής τόσο για τον </w:t>
      </w:r>
      <w:proofErr w:type="spellStart"/>
      <w:r>
        <w:t>διασώστη</w:t>
      </w:r>
      <w:proofErr w:type="spellEnd"/>
      <w:r>
        <w:t xml:space="preserve"> όσο και για το θύμα. Η επέμβαση θα ξεκινήσει μόνο όταν ο κίνδυνος έχει απομακρυνθεί ή ελαχιστοποιηθεί. </w:t>
      </w:r>
    </w:p>
    <w:p w14:paraId="30D6E9DA" w14:textId="5CE7490D" w:rsidR="00885C11" w:rsidRPr="00803E8B" w:rsidRDefault="00E45C34" w:rsidP="00487D97">
      <w:pPr>
        <w:pStyle w:val="a6"/>
        <w:numPr>
          <w:ilvl w:val="0"/>
          <w:numId w:val="36"/>
        </w:numPr>
        <w:spacing w:line="360" w:lineRule="auto"/>
        <w:jc w:val="both"/>
        <w:rPr>
          <w:b/>
          <w:bCs/>
        </w:rPr>
      </w:pPr>
      <w:r w:rsidRPr="00803E8B">
        <w:rPr>
          <w:b/>
          <w:bCs/>
        </w:rPr>
        <w:t>Αρχική εκτίμηση της σκηνής και του περιστατικού</w:t>
      </w:r>
      <w:r w:rsidR="00DC5B57" w:rsidRPr="00803E8B">
        <w:rPr>
          <w:b/>
          <w:bCs/>
        </w:rPr>
        <w:t>.</w:t>
      </w:r>
    </w:p>
    <w:p w14:paraId="1814414A" w14:textId="7128CDA3" w:rsidR="00E45C34" w:rsidRPr="00365418" w:rsidRDefault="00E45C34" w:rsidP="00487D97">
      <w:pPr>
        <w:spacing w:line="360" w:lineRule="auto"/>
        <w:jc w:val="both"/>
      </w:pPr>
      <w:r>
        <w:t xml:space="preserve">Ο </w:t>
      </w:r>
      <w:proofErr w:type="spellStart"/>
      <w:r>
        <w:t>διασώστης</w:t>
      </w:r>
      <w:proofErr w:type="spellEnd"/>
      <w:r>
        <w:t xml:space="preserve"> πρέπει να εκτιμήσει γρήγορα</w:t>
      </w:r>
      <w:r w:rsidRPr="00E45C34">
        <w:t xml:space="preserve">: </w:t>
      </w:r>
    </w:p>
    <w:p w14:paraId="313CCCC5" w14:textId="73AA5D2D" w:rsidR="00E45C34" w:rsidRPr="00E45C34" w:rsidRDefault="00E45C34" w:rsidP="00487D97">
      <w:pPr>
        <w:pStyle w:val="a6"/>
        <w:numPr>
          <w:ilvl w:val="0"/>
          <w:numId w:val="34"/>
        </w:numPr>
        <w:spacing w:line="360" w:lineRule="auto"/>
        <w:jc w:val="both"/>
        <w:rPr>
          <w:lang w:val="en-GB"/>
        </w:rPr>
      </w:pPr>
      <w:r>
        <w:t>τι συνέβη και πως,</w:t>
      </w:r>
    </w:p>
    <w:p w14:paraId="3D88888B" w14:textId="38089B59" w:rsidR="00E45C34" w:rsidRPr="00E45C34" w:rsidRDefault="00E45C34" w:rsidP="00487D97">
      <w:pPr>
        <w:pStyle w:val="a6"/>
        <w:numPr>
          <w:ilvl w:val="0"/>
          <w:numId w:val="34"/>
        </w:numPr>
        <w:spacing w:line="360" w:lineRule="auto"/>
        <w:jc w:val="both"/>
        <w:rPr>
          <w:lang w:val="en-GB"/>
        </w:rPr>
      </w:pPr>
      <w:r>
        <w:t>πόσα άτομα έχουν τραυματιστεί,</w:t>
      </w:r>
    </w:p>
    <w:p w14:paraId="478FA5D5" w14:textId="160FDCF4" w:rsidR="00E45C34" w:rsidRPr="00E45C34" w:rsidRDefault="00E45C34" w:rsidP="00487D97">
      <w:pPr>
        <w:pStyle w:val="a6"/>
        <w:numPr>
          <w:ilvl w:val="0"/>
          <w:numId w:val="34"/>
        </w:numPr>
        <w:spacing w:line="360" w:lineRule="auto"/>
        <w:jc w:val="both"/>
        <w:rPr>
          <w:lang w:val="en-GB"/>
        </w:rPr>
      </w:pPr>
      <w:r>
        <w:t>τη σοβαρότητα της κατάστασης,</w:t>
      </w:r>
    </w:p>
    <w:p w14:paraId="77F1A070" w14:textId="0993DD30" w:rsidR="00E45C34" w:rsidRDefault="00E45C34" w:rsidP="00487D97">
      <w:pPr>
        <w:pStyle w:val="a6"/>
        <w:numPr>
          <w:ilvl w:val="0"/>
          <w:numId w:val="34"/>
        </w:numPr>
        <w:spacing w:line="360" w:lineRule="auto"/>
        <w:jc w:val="both"/>
      </w:pPr>
      <w:r>
        <w:t>πιθανούς κινδύνους που μπορεί να εξελίσσονται.</w:t>
      </w:r>
    </w:p>
    <w:p w14:paraId="7E2DBEB2" w14:textId="77777777" w:rsidR="00E45C34" w:rsidRDefault="00E45C34" w:rsidP="00E45C34">
      <w:pPr>
        <w:rPr>
          <w:b/>
          <w:bCs/>
        </w:rPr>
      </w:pPr>
    </w:p>
    <w:p w14:paraId="7855123C" w14:textId="1B1450C6" w:rsidR="00E45C34" w:rsidRPr="00803E8B" w:rsidRDefault="00E45C34" w:rsidP="00487D97">
      <w:pPr>
        <w:pStyle w:val="a6"/>
        <w:numPr>
          <w:ilvl w:val="0"/>
          <w:numId w:val="36"/>
        </w:numPr>
        <w:spacing w:line="360" w:lineRule="auto"/>
        <w:jc w:val="both"/>
        <w:rPr>
          <w:b/>
          <w:bCs/>
        </w:rPr>
      </w:pPr>
      <w:r w:rsidRPr="00803E8B">
        <w:rPr>
          <w:b/>
          <w:bCs/>
        </w:rPr>
        <w:t>Έλεγχος ανταπόκρισης του θύματος</w:t>
      </w:r>
      <w:r w:rsidR="00DC5B57" w:rsidRPr="00803E8B">
        <w:rPr>
          <w:b/>
          <w:bCs/>
        </w:rPr>
        <w:t>.</w:t>
      </w:r>
    </w:p>
    <w:p w14:paraId="59D67926" w14:textId="4B02D616" w:rsidR="00FA7D06" w:rsidRPr="00487D97" w:rsidRDefault="00E45C34" w:rsidP="00487D97">
      <w:pPr>
        <w:spacing w:line="360" w:lineRule="auto"/>
        <w:jc w:val="both"/>
        <w:rPr>
          <w:b/>
          <w:bCs/>
        </w:rPr>
      </w:pPr>
      <w:r>
        <w:t>Οι οδηγίες ζητούν την άμεση αξιολόγηση της κατάστασης συνείδησης του ατόμου μέσω λεκτικής επικοινωνίας (π.χ. Μπορείτε να με ακούσετε</w:t>
      </w:r>
      <w:r w:rsidRPr="00E45C34">
        <w:t xml:space="preserve">;) </w:t>
      </w:r>
      <w:r>
        <w:t xml:space="preserve">ή απτικού ερεθίσματος (π.χ. Άγγιγμα στον ώμο, ήπιο τίναγμα ώμου). </w:t>
      </w:r>
    </w:p>
    <w:p w14:paraId="0507D315" w14:textId="77777777" w:rsidR="00487D97" w:rsidRDefault="00FA7D06" w:rsidP="00487D97">
      <w:pPr>
        <w:spacing w:line="360" w:lineRule="auto"/>
        <w:jc w:val="both"/>
      </w:pPr>
      <w:r>
        <w:t xml:space="preserve">Το </w:t>
      </w:r>
      <w:r>
        <w:rPr>
          <w:lang w:val="en-GB"/>
        </w:rPr>
        <w:t>ABCDE</w:t>
      </w:r>
      <w:r w:rsidRPr="00807B03">
        <w:t xml:space="preserve"> </w:t>
      </w:r>
      <w:r>
        <w:t xml:space="preserve">είναι μία δομημένη, συστηματική προσέγγιση για την αξιολόγηση οποιουδήποτε ασθενή σε επείγουσα κατάσταση. Χρησιμοποιείται παγκοσμίως από </w:t>
      </w:r>
      <w:proofErr w:type="spellStart"/>
      <w:r>
        <w:t>διασώστες</w:t>
      </w:r>
      <w:proofErr w:type="spellEnd"/>
      <w:r>
        <w:t xml:space="preserve">, ιατρούς, νοσηλευτές και εκπαιδευμένους πολίτες. </w:t>
      </w:r>
    </w:p>
    <w:p w14:paraId="13F28C09" w14:textId="021BF161" w:rsidR="00FA7D06" w:rsidRDefault="00FA7D06" w:rsidP="00487D97">
      <w:pPr>
        <w:spacing w:line="360" w:lineRule="auto"/>
        <w:jc w:val="both"/>
      </w:pPr>
      <w:r>
        <w:t>Περιλαμβάνει</w:t>
      </w:r>
      <w:r w:rsidRPr="008C2907">
        <w:t xml:space="preserve">: </w:t>
      </w:r>
    </w:p>
    <w:p w14:paraId="67B945A4" w14:textId="76CC7678" w:rsidR="00FA7D06" w:rsidRDefault="00FA7D06" w:rsidP="00487D97">
      <w:pPr>
        <w:spacing w:line="360" w:lineRule="auto"/>
        <w:jc w:val="both"/>
      </w:pPr>
      <w:r w:rsidRPr="00EC7B8D">
        <w:rPr>
          <w:b/>
          <w:bCs/>
          <w:lang w:val="en-GB"/>
        </w:rPr>
        <w:t>A</w:t>
      </w:r>
      <w:r w:rsidRPr="008C2907">
        <w:rPr>
          <w:b/>
          <w:bCs/>
        </w:rPr>
        <w:t>-</w:t>
      </w:r>
      <w:r w:rsidRPr="00EC7B8D">
        <w:rPr>
          <w:b/>
          <w:bCs/>
          <w:lang w:val="en-US"/>
        </w:rPr>
        <w:t>Airway</w:t>
      </w:r>
      <w:r w:rsidRPr="008C2907">
        <w:rPr>
          <w:b/>
          <w:bCs/>
        </w:rPr>
        <w:t xml:space="preserve"> (</w:t>
      </w:r>
      <w:r w:rsidRPr="00EC7B8D">
        <w:rPr>
          <w:b/>
          <w:bCs/>
        </w:rPr>
        <w:t>Αεραγωγός)</w:t>
      </w:r>
      <w:r w:rsidR="007B0706" w:rsidRPr="007B0706">
        <w:rPr>
          <w:b/>
          <w:bCs/>
        </w:rPr>
        <w:t xml:space="preserve">: </w:t>
      </w:r>
      <w:r>
        <w:t xml:space="preserve">Ελέγχουμε αν ο αεραγωγός του θύματος είναι ανοιχτός και βλέπουμε αν υπάρχει κάτι που τον φράζει (π.χ. τροφή, παιχνίδι, εμετός, αίμα). </w:t>
      </w:r>
    </w:p>
    <w:p w14:paraId="0D12BFD7" w14:textId="0924FBFB" w:rsidR="00FA7D06" w:rsidRDefault="00FA7D06" w:rsidP="00487D97">
      <w:pPr>
        <w:spacing w:line="360" w:lineRule="auto"/>
        <w:jc w:val="both"/>
      </w:pPr>
      <w:r w:rsidRPr="00EC7B8D">
        <w:rPr>
          <w:b/>
          <w:bCs/>
        </w:rPr>
        <w:t>Β-</w:t>
      </w:r>
      <w:r w:rsidRPr="00EC7B8D">
        <w:rPr>
          <w:b/>
          <w:bCs/>
          <w:lang w:val="en-GB"/>
        </w:rPr>
        <w:t>Breathing</w:t>
      </w:r>
      <w:r w:rsidRPr="00EC7B8D">
        <w:rPr>
          <w:b/>
          <w:bCs/>
        </w:rPr>
        <w:t xml:space="preserve"> (Αναπνοή)</w:t>
      </w:r>
      <w:r w:rsidR="007B0706" w:rsidRPr="007B0706">
        <w:rPr>
          <w:b/>
          <w:bCs/>
        </w:rPr>
        <w:t xml:space="preserve">: </w:t>
      </w:r>
      <w:r>
        <w:t xml:space="preserve">Παρατηρούμε αν το θύμα αναπνέει και αξιολογούμε την ποιότητα αναπνοών (π.χ. ταχύπνοια, </w:t>
      </w:r>
      <w:proofErr w:type="spellStart"/>
      <w:r>
        <w:t>βραδύπνοια</w:t>
      </w:r>
      <w:proofErr w:type="spellEnd"/>
      <w:r>
        <w:t>, θορυβώδη).</w:t>
      </w:r>
    </w:p>
    <w:p w14:paraId="72418580" w14:textId="345532D7" w:rsidR="00FA7D06" w:rsidRDefault="00FA7D06" w:rsidP="00487D97">
      <w:pPr>
        <w:spacing w:line="360" w:lineRule="auto"/>
        <w:jc w:val="both"/>
      </w:pPr>
      <w:r w:rsidRPr="00EC7B8D">
        <w:rPr>
          <w:b/>
          <w:bCs/>
          <w:lang w:val="en-GB"/>
        </w:rPr>
        <w:t>C</w:t>
      </w:r>
      <w:r w:rsidRPr="00FA7D06">
        <w:rPr>
          <w:b/>
          <w:bCs/>
        </w:rPr>
        <w:t>-</w:t>
      </w:r>
      <w:r w:rsidRPr="00EC7B8D">
        <w:rPr>
          <w:b/>
          <w:bCs/>
          <w:lang w:val="en-GB"/>
        </w:rPr>
        <w:t>Circulation</w:t>
      </w:r>
      <w:r w:rsidRPr="00FA7D06">
        <w:rPr>
          <w:b/>
          <w:bCs/>
        </w:rPr>
        <w:t xml:space="preserve"> (</w:t>
      </w:r>
      <w:r w:rsidRPr="00EC7B8D">
        <w:rPr>
          <w:b/>
          <w:bCs/>
        </w:rPr>
        <w:t>Κυκλοφορία)</w:t>
      </w:r>
      <w:r w:rsidR="007B0706" w:rsidRPr="007B0706">
        <w:rPr>
          <w:b/>
          <w:bCs/>
        </w:rPr>
        <w:t xml:space="preserve">: </w:t>
      </w:r>
      <w:r>
        <w:t>Ελέγχουμε για ισχυρή αιμορραγία, κρύο δέρμα, κυανό δέρμα.</w:t>
      </w:r>
    </w:p>
    <w:p w14:paraId="06D5BB99" w14:textId="6279F53E" w:rsidR="00FA7D06" w:rsidRDefault="00FA7D06" w:rsidP="00487D97">
      <w:pPr>
        <w:spacing w:line="360" w:lineRule="auto"/>
        <w:jc w:val="both"/>
      </w:pPr>
      <w:r w:rsidRPr="00EC7B8D">
        <w:rPr>
          <w:b/>
          <w:bCs/>
          <w:lang w:val="en-GB"/>
        </w:rPr>
        <w:t>D</w:t>
      </w:r>
      <w:r w:rsidRPr="00EC7B8D">
        <w:rPr>
          <w:b/>
          <w:bCs/>
        </w:rPr>
        <w:t>-</w:t>
      </w:r>
      <w:r w:rsidRPr="00EC7B8D">
        <w:rPr>
          <w:b/>
          <w:bCs/>
          <w:lang w:val="en-GB"/>
        </w:rPr>
        <w:t>Disability</w:t>
      </w:r>
      <w:r w:rsidRPr="00EC7B8D">
        <w:rPr>
          <w:b/>
          <w:bCs/>
        </w:rPr>
        <w:t xml:space="preserve"> (Νευρολογική κατάσταση)</w:t>
      </w:r>
      <w:r w:rsidR="007B0706" w:rsidRPr="007B0706">
        <w:rPr>
          <w:b/>
          <w:bCs/>
        </w:rPr>
        <w:t xml:space="preserve">: </w:t>
      </w:r>
      <w:r>
        <w:t xml:space="preserve">Ελέγχουμε το επίπεδο </w:t>
      </w:r>
      <w:proofErr w:type="gramStart"/>
      <w:r>
        <w:t>συνείδησης ,</w:t>
      </w:r>
      <w:proofErr w:type="gramEnd"/>
      <w:r>
        <w:t xml:space="preserve"> δηλαδή εάν ανταποκρίνεται, ανοίγει μάτια, υπακούει ή μιλάει. </w:t>
      </w:r>
    </w:p>
    <w:p w14:paraId="40D21D6B" w14:textId="6A3FD1CD" w:rsidR="00E45C34" w:rsidRDefault="00FA7D06" w:rsidP="00487D97">
      <w:pPr>
        <w:spacing w:line="360" w:lineRule="auto"/>
        <w:jc w:val="both"/>
      </w:pPr>
      <w:r w:rsidRPr="00E11D7B">
        <w:rPr>
          <w:b/>
          <w:bCs/>
        </w:rPr>
        <w:t>Ε-</w:t>
      </w:r>
      <w:r w:rsidRPr="00E11D7B">
        <w:rPr>
          <w:b/>
          <w:bCs/>
          <w:lang w:val="en-GB"/>
        </w:rPr>
        <w:t>Exposure</w:t>
      </w:r>
      <w:r w:rsidRPr="00E11D7B">
        <w:rPr>
          <w:b/>
          <w:bCs/>
        </w:rPr>
        <w:t xml:space="preserve"> (Έκθεση-Συνολική εξέταση)</w:t>
      </w:r>
      <w:r w:rsidR="007B0706" w:rsidRPr="007B0706">
        <w:rPr>
          <w:b/>
          <w:bCs/>
        </w:rPr>
        <w:t xml:space="preserve">: </w:t>
      </w:r>
      <w:r>
        <w:t>Εξετάζουμε όλο το σώμα για τυχόν τραύματα, εγκαύματα, εξανθήματα και φροντίζουμε να μην είναι εκτεθειμένο σε έντονο κρύο ή έντονη ζέστη</w:t>
      </w:r>
      <w:r w:rsidRPr="00E11D7B">
        <w:t xml:space="preserve"> </w:t>
      </w:r>
      <w:r>
        <w:fldChar w:fldCharType="begin"/>
      </w:r>
      <w:r>
        <w:instrText xml:space="preserve"> ADDIN ZOTERO_ITEM CSL_CITATION {"citationID":"GHycjaaE","properties":{"formattedCitation":"(Romanelli &amp; Farrell, 2025)","plainCitation":"(Romanelli &amp; Farrell, 2025)","noteIndex":0},"citationItems":[{"id":199,"uris":["http://zotero.org/users/local/B2c6MmNa/items/PERQBLVW"],"itemData":{"id":199,"type":"chapter","abstract":"Medical illness, traumatic brain injury, alcohol intoxication, drugs, and poisonings may all lead to aberrations in a patient's neurological and physiological status in ways that cause an abnormal level of consciousness. AVPU is a straightforward scale that is useful to rapidly grade a patient's gross level of consciousness, responsiveness, or mental status. It comes into play during pre-hospital care, emergency rooms, general hospital wards, and intensive care unit (ICU) settings.","call-number":"NBK538431","container-title":"StatPearls","event-place":"Treasure Island (FL)","language":"eng","license":"Copyright © 2025, StatPearls Publishing LLC.","note":"PMID: 30860702","publisher":"StatPearls Publishing","publisher-place":"Treasure Island (FL)","source":"PubMed","title":"AVPU Scale","URL":"http://www.ncbi.nlm.nih.gov/books/NBK538431/","author":[{"family":"Romanelli","given":"David"},{"family":"Farrell","given":"Mitchell W."}],"accessed":{"date-parts":[["2025",11,28]]},"issued":{"date-parts":[["2025"]]}}}],"schema":"https://github.com/citation-style-language/schema/raw/master/csl-citation.json"} </w:instrText>
      </w:r>
      <w:r>
        <w:fldChar w:fldCharType="separate"/>
      </w:r>
      <w:r w:rsidRPr="00E11D7B">
        <w:t>(Romanelli &amp; Farrell, 2025)</w:t>
      </w:r>
      <w:r>
        <w:fldChar w:fldCharType="end"/>
      </w:r>
      <w:r>
        <w:t>.</w:t>
      </w:r>
    </w:p>
    <w:p w14:paraId="1870B779" w14:textId="36CCCC32" w:rsidR="00DC5B57" w:rsidRPr="00803E8B" w:rsidRDefault="00DC5B57" w:rsidP="00487D97">
      <w:pPr>
        <w:pStyle w:val="a6"/>
        <w:numPr>
          <w:ilvl w:val="0"/>
          <w:numId w:val="36"/>
        </w:numPr>
        <w:spacing w:line="360" w:lineRule="auto"/>
        <w:jc w:val="both"/>
        <w:rPr>
          <w:b/>
          <w:bCs/>
        </w:rPr>
      </w:pPr>
      <w:r w:rsidRPr="00803E8B">
        <w:rPr>
          <w:b/>
          <w:bCs/>
        </w:rPr>
        <w:t>Άμεση ενεργοποίηση του συστήματος έκτακτης ανάγκης.</w:t>
      </w:r>
    </w:p>
    <w:p w14:paraId="58518C78" w14:textId="7566BC03" w:rsidR="00DC5B57" w:rsidRDefault="00DC5B57" w:rsidP="00487D97">
      <w:pPr>
        <w:spacing w:line="360" w:lineRule="auto"/>
        <w:jc w:val="both"/>
      </w:pPr>
      <w:r>
        <w:t>Η ειδοποίηση των υπηρεσιών έκτακτης ανάγκης αποτελεί κρίσιμη αρχή καθώς και η σωστή παροχή σημαντικών πληροφοριών</w:t>
      </w:r>
      <w:r w:rsidR="007B0706" w:rsidRPr="007B0706">
        <w:t xml:space="preserve">. </w:t>
      </w:r>
      <w:r>
        <w:t xml:space="preserve">Αν υπάρχει δεύτερο άτομο, αυτός καλεί βοήθεια ενώ ο </w:t>
      </w:r>
      <w:proofErr w:type="spellStart"/>
      <w:r>
        <w:t>διασώστης</w:t>
      </w:r>
      <w:proofErr w:type="spellEnd"/>
      <w:r>
        <w:t xml:space="preserve"> παραμένει στο θύμα.</w:t>
      </w:r>
    </w:p>
    <w:p w14:paraId="5DB65927" w14:textId="2B4C808E" w:rsidR="00803E8B" w:rsidRDefault="00803E8B" w:rsidP="00487D97">
      <w:pPr>
        <w:pStyle w:val="a6"/>
        <w:numPr>
          <w:ilvl w:val="0"/>
          <w:numId w:val="36"/>
        </w:numPr>
        <w:spacing w:line="360" w:lineRule="auto"/>
        <w:jc w:val="both"/>
        <w:rPr>
          <w:b/>
          <w:bCs/>
        </w:rPr>
      </w:pPr>
      <w:r w:rsidRPr="00803E8B">
        <w:rPr>
          <w:b/>
          <w:bCs/>
        </w:rPr>
        <w:t>Αποφυγή άσκοπης μετακίνησης του θύματος</w:t>
      </w:r>
      <w:r>
        <w:rPr>
          <w:b/>
          <w:bCs/>
        </w:rPr>
        <w:t>.</w:t>
      </w:r>
    </w:p>
    <w:p w14:paraId="3FA61A45" w14:textId="1B9B8D69" w:rsidR="00803E8B" w:rsidRDefault="00803E8B" w:rsidP="00487D97">
      <w:pPr>
        <w:spacing w:line="360" w:lineRule="auto"/>
        <w:jc w:val="both"/>
      </w:pPr>
      <w:r>
        <w:t xml:space="preserve">Οι διεθνής οδηγίες υπογραμμίζουν ότι το θύμα δεν πρέπει να μετακινείται χωρίς σοβαρό λόγο, καθώς μπορεί να επιδεινωθούν πιθανές κακώσεις (π.χ. σπονδυλικής στήλης). </w:t>
      </w:r>
    </w:p>
    <w:p w14:paraId="46C00CB2" w14:textId="54A078F0" w:rsidR="00803E8B" w:rsidRDefault="00803E8B" w:rsidP="00487D97">
      <w:pPr>
        <w:pStyle w:val="a6"/>
        <w:numPr>
          <w:ilvl w:val="0"/>
          <w:numId w:val="36"/>
        </w:numPr>
        <w:spacing w:line="360" w:lineRule="auto"/>
        <w:jc w:val="both"/>
        <w:rPr>
          <w:b/>
          <w:bCs/>
        </w:rPr>
      </w:pPr>
      <w:r w:rsidRPr="00803E8B">
        <w:rPr>
          <w:b/>
          <w:bCs/>
        </w:rPr>
        <w:t>Παροχή ψυχολογικής υποστήριξης και διατήρηση ψυχραιμίας.</w:t>
      </w:r>
    </w:p>
    <w:p w14:paraId="7FF41009" w14:textId="33BC85C0" w:rsidR="00803E8B" w:rsidRPr="00803E8B" w:rsidRDefault="00803E8B" w:rsidP="00487D97">
      <w:pPr>
        <w:spacing w:line="360" w:lineRule="auto"/>
        <w:jc w:val="both"/>
      </w:pPr>
      <w:r>
        <w:t xml:space="preserve">Ο </w:t>
      </w:r>
      <w:proofErr w:type="spellStart"/>
      <w:r>
        <w:t>διασώστης</w:t>
      </w:r>
      <w:proofErr w:type="spellEnd"/>
      <w:r>
        <w:t xml:space="preserve"> θα πρέπει να παραμένει ψύχραιμος, να μιλά με ήρεμη και καθαρή φωνή, να καθησυχάζει το θύμα και να διατηρεί </w:t>
      </w:r>
      <w:r w:rsidR="0015216A">
        <w:t>επικοινωνία για μείωση του άγχους.</w:t>
      </w:r>
    </w:p>
    <w:p w14:paraId="2AA16CA0" w14:textId="13CF2DD8" w:rsidR="00885C11" w:rsidRDefault="0015216A" w:rsidP="00487D97">
      <w:pPr>
        <w:pStyle w:val="a6"/>
        <w:numPr>
          <w:ilvl w:val="0"/>
          <w:numId w:val="36"/>
        </w:numPr>
        <w:spacing w:line="360" w:lineRule="auto"/>
        <w:jc w:val="both"/>
        <w:rPr>
          <w:b/>
          <w:bCs/>
        </w:rPr>
      </w:pPr>
      <w:r w:rsidRPr="0015216A">
        <w:rPr>
          <w:b/>
          <w:bCs/>
        </w:rPr>
        <w:t>Χρήση μέσων ατομικής προστασίας.</w:t>
      </w:r>
    </w:p>
    <w:p w14:paraId="3F897CA1" w14:textId="6FD25016" w:rsidR="0015216A" w:rsidRDefault="0015216A" w:rsidP="00487D97">
      <w:pPr>
        <w:spacing w:line="360" w:lineRule="auto"/>
        <w:jc w:val="both"/>
      </w:pPr>
      <w:r>
        <w:t xml:space="preserve">Όποτε είναι διαθέσιμα, συνιστάται η χρήση γαντιών, μάσκας αναπνοών και αντισηπτικών για την ασφάλεια τόσο του </w:t>
      </w:r>
      <w:proofErr w:type="spellStart"/>
      <w:r>
        <w:t>διασώστη</w:t>
      </w:r>
      <w:proofErr w:type="spellEnd"/>
      <w:r>
        <w:t xml:space="preserve"> όσο και του θύματος.</w:t>
      </w:r>
    </w:p>
    <w:p w14:paraId="180F0ED0" w14:textId="77777777" w:rsidR="0015216A" w:rsidRDefault="0015216A" w:rsidP="0015216A"/>
    <w:p w14:paraId="7387AC8A" w14:textId="1C388504" w:rsidR="0015216A" w:rsidRDefault="0015216A" w:rsidP="00487D97">
      <w:pPr>
        <w:pStyle w:val="a6"/>
        <w:numPr>
          <w:ilvl w:val="0"/>
          <w:numId w:val="36"/>
        </w:numPr>
        <w:spacing w:line="360" w:lineRule="auto"/>
        <w:rPr>
          <w:b/>
          <w:bCs/>
        </w:rPr>
      </w:pPr>
      <w:r w:rsidRPr="0015216A">
        <w:rPr>
          <w:b/>
          <w:bCs/>
        </w:rPr>
        <w:t>Συνεχής επαναξιολόγηση.</w:t>
      </w:r>
    </w:p>
    <w:p w14:paraId="08A76510" w14:textId="1948E8BE" w:rsidR="0015216A" w:rsidRPr="0015216A" w:rsidRDefault="0015216A" w:rsidP="00487D97">
      <w:pPr>
        <w:spacing w:line="360" w:lineRule="auto"/>
      </w:pPr>
      <w:r>
        <w:t xml:space="preserve">Η κατάσταση του θύματος μπορεί να αλλάξει γρήγορα, </w:t>
      </w:r>
      <w:r w:rsidR="00487D97">
        <w:t xml:space="preserve">οπότε </w:t>
      </w:r>
      <w:r>
        <w:t xml:space="preserve">θα πρέπει να παρακολουθείται και να αξιολογείται συνεχώς η αναπνοή, η στάθμη συνείδησης, κυκλοφορία και η ύπαρξη νέων συμπτωμάτων του θύματος. </w:t>
      </w:r>
    </w:p>
    <w:p w14:paraId="72ECFA05" w14:textId="781EFC03" w:rsidR="00CF3C37" w:rsidRPr="00CF3C37" w:rsidRDefault="00CF3C37" w:rsidP="00487D97">
      <w:pPr>
        <w:pStyle w:val="a6"/>
        <w:numPr>
          <w:ilvl w:val="0"/>
          <w:numId w:val="36"/>
        </w:numPr>
        <w:spacing w:line="360" w:lineRule="auto"/>
        <w:rPr>
          <w:b/>
          <w:bCs/>
        </w:rPr>
      </w:pPr>
      <w:r w:rsidRPr="00CF3C37">
        <w:rPr>
          <w:b/>
          <w:bCs/>
        </w:rPr>
        <w:t xml:space="preserve">Ενέργεια μέσα στο όρια της εκπαίδευσης του </w:t>
      </w:r>
      <w:proofErr w:type="spellStart"/>
      <w:r w:rsidRPr="00CF3C37">
        <w:rPr>
          <w:b/>
          <w:bCs/>
        </w:rPr>
        <w:t>διασώστη</w:t>
      </w:r>
      <w:proofErr w:type="spellEnd"/>
    </w:p>
    <w:p w14:paraId="1ECF1BA3" w14:textId="544C7C9D" w:rsidR="00CF3C37" w:rsidRPr="00491066" w:rsidRDefault="00CF3C37" w:rsidP="00487D97">
      <w:pPr>
        <w:spacing w:line="360" w:lineRule="auto"/>
      </w:pPr>
      <w:r>
        <w:t xml:space="preserve">Οι διεθνείς οδηγίες επισημαίνουν ότι ο </w:t>
      </w:r>
      <w:proofErr w:type="spellStart"/>
      <w:r>
        <w:t>διασώστης</w:t>
      </w:r>
      <w:proofErr w:type="spellEnd"/>
      <w:r>
        <w:t xml:space="preserve"> πρέπει να ενεργεί μόνο εντός των γνώσεων και δεξιοτήτων του, διότι η εκτέλεση πολύπλοκων παρεμβάσεων χωρίς την ανάλογη εκπαίδευση μπορεί να είναι επικίνδυνη</w:t>
      </w:r>
      <w:r w:rsidR="00365418">
        <w:t xml:space="preserve"> </w:t>
      </w:r>
      <w:r w:rsidR="00491066">
        <w:fldChar w:fldCharType="begin"/>
      </w:r>
      <w:r w:rsidR="00491066">
        <w:instrText xml:space="preserve"> ADDIN ZOTERO_ITEM CSL_CITATION {"citationID":"AsT91qwV","properties":{"formattedCitation":"(Dj\\uc0\\u228{}rv \\uc0\\u954{}.\\uc0\\u940{}., 2025; Hewett Brumberg \\uc0\\u954{}.\\uc0\\u940{}., 2024)","plainCitation":"(Djärv κ.ά., 2025; Hewett Brumberg κ.ά., 2024)","noteIndex":0},"citationItems":[{"id":192,"uris":["http://zotero.org/users/local/B2c6MmNa/items/9DSN99TV"],"itemData":{"id":192,"type":"article-journal","abstract":"The European Resuscitation Council has produced these First Aid Guidelines based on the 2025 International Consensus on Science with Treatment Recommendations on First Aid of the International Liaison Committee on Resuscitation (ILCOR), reviews of the expert group composed to write these recommendations, and available selected peer-reviewed literature after discussion and agreement within this experts' group. General topics include expectations of a first aid provider, first aid courses, contents of a first aid kit, how to approach a person with impaired responsiveness, recovery position, use of a pulse oximeter and administration of oxygen. Medical emergencies include anaphylaxis, choking, asthma, chest pain, hypoglycaemia, opioid overdose, recognition of stroke, and suicidal thoughts. Trauma-related emergencies include cervical spinal motion restriction, control of life-threatening bleeding, management of open chest wounds, concussion and preservation of an amputated body part. Environmental emergencies include drowning, hypothermia, hyperthermia and snake bite. First aid procedures for the prevention and management of life-threatening conditions that could progress to cardiac arrest, have been included. The management of cardiac arrest is described in the 2025 ERC Guidelines Basic Life Support.","container-title":"Resuscitation","DOI":"10.1016/j.resuscitation.2025.110752","ISSN":"1873-1570","journalAbbreviation":"Resuscitation","language":"eng","note":"PMID: 41117568","page":"110752","source":"PubMed","title":"European Resuscitation Council Guidelines 2025 First Aid","volume":"215 Suppl 1","author":[{"family":"Djärv","given":"Therese"},{"family":"Rogers","given":"Jessica"},{"family":"Semeraro","given":"Federico"},{"family":"Brädde","given":"Louise"},{"family":"Cassan","given":"Pascal"},{"family":"Cimpoesu","given":"Diana"},{"family":"Goor","given":"Sander","non-dropping-particle":"van"},{"family":"Klaassen","given":"Barry"},{"family":"Laermans","given":"Jorien"},{"family":"Meyran","given":"Daniel"},{"family":"Singletary","given":"Eunice M."},{"family":"Mellett-Smith","given":"Adam"},{"family":"Thilakasiri","given":"Kaushila"},{"family":"Zideman","given":"David"}],"issued":{"date-parts":[["2025",10]]}}},{"id":197,"uris":["http://zotero.org/users/local/B2c6MmNa/items/C46MNR7X"],"itemData":{"id":197,"type":"article-journal","abstract":"ΠερίληψηΣυν-αναπτυγμένες από την Αμερικανική Καρδιολογική Εταιρεία και τον Αμερικανικό Ερυθρό Σταυρό, αυτές οι κατευθυντήριες γραμμές αντιπροσωπεύουν την πρώτη ολοκληρωμένη ενημέρωση των συστάσεων για την παροχή πρώτων βοηθειών από το 2010. Ενσωματώνοντας τα αποτελέσματα των δομημένων ανασκοπήσεων στοιχείων από τη Διεθνή Επιτροπή Συνδέσμου για την Αναζωογόνηση, αυτές οι κατευθυντήριες γραμμές καλύπτουν την παροχή πρώτων βοηθειών για κρίσιμες και κοινές ιατρικές, τραυματικές, περιβαλλοντικές και τοξικολογικές καταστάσεις. Αυτή η ενημέρωση δίνει έμφαση στη συνεχή εξέλιξη της αξιολόγησης των στοιχείων και στην αναγκαιότητα προσαρμογής των εκπαιδευτικών στρατηγικών στις τοπικές ανάγκες και τα ποικίλα δημογραφικά στοιχεία της κοινότητας. Οι υπάρχουσες κατευθυντήριες γραμμές παραμένουν σχετικές, εκτός εάν ενημερωθούν ειδικά σε αυτήν την έκδοση. Βασικά θέματα που είναι νέα, έχουν αναθεωρηθεί ουσιαστικά ή έχουν σημαντική νέα βιβλιογραφία περιλαμβάνουν την υπερβολική δόση οπιοειδών, τον έλεγχο της αιμορραγίας, τα ανοιχτά τραύματα στο στήθος, τον περιορισμό της κίνησης της σπονδυλικής στήλης, την υποθερμία, το κρυοπαγήματα, την προσυγκοπή, την αναφυλαξία, το δάγκωμα φιδιού, τη χορήγηση οξυγόνου και τη χρήση παλμικής οξυμετρίας στις πρώτες βοήθειες, με την συμπερίληψη παιδιατρικής καθοδήγησης, όπως απαιτείται.","container-title":"Circulation","DOI":"10.1161/CIR.0000000000001281","issue":"24","note":"publisher: American Heart Association","page":"e519-e579","source":"ahajournals.org (Atypon)","title":"2024 American Heart Association and American Red Cross Guidelines for First Aid","volume":"150","author":[{"family":"Hewett Brumberg","given":"Elizabeth K."},{"family":"Douma","given":"Matthew J."},{"family":"Αλιμπέρτης","given":"Κώστας"},{"family":"Charlton","given":"Nathan P."},{"family":"Goldman","given":"Michael P."},{"family":"Harper-Kirksey","given":"Katrina"},{"family":"Hawkins","given":"Seth C."},{"literal":"εκ μέρους της Αμερικανικής Καρδιολογικής Εταιρείας και του Αμερικανικού Ερυθρού Σταυρού"},{"family":"Hoover","given":"Amber V."},{"family":"Kule","given":"Amy"},{"family":"Leichtle","given":"Stefan"},{"family":"McClure","given":"Sarah Frances"},{"family":"Wang","given":"George Sam"},{"family":"Whelchel","given":"Mark"},{"family":"White","given":"Lynn"},{"family":"Lavonas","given":"Eric J."}],"issued":{"date-parts":[["2024",12,10]]}}}],"schema":"https://github.com/citation-style-language/schema/raw/master/csl-citation.json"} </w:instrText>
      </w:r>
      <w:r w:rsidR="00491066">
        <w:fldChar w:fldCharType="separate"/>
      </w:r>
      <w:r w:rsidR="00491066" w:rsidRPr="00491066">
        <w:t xml:space="preserve">(Djärv </w:t>
      </w:r>
      <w:r w:rsidR="00487D97">
        <w:rPr>
          <w:lang w:val="en-US"/>
        </w:rPr>
        <w:t>et</w:t>
      </w:r>
      <w:r w:rsidR="00487D97" w:rsidRPr="007920C3">
        <w:t xml:space="preserve"> </w:t>
      </w:r>
      <w:r w:rsidR="00487D97">
        <w:rPr>
          <w:lang w:val="en-US"/>
        </w:rPr>
        <w:t>al</w:t>
      </w:r>
      <w:r w:rsidR="00491066" w:rsidRPr="00491066">
        <w:t>, 2025</w:t>
      </w:r>
      <w:r w:rsidR="006C1824">
        <w:t xml:space="preserve">, </w:t>
      </w:r>
      <w:r w:rsidR="00491066" w:rsidRPr="00491066">
        <w:t xml:space="preserve">Hewett Brumberg </w:t>
      </w:r>
      <w:r w:rsidR="00487D97">
        <w:rPr>
          <w:lang w:val="en-US"/>
        </w:rPr>
        <w:t>et</w:t>
      </w:r>
      <w:r w:rsidR="00487D97" w:rsidRPr="007920C3">
        <w:t xml:space="preserve"> </w:t>
      </w:r>
      <w:r w:rsidR="00487D97">
        <w:rPr>
          <w:lang w:val="en-US"/>
        </w:rPr>
        <w:t>al</w:t>
      </w:r>
      <w:r w:rsidR="00491066" w:rsidRPr="00491066">
        <w:t>, 2024)</w:t>
      </w:r>
      <w:r w:rsidR="00491066">
        <w:fldChar w:fldCharType="end"/>
      </w:r>
      <w:r w:rsidR="00491066" w:rsidRPr="00491066">
        <w:t>.</w:t>
      </w:r>
    </w:p>
    <w:p w14:paraId="2DDDD903" w14:textId="5276045C" w:rsidR="007C598C" w:rsidRDefault="007C598C">
      <w:pPr>
        <w:spacing w:after="200" w:line="276" w:lineRule="auto"/>
      </w:pPr>
      <w:r>
        <w:br w:type="page"/>
      </w:r>
    </w:p>
    <w:p w14:paraId="0A9911DF" w14:textId="2D4F58D3" w:rsidR="003A5E61" w:rsidRDefault="00AE1101" w:rsidP="00487D97">
      <w:pPr>
        <w:pStyle w:val="2"/>
        <w:spacing w:line="360" w:lineRule="auto"/>
        <w:jc w:val="both"/>
        <w:rPr>
          <w:rFonts w:ascii="Times New Roman" w:hAnsi="Times New Roman" w:cs="Times New Roman"/>
          <w:sz w:val="24"/>
          <w:szCs w:val="24"/>
        </w:rPr>
      </w:pPr>
      <w:bookmarkStart w:id="15" w:name="_Toc215832321"/>
      <w:r w:rsidRPr="00F37BC4">
        <w:rPr>
          <w:rFonts w:ascii="Times New Roman" w:hAnsi="Times New Roman" w:cs="Times New Roman"/>
          <w:sz w:val="24"/>
          <w:szCs w:val="24"/>
        </w:rPr>
        <w:lastRenderedPageBreak/>
        <w:t>2.3</w:t>
      </w:r>
      <w:r w:rsidR="00F37BC4" w:rsidRPr="00F37BC4">
        <w:rPr>
          <w:rFonts w:ascii="Times New Roman" w:hAnsi="Times New Roman" w:cs="Times New Roman"/>
          <w:sz w:val="24"/>
          <w:szCs w:val="24"/>
        </w:rPr>
        <w:t xml:space="preserve"> Κατευθυντήριες γραμμές παροχής πρώτων βοηθειών</w:t>
      </w:r>
      <w:bookmarkEnd w:id="15"/>
    </w:p>
    <w:p w14:paraId="640ABB8E" w14:textId="398CC505" w:rsidR="003A5E61" w:rsidRDefault="003A5E61" w:rsidP="00487D97">
      <w:pPr>
        <w:spacing w:line="360" w:lineRule="auto"/>
      </w:pPr>
      <w:r>
        <w:t xml:space="preserve">Στο παρόν </w:t>
      </w:r>
      <w:proofErr w:type="spellStart"/>
      <w:r>
        <w:t>υποκεφάλαιο</w:t>
      </w:r>
      <w:proofErr w:type="spellEnd"/>
      <w:r>
        <w:t xml:space="preserve"> παρουσιάζονται οι βασικές κατευθυντήριες γραμμές που ορίζονται από διεθνή πρωτόκολλα για την αναγνώριση και τη διαχείριση επειγουσών καταστάσεων. </w:t>
      </w:r>
    </w:p>
    <w:p w14:paraId="6B7F47BD" w14:textId="77777777" w:rsidR="003A5E61" w:rsidRPr="003A5E61" w:rsidRDefault="003A5E61" w:rsidP="00487D97">
      <w:pPr>
        <w:spacing w:line="360" w:lineRule="auto"/>
      </w:pPr>
    </w:p>
    <w:p w14:paraId="66C70DEA" w14:textId="3C1C7B00" w:rsidR="001C0999" w:rsidRPr="007B0706" w:rsidRDefault="00491066" w:rsidP="007B0706">
      <w:pPr>
        <w:pStyle w:val="a6"/>
        <w:numPr>
          <w:ilvl w:val="2"/>
          <w:numId w:val="41"/>
        </w:numPr>
        <w:spacing w:line="360" w:lineRule="auto"/>
        <w:jc w:val="both"/>
        <w:rPr>
          <w:b/>
          <w:bCs/>
          <w:i/>
          <w:iCs/>
        </w:rPr>
      </w:pPr>
      <w:bookmarkStart w:id="16" w:name="_Hlk215818882"/>
      <w:proofErr w:type="spellStart"/>
      <w:r w:rsidRPr="007B0706">
        <w:rPr>
          <w:b/>
          <w:bCs/>
          <w:i/>
          <w:iCs/>
        </w:rPr>
        <w:t>Καρδιοαναπνευστική</w:t>
      </w:r>
      <w:proofErr w:type="spellEnd"/>
      <w:r w:rsidRPr="007B0706">
        <w:rPr>
          <w:b/>
          <w:bCs/>
          <w:i/>
          <w:iCs/>
        </w:rPr>
        <w:t xml:space="preserve"> ανακοπή (ΚΑΡΠΑ)</w:t>
      </w:r>
      <w:r w:rsidR="004149FA" w:rsidRPr="007B0706">
        <w:rPr>
          <w:b/>
          <w:bCs/>
          <w:i/>
          <w:iCs/>
        </w:rPr>
        <w:t xml:space="preserve"> και χρήση αυτόματου εξωτερικού </w:t>
      </w:r>
      <w:proofErr w:type="spellStart"/>
      <w:r w:rsidR="004149FA" w:rsidRPr="007B0706">
        <w:rPr>
          <w:b/>
          <w:bCs/>
          <w:i/>
          <w:iCs/>
        </w:rPr>
        <w:t>απινιδωτή</w:t>
      </w:r>
      <w:proofErr w:type="spellEnd"/>
      <w:r w:rsidR="004149FA" w:rsidRPr="007B0706">
        <w:rPr>
          <w:b/>
          <w:bCs/>
          <w:i/>
          <w:iCs/>
        </w:rPr>
        <w:t xml:space="preserve"> </w:t>
      </w:r>
    </w:p>
    <w:bookmarkEnd w:id="16"/>
    <w:p w14:paraId="2BE04A06" w14:textId="3B390FDB" w:rsidR="001E62C1" w:rsidRDefault="002B38AC" w:rsidP="00487D97">
      <w:pPr>
        <w:spacing w:line="360" w:lineRule="auto"/>
        <w:jc w:val="both"/>
      </w:pPr>
      <w:r>
        <w:t xml:space="preserve">Η ΚΑΡΠΑ εφαρμόζεται όταν το θύμα δεν ανταποκρίνεται και δεν αναπνέει. Η διαδικασία ακολουθεί συγκεκριμένα βήματα που αποσκοπούν στην άμεση υποστήριξη της κυκλοφορίας </w:t>
      </w:r>
      <w:r w:rsidR="00987E38">
        <w:t>και της οξυγόνωσης μέχρι την άφιξη εξειδικευμένης βοήθειας.</w:t>
      </w:r>
      <w:r w:rsidR="00986D8E">
        <w:t xml:space="preserve"> </w:t>
      </w:r>
    </w:p>
    <w:p w14:paraId="1583FB9C" w14:textId="17220620" w:rsidR="00986D8E" w:rsidRDefault="00986D8E" w:rsidP="00487D97">
      <w:pPr>
        <w:pStyle w:val="a6"/>
        <w:numPr>
          <w:ilvl w:val="0"/>
          <w:numId w:val="37"/>
        </w:numPr>
        <w:spacing w:line="360" w:lineRule="auto"/>
        <w:jc w:val="both"/>
      </w:pPr>
      <w:r>
        <w:t xml:space="preserve">Ελέγξτε την ανταπόκριση </w:t>
      </w:r>
    </w:p>
    <w:p w14:paraId="0973E7E4" w14:textId="6F5B58B3" w:rsidR="000A6C6A" w:rsidRDefault="000A6C6A" w:rsidP="00487D97">
      <w:pPr>
        <w:pStyle w:val="a6"/>
        <w:numPr>
          <w:ilvl w:val="0"/>
          <w:numId w:val="37"/>
        </w:numPr>
        <w:spacing w:line="360" w:lineRule="auto"/>
        <w:jc w:val="both"/>
      </w:pPr>
      <w:r>
        <w:t>Ελέγξτε για αναπνοή</w:t>
      </w:r>
      <w:r w:rsidR="007B0706">
        <w:rPr>
          <w:lang w:val="en-US"/>
        </w:rPr>
        <w:t xml:space="preserve"> (</w:t>
      </w:r>
      <w:proofErr w:type="spellStart"/>
      <w:r w:rsidR="007B0706">
        <w:t>Εικ</w:t>
      </w:r>
      <w:proofErr w:type="spellEnd"/>
      <w:r w:rsidR="007B0706">
        <w:t>. 1)</w:t>
      </w:r>
      <w:r w:rsidR="00E22BE6">
        <w:t xml:space="preserve"> </w:t>
      </w:r>
    </w:p>
    <w:p w14:paraId="13FC59D6" w14:textId="449E0277" w:rsidR="000A6C6A" w:rsidRDefault="000A6C6A" w:rsidP="00487D97">
      <w:pPr>
        <w:pStyle w:val="a6"/>
        <w:spacing w:line="360" w:lineRule="auto"/>
        <w:jc w:val="both"/>
      </w:pPr>
    </w:p>
    <w:p w14:paraId="1E70C0A7" w14:textId="77777777" w:rsidR="000A6C6A" w:rsidRDefault="000A6C6A" w:rsidP="000A6C6A">
      <w:pPr>
        <w:pStyle w:val="a6"/>
        <w:keepNext/>
      </w:pPr>
      <w:r>
        <w:rPr>
          <w:noProof/>
        </w:rPr>
        <w:drawing>
          <wp:inline distT="0" distB="0" distL="0" distR="0" wp14:anchorId="2C18A863" wp14:editId="1B613683">
            <wp:extent cx="2199640" cy="1762125"/>
            <wp:effectExtent l="0" t="0" r="0" b="9525"/>
            <wp:docPr id="567064144"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99640" cy="1762125"/>
                    </a:xfrm>
                    <a:prstGeom prst="rect">
                      <a:avLst/>
                    </a:prstGeom>
                    <a:noFill/>
                  </pic:spPr>
                </pic:pic>
              </a:graphicData>
            </a:graphic>
          </wp:inline>
        </w:drawing>
      </w:r>
    </w:p>
    <w:p w14:paraId="0805AA25" w14:textId="361580EE" w:rsidR="000A6C6A" w:rsidRDefault="000A6C6A" w:rsidP="000A6C6A">
      <w:pPr>
        <w:pStyle w:val="ad"/>
      </w:pPr>
      <w:r>
        <w:t xml:space="preserve">Εικόνα </w:t>
      </w:r>
      <w:fldSimple w:instr=" SEQ Εικόνα \* ARABIC ">
        <w:r w:rsidR="00445242">
          <w:rPr>
            <w:noProof/>
          </w:rPr>
          <w:t>1</w:t>
        </w:r>
      </w:fldSimple>
      <w:r>
        <w:t xml:space="preserve"> Έλεγχος αναπνοής</w:t>
      </w:r>
    </w:p>
    <w:p w14:paraId="77F8DD88" w14:textId="77777777" w:rsidR="000A6C6A" w:rsidRDefault="000A6C6A" w:rsidP="000A6C6A">
      <w:pPr>
        <w:pStyle w:val="a6"/>
      </w:pPr>
    </w:p>
    <w:p w14:paraId="07CCF890" w14:textId="516D55BB" w:rsidR="00986D8E" w:rsidRDefault="00986D8E" w:rsidP="00487D97">
      <w:pPr>
        <w:pStyle w:val="a6"/>
        <w:numPr>
          <w:ilvl w:val="0"/>
          <w:numId w:val="37"/>
        </w:numPr>
        <w:spacing w:line="360" w:lineRule="auto"/>
        <w:ind w:left="714" w:hanging="357"/>
        <w:jc w:val="both"/>
      </w:pPr>
      <w:r>
        <w:t>Ειδοποιήστε άμεσα το ΕΚΑΒ</w:t>
      </w:r>
    </w:p>
    <w:p w14:paraId="533B0222" w14:textId="54B6450C" w:rsidR="00A73FAA" w:rsidRDefault="00986D8E" w:rsidP="00487D97">
      <w:pPr>
        <w:pStyle w:val="a6"/>
        <w:numPr>
          <w:ilvl w:val="0"/>
          <w:numId w:val="37"/>
        </w:numPr>
        <w:spacing w:line="360" w:lineRule="auto"/>
        <w:ind w:left="714" w:hanging="357"/>
        <w:jc w:val="both"/>
      </w:pPr>
      <w:r>
        <w:t xml:space="preserve">Ξεκινήστε  ΚΑΡΠΑ  με τη χορήγηση </w:t>
      </w:r>
      <w:r w:rsidR="000C2339">
        <w:t>5</w:t>
      </w:r>
      <w:r>
        <w:t xml:space="preserve"> εμφυσήσεων</w:t>
      </w:r>
      <w:r w:rsidR="00E61248">
        <w:t xml:space="preserve"> (</w:t>
      </w:r>
      <w:proofErr w:type="spellStart"/>
      <w:r w:rsidR="00E61248">
        <w:t>Εικ</w:t>
      </w:r>
      <w:proofErr w:type="spellEnd"/>
      <w:r w:rsidR="00E61248">
        <w:t xml:space="preserve">. 2).  </w:t>
      </w:r>
      <w:r w:rsidR="00A73FAA">
        <w:t xml:space="preserve"> </w:t>
      </w:r>
    </w:p>
    <w:p w14:paraId="7B7401DB" w14:textId="77777777" w:rsidR="00E61248" w:rsidRDefault="00986D8E" w:rsidP="00E61248">
      <w:pPr>
        <w:pStyle w:val="a6"/>
        <w:keepNext/>
      </w:pPr>
      <w:r>
        <w:t xml:space="preserve"> </w:t>
      </w:r>
      <w:r w:rsidR="00A73FAA">
        <w:rPr>
          <w:noProof/>
        </w:rPr>
        <w:drawing>
          <wp:inline distT="0" distB="0" distL="0" distR="0" wp14:anchorId="71DB6507" wp14:editId="375171B4">
            <wp:extent cx="1909445" cy="1724025"/>
            <wp:effectExtent l="0" t="0" r="0" b="9525"/>
            <wp:docPr id="789151594"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151594" name="Εικόνα 789151594"/>
                    <pic:cNvPicPr/>
                  </pic:nvPicPr>
                  <pic:blipFill>
                    <a:blip r:embed="rId12">
                      <a:extLst>
                        <a:ext uri="{28A0092B-C50C-407E-A947-70E740481C1C}">
                          <a14:useLocalDpi xmlns:a14="http://schemas.microsoft.com/office/drawing/2010/main" val="0"/>
                        </a:ext>
                      </a:extLst>
                    </a:blip>
                    <a:stretch>
                      <a:fillRect/>
                    </a:stretch>
                  </pic:blipFill>
                  <pic:spPr>
                    <a:xfrm>
                      <a:off x="0" y="0"/>
                      <a:ext cx="1909878" cy="1724416"/>
                    </a:xfrm>
                    <a:prstGeom prst="rect">
                      <a:avLst/>
                    </a:prstGeom>
                  </pic:spPr>
                </pic:pic>
              </a:graphicData>
            </a:graphic>
          </wp:inline>
        </w:drawing>
      </w:r>
    </w:p>
    <w:p w14:paraId="2DD3212C" w14:textId="10CB0624" w:rsidR="00FA7D06" w:rsidRDefault="00E61248" w:rsidP="005A3373">
      <w:pPr>
        <w:pStyle w:val="ad"/>
      </w:pPr>
      <w:r>
        <w:t xml:space="preserve">Εικόνα </w:t>
      </w:r>
      <w:fldSimple w:instr=" SEQ Εικόνα \* ARABIC ">
        <w:r w:rsidR="00445242">
          <w:rPr>
            <w:noProof/>
          </w:rPr>
          <w:t>2</w:t>
        </w:r>
      </w:fldSimple>
      <w:r>
        <w:t xml:space="preserve"> Χορήγηση διασωστικών εμφυσήσεων</w:t>
      </w:r>
    </w:p>
    <w:p w14:paraId="2D9E3FC5" w14:textId="66B7E1A0" w:rsidR="005A3373" w:rsidRDefault="005A3373" w:rsidP="00487D97">
      <w:pPr>
        <w:pStyle w:val="a6"/>
        <w:numPr>
          <w:ilvl w:val="0"/>
          <w:numId w:val="38"/>
        </w:numPr>
        <w:spacing w:line="360" w:lineRule="auto"/>
        <w:ind w:left="714" w:hanging="357"/>
        <w:jc w:val="both"/>
      </w:pPr>
      <w:r>
        <w:lastRenderedPageBreak/>
        <w:t>Στη συνέχεια εφαρμόζετε θωρακικές συμπιέσεις</w:t>
      </w:r>
      <w:r w:rsidRPr="005A3373">
        <w:t xml:space="preserve"> </w:t>
      </w:r>
      <w:r w:rsidR="00C85E3D" w:rsidRPr="0058596D">
        <w:t>(</w:t>
      </w:r>
      <w:proofErr w:type="spellStart"/>
      <w:r w:rsidR="00C85E3D">
        <w:t>Εικ</w:t>
      </w:r>
      <w:proofErr w:type="spellEnd"/>
      <w:r w:rsidR="00C85E3D">
        <w:t>. 3</w:t>
      </w:r>
      <w:r w:rsidR="0058596D">
        <w:t xml:space="preserve"> και 4</w:t>
      </w:r>
      <w:r w:rsidR="00C85E3D">
        <w:t xml:space="preserve">). </w:t>
      </w:r>
      <w:r w:rsidRPr="005A3373">
        <w:t>Σταματάτε</w:t>
      </w:r>
      <w:r w:rsidR="00C85E3D">
        <w:t xml:space="preserve"> την</w:t>
      </w:r>
      <w:r w:rsidRPr="005A3373">
        <w:t xml:space="preserve"> </w:t>
      </w:r>
      <w:r w:rsidR="00C85E3D">
        <w:t>ΚΑΡΠΑ μόνο</w:t>
      </w:r>
      <w:r w:rsidRPr="005A3373">
        <w:t xml:space="preserve"> όταν</w:t>
      </w:r>
      <w:r w:rsidR="00C85E3D">
        <w:t xml:space="preserve"> έρθει εξειδικευμένο προσωπικό ή τοποθετηθεί </w:t>
      </w:r>
      <w:r w:rsidRPr="005A3373">
        <w:t xml:space="preserve"> αυτόματος εξωτερικός </w:t>
      </w:r>
      <w:proofErr w:type="spellStart"/>
      <w:r w:rsidRPr="005A3373">
        <w:t>απινιδωτής</w:t>
      </w:r>
      <w:proofErr w:type="spellEnd"/>
      <w:r w:rsidRPr="005A3373">
        <w:t xml:space="preserve"> (AED)</w:t>
      </w:r>
      <w:r w:rsidR="00C85E3D" w:rsidRPr="00C85E3D">
        <w:t xml:space="preserve"> </w:t>
      </w:r>
      <w:r w:rsidR="00C85E3D">
        <w:t xml:space="preserve"> </w:t>
      </w:r>
      <w:r w:rsidR="00C85E3D">
        <w:fldChar w:fldCharType="begin"/>
      </w:r>
      <w:r w:rsidR="00C85E3D">
        <w:instrText xml:space="preserve"> ADDIN ZOTERO_ITEM CSL_CITATION {"citationID":"WWBPssQA","properties":{"formattedCitation":"(Djakow \\uc0\\u954{}.\\uc0\\u940{}., 2025; Greif \\uc0\\u954{}.\\uc0\\u940{}., 2024)","plainCitation":"(Djakow κ.ά., 2025; Greif κ.ά., 2024)","noteIndex":0},"citationItems":[{"id":204,"uris":["http://zotero.org/users/local/B2c6MmNa/items/GDLLDELA"],"itemData":{"id":204,"type":"article-journal","container-title":"Resuscitation","DOI":"10.1016/j.resuscitation.2025.110767","ISSN":"0300-9572, 1873-1570","journalAbbreviation":"Resuscitation","language":"English","note":"publisher: Elsevier\nPMID: 41117571","source":"www.resuscitationjournal.com","title":"European Resuscitation Council Guidelines 2025 Paediatric Life Support","URL":"https://www.resuscitationjournal.com/article/S0300-9572(25)00279-5/fulltext#f0005","volume":"215","author":[{"family":"Djakow","given":"Jana"},{"family":"Turner","given":"Nigel McBeth"},{"family":"Skellett","given":"Sophie"},{"family":"Buysse","given":"Corinne M. P."},{"family":"Cardona","given":"Francesco"},{"family":"Lucas","given":"Nieves","dropping-particle":"de"},{"family":"Castillo","given":"Jimena","dropping-particle":"del"},{"family":"Kiviranta","given":"Panu"},{"family":"Lauridsen","given":"Kasper G."},{"family":"Markel","given":"Franziska"},{"family":"Martinez-Mejias","given":"Abel"},{"family":"Roggen","given":"Inge"},{"family":"Biarent","given":"Dominique"},{"family":"Wren","given":"Josephine"},{"family":"Tsoni","given":"Eleni"}],"accessed":{"date-parts":[["2025",12,3]]},"issued":{"date-parts":[["2025",10,1]]}}},{"id":147,"uris":["http://zotero.org/users/local/B2c6MmNa/items/WIMEPTG3"],"itemData":{"id":147,"type":"article-journal","abstract":"This is the eighth annual summary of the International Liaison Committee on Resuscitation International Consensus on Cardiopulmonary Resuscitation and Emergency Cardiovascular Care Science With Treatment Recommendations; a more comprehensive review was done in 2020. This latest summary addresses the most recent published resuscitation evidence reviewed by the International Liaison Committee on Resuscitation task force science experts. Members from 6 International Liaison Committee on Resuscitation task forces have assessed, discussed, and debated the quality of the evidence, using Grading of Recommendations Assessment, Development, and Evaluation criteria, and their statements include consensus treatment recommendations. Insights into the deliberations of the task forces are provided in the Justification and Evidence-to-Decision Framework Highlights sections. In addition, the task forces list priority knowledge gaps for further research.","container-title":"Circulation","DOI":"10.1161/CIR.0000000000001288","ISSN":"1524-4539","issue":"24","journalAbbreviation":"Circulation","language":"eng","note":"PMID: 39540293","page":"e580-e687","source":"PubMed","title":"2024 International Consensus on Cardiopulmonary Resuscitation and Emergency Cardiovascular Care Science With Treatment Recommendations: Summary From the Basic Life Support; Advanced Life Support; Pediatric Life Support; Neonatal Life Support; Education, Implementation, and Teams; and First Aid Task Forces","title-short":"2024 International Consensus on Cardiopulmonary Resuscitation and Emergency Cardiovascular Care Science With Treatment Recommendations","volume":"150","author":[{"family":"Greif","given":"Robert"},{"family":"Bray","given":"Janet E."},{"family":"Djärv","given":"Therese"},{"family":"Drennan","given":"Ian R."},{"family":"Liley","given":"Helen G."},{"family":"Ng","given":"Kee-Chong"},{"family":"Cheng","given":"Adam"},{"family":"Douma","given":"Matthew J."},{"family":"Scholefield","given":"Barnaby R."},{"family":"Smyth","given":"Michael"},{"family":"Weiner","given":"Gary"},{"family":"Abelairas-Gómez","given":"Cristian"},{"family":"Acworth","given":"Jason"},{"family":"Anderson","given":"Natalie"},{"family":"Atkins","given":"Dianne L."},{"family":"Berry","given":"David C."},{"family":"Bhanji","given":"Farhan"},{"family":"Böttiger","given":"Bernd W."},{"family":"Bradley","given":"Richard N."},{"family":"Breckwoldt","given":"Jan"},{"family":"Carlson","given":"Jestin N."},{"family":"Cassan","given":"Pascal"},{"family":"Chang","given":"Wei-Tien"},{"family":"Charlton","given":"Nathan P."},{"family":"Phil Chung","given":"Sung"},{"family":"Considine","given":"Julie"},{"family":"Cortegiani","given":"Andrea"},{"family":"Costa-Nobre","given":"Daniela T."},{"family":"Couper","given":"Keith"},{"family":"Couto","given":"Thomaz Bittencourt"},{"family":"Dainty","given":"Katie N."},{"family":"Dassanayake","given":"Vihara"},{"family":"Davis","given":"Peter G."},{"family":"Dawson","given":"Jennifer A."},{"family":"Caen","given":"Allan R.","non-dropping-particle":"de"},{"family":"Deakin","given":"Charles D."},{"family":"Debaty","given":"Guillaume"},{"family":"Del Castillo","given":"Jimena"},{"family":"Dewan","given":"Maya"},{"family":"Dicker","given":"Bridget"},{"family":"Djakow","given":"Jana"},{"family":"Donoghue","given":"Aaron J."},{"family":"Eastwood","given":"Kathryn"},{"family":"El-Naggar","given":"Walid"},{"family":"Escalante-Kanashiro","given":"Raffo"},{"family":"Fabres","given":"Jorge"},{"family":"Farquharson","given":"Barbara"},{"family":"Fawke","given":"Joe"},{"family":"Almeida","given":"Maria Fernanda","non-dropping-particle":"de"},{"family":"Fernando","given":"Shannon M."},{"family":"Finan","given":"Emer"},{"family":"Finn","given":"Judith"},{"family":"Flores","given":"Gustavo E."},{"family":"Foglia","given":"Elizabeth E."},{"family":"Folke","given":"Fredrik"},{"family":"Goolsby","given":"Craig A."},{"family":"Granfeldt","given":"Asger"},{"family":"Guerguerian","given":"Anne-Marie"},{"family":"Guinsburg","given":"Ruth"},{"family":"Hansen","given":"Carolina Malta"},{"family":"Hatanaka","given":"Tetsuo"},{"family":"Hirsch","given":"Karen G."},{"family":"Holmberg","given":"Mathias J."},{"family":"Hooper","given":"Stuart"},{"family":"Hoover","given":"Amber V."},{"family":"Hsieh","given":"Ming-Ju"},{"family":"Ikeyama","given":"Takanari"},{"family":"Isayama","given":"Tetsuya"},{"family":"Johnson","given":"Nicholas J."},{"family":"Josephsen","given":"Justin"},{"family":"Katheria","given":"Anup"},{"family":"Kawakami","given":"Mandira D."},{"family":"Kleinman","given":"Monica"},{"family":"Kloeck","given":"David"},{"family":"Ko","given":"Ying-Chih"},{"family":"Kudenchuk","given":"Peter"},{"family":"Kule","given":"Amy"},{"family":"Kurosawa","given":"Hiroshi"},{"family":"Laermans","given":"Jorien"},{"family":"Lagina","given":"Anthony"},{"family":"Lauridsen","given":"Kasper G."},{"family":"Lavonas","given":"Eric J."},{"family":"Lee","given":"Henry C."},{"family":"Han Lim","given":"Swee"},{"family":"Lin","given":"Yiqun"},{"family":"Lockey","given":"Andrew S."},{"family":"Lopez-Herce","given":"Jesus"},{"family":"Lukas","given":"George"},{"family":"Macneil","given":"Finlay"},{"family":"Maconochie","given":"Ian K."},{"family":"Madar","given":"John"},{"family":"Martinez-Mejas","given":"Abel"},{"family":"Masterson","given":"Siobhan"},{"family":"Matsuyama","given":"Tasuku"},{"family":"Mausling","given":"Richard"},{"family":"McKinlay","given":"Christopher J. D."},{"family":"Meyran","given":"Daniel"},{"family":"Montgomery","given":"William"},{"family":"Morley","given":"Peter T."},{"family":"Morrison","given":"Laurie J."},{"family":"Moskowitz","given":"Ari L."},{"family":"Myburgh","given":"Michelle"},{"family":"Nabecker","given":"Sabine"},{"family":"Nadkarni","given":"Vinay"},{"family":"Nakwa","given":"Firdose"},{"family":"Nation","given":"Kevin J."},{"family":"Nehme","given":"Ziad"},{"family":"Nicholson","given":"Tonia"},{"family":"Nikolaou","given":"Nikolaos"},{"family":"Nishiyama","given":"Chika"},{"family":"Norii","given":"Tatsuya"},{"family":"Nuthall","given":"Gabrielle"},{"family":"Ohshimo","given":"Shinichiro"},{"family":"Olasveengen","given":"Theresa"},{"family":"Olaussen","given":"Alexander"},{"family":"Ong","given":"Gene"},{"family":"Orkin","given":"Aaron"},{"family":"Parr","given":"Michael J."},{"family":"Perkins","given":"Gavin D."},{"family":"Pocock","given":"Helen"},{"family":"Rabi","given":"Yacov"},{"family":"Raffay","given":"Violetta"},{"family":"Raitt","given":"James"},{"family":"Raymond","given":"Tia"},{"family":"Ristagno","given":"Giuseppe"},{"family":"Rodriguez-Nunez","given":"Antonio"},{"family":"Rossano","given":"Joseph"},{"family":"Rüdiger","given":"Mario"},{"family":"Sandroni","given":"Claudio"},{"family":"Sawyer","given":"Taylor L."},{"family":"Schexnayder","given":"Stephen M."},{"family":"Schmölzer","given":"Georg"},{"family":"Schnaubelt","given":"Sebastian"},{"family":"Seidler","given":"Anna Lene"},{"family":"Semeraro","given":"Federico"},{"family":"Singletary","given":"Eunice M."},{"family":"Skrifvars","given":"Markus B."},{"family":"Smith","given":"Christopher M."},{"family":"Soar","given":"Jasmeet"},{"family":"Solevåg","given":"Anne Lee"},{"family":"Soll","given":"Roger"},{"family":"Stassen","given":"Willem"},{"family":"Sugiura","given":"Takahiro"},{"family":"Thilakasiri","given":"Kaushila"},{"family":"Tijssen","given":"Janice"},{"family":"Tiwari","given":"Lokesh Kumar"},{"family":"Topjian","given":"Alexis"},{"family":"Trevisanuto","given":"Daniele"},{"family":"Vaillancourt","given":"Christian"},{"family":"Welsford","given":"Michelle"},{"family":"Wyckoff","given":"Myra H."},{"family":"Yang","given":"Chih-Wei"},{"family":"Yeung","given":"Joyce"},{"family":"Zelop","given":"Carolyn M."},{"family":"Zideman","given":"David A."},{"family":"Nolan","given":"Jerry P."},{"family":"Berg","given":"Katherine M."}],"issued":{"date-parts":[["2024",12,10]]}}}],"schema":"https://github.com/citation-style-language/schema/raw/master/csl-citation.json"} </w:instrText>
      </w:r>
      <w:r w:rsidR="00C85E3D">
        <w:fldChar w:fldCharType="separate"/>
      </w:r>
      <w:r w:rsidR="00C85E3D" w:rsidRPr="00C85E3D">
        <w:t xml:space="preserve">(Djakow </w:t>
      </w:r>
      <w:r w:rsidR="00487D97">
        <w:rPr>
          <w:lang w:val="en-US"/>
        </w:rPr>
        <w:t>et al</w:t>
      </w:r>
      <w:r w:rsidR="00C85E3D" w:rsidRPr="00C85E3D">
        <w:t>., 2025; Greif</w:t>
      </w:r>
      <w:r w:rsidR="00487D97">
        <w:rPr>
          <w:lang w:val="en-US"/>
        </w:rPr>
        <w:t xml:space="preserve"> et al</w:t>
      </w:r>
      <w:r w:rsidR="00C85E3D" w:rsidRPr="00C85E3D">
        <w:t>., 2024)</w:t>
      </w:r>
      <w:r w:rsidR="00C85E3D">
        <w:fldChar w:fldCharType="end"/>
      </w:r>
      <w:r w:rsidR="00C85E3D">
        <w:t xml:space="preserve">. </w:t>
      </w:r>
    </w:p>
    <w:p w14:paraId="73281FF5" w14:textId="55698385" w:rsidR="0058596D" w:rsidRDefault="0058596D" w:rsidP="0058596D">
      <w:pPr>
        <w:pStyle w:val="a6"/>
        <w:keepNext/>
      </w:pPr>
    </w:p>
    <w:p w14:paraId="43001F85" w14:textId="6415B5A6" w:rsidR="007C598C" w:rsidRDefault="007920C3" w:rsidP="0058596D">
      <w:pPr>
        <w:pStyle w:val="ad"/>
        <w:rPr>
          <w:lang w:val="en-US"/>
        </w:rPr>
      </w:pPr>
      <w:r>
        <w:rPr>
          <w:noProof/>
        </w:rPr>
        <w:drawing>
          <wp:anchor distT="0" distB="0" distL="114300" distR="114300" simplePos="0" relativeHeight="251664384" behindDoc="0" locked="0" layoutInCell="1" allowOverlap="1" wp14:anchorId="75CF9B44" wp14:editId="03FF7CD0">
            <wp:simplePos x="0" y="0"/>
            <wp:positionH relativeFrom="column">
              <wp:posOffset>647700</wp:posOffset>
            </wp:positionH>
            <wp:positionV relativeFrom="paragraph">
              <wp:posOffset>20955</wp:posOffset>
            </wp:positionV>
            <wp:extent cx="1171575" cy="1295400"/>
            <wp:effectExtent l="0" t="0" r="9525" b="0"/>
            <wp:wrapSquare wrapText="bothSides"/>
            <wp:docPr id="1399184373" name="Εικόνα 6" descr="Εικόνα που περιέχει ζωγραφιά, άρθρωση, σκίτσο/σχέδιο, άκρο&#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184373" name="Εικόνα 6" descr="Εικόνα που περιέχει ζωγραφιά, άρθρωση, σκίτσο/σχέδιο, άκρο&#10;&#10;Το περιεχόμενο που δημιουργείται από AI ενδέχεται να είναι εσφαλμένο."/>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71575" cy="1295400"/>
                    </a:xfrm>
                    <a:prstGeom prst="rect">
                      <a:avLst/>
                    </a:prstGeom>
                  </pic:spPr>
                </pic:pic>
              </a:graphicData>
            </a:graphic>
          </wp:anchor>
        </w:drawing>
      </w:r>
      <w:r>
        <w:rPr>
          <w:noProof/>
        </w:rPr>
        <mc:AlternateContent>
          <mc:Choice Requires="wps">
            <w:drawing>
              <wp:anchor distT="0" distB="0" distL="114300" distR="114300" simplePos="0" relativeHeight="251668480" behindDoc="0" locked="0" layoutInCell="1" allowOverlap="1" wp14:anchorId="67D4EB4D" wp14:editId="4B3DE1BC">
                <wp:simplePos x="0" y="0"/>
                <wp:positionH relativeFrom="column">
                  <wp:posOffset>2657475</wp:posOffset>
                </wp:positionH>
                <wp:positionV relativeFrom="paragraph">
                  <wp:posOffset>1381125</wp:posOffset>
                </wp:positionV>
                <wp:extent cx="1362075" cy="635"/>
                <wp:effectExtent l="0" t="0" r="0" b="0"/>
                <wp:wrapSquare wrapText="bothSides"/>
                <wp:docPr id="1756034281" name="Πλαίσιο κειμένου 1"/>
                <wp:cNvGraphicFramePr/>
                <a:graphic xmlns:a="http://schemas.openxmlformats.org/drawingml/2006/main">
                  <a:graphicData uri="http://schemas.microsoft.com/office/word/2010/wordprocessingShape">
                    <wps:wsp>
                      <wps:cNvSpPr txBox="1"/>
                      <wps:spPr>
                        <a:xfrm>
                          <a:off x="0" y="0"/>
                          <a:ext cx="1362075" cy="635"/>
                        </a:xfrm>
                        <a:prstGeom prst="rect">
                          <a:avLst/>
                        </a:prstGeom>
                        <a:solidFill>
                          <a:prstClr val="white"/>
                        </a:solidFill>
                        <a:ln>
                          <a:noFill/>
                        </a:ln>
                      </wps:spPr>
                      <wps:txbx>
                        <w:txbxContent>
                          <w:p w14:paraId="7CE30CF4" w14:textId="36525AFE" w:rsidR="007920C3" w:rsidRPr="007920C3" w:rsidRDefault="007920C3" w:rsidP="007920C3">
                            <w:pPr>
                              <w:pStyle w:val="ad"/>
                              <w:rPr>
                                <w:noProof/>
                              </w:rPr>
                            </w:pPr>
                            <w:r>
                              <w:t xml:space="preserve">Εικόνα </w:t>
                            </w:r>
                            <w:r>
                              <w:rPr>
                                <w:lang w:val="en-US"/>
                              </w:rPr>
                              <w:t>4</w:t>
                            </w:r>
                            <w:r w:rsidRPr="007920C3">
                              <w:t xml:space="preserve"> </w:t>
                            </w:r>
                            <w:r>
                              <w:t>συμπιέσεις, με ένα χέρι</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67D4EB4D" id="_x0000_t202" coordsize="21600,21600" o:spt="202" path="m,l,21600r21600,l21600,xe">
                <v:stroke joinstyle="miter"/>
                <v:path gradientshapeok="t" o:connecttype="rect"/>
              </v:shapetype>
              <v:shape id="Πλαίσιο κειμένου 1" o:spid="_x0000_s1026" type="#_x0000_t202" style="position:absolute;margin-left:209.25pt;margin-top:108.75pt;width:107.25pt;height:.0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" stroked="f">
                <v:textbox style="mso-fit-shape-to-text:t" inset="0,0,0,0">
                  <w:txbxContent>
                    <w:p w14:paraId="7CE30CF4" w14:textId="36525AFE" w:rsidR="007920C3" w:rsidRPr="007920C3" w:rsidRDefault="007920C3" w:rsidP="007920C3">
                      <w:pPr>
                        <w:pStyle w:val="ad"/>
                        <w:rPr>
                          <w:noProof/>
                        </w:rPr>
                      </w:pPr>
                      <w:r>
                        <w:t xml:space="preserve">Εικόνα </w:t>
                      </w:r>
                      <w:r>
                        <w:rPr>
                          <w:lang w:val="en-US"/>
                        </w:rPr>
                        <w:t>4</w:t>
                      </w:r>
                      <w:r w:rsidRPr="007920C3">
                        <w:t xml:space="preserve"> </w:t>
                      </w:r>
                      <w:r>
                        <w:t>συμπιέσεις, με ένα χέρι</w:t>
                      </w:r>
                    </w:p>
                  </w:txbxContent>
                </v:textbox>
                <w10:wrap type="square"/>
              </v:shape>
            </w:pict>
          </mc:Fallback>
        </mc:AlternateContent>
      </w:r>
      <w:r w:rsidR="007C598C">
        <w:rPr>
          <w:noProof/>
        </w:rPr>
        <w:drawing>
          <wp:anchor distT="0" distB="0" distL="114300" distR="114300" simplePos="0" relativeHeight="251661312" behindDoc="1" locked="0" layoutInCell="1" allowOverlap="1" wp14:anchorId="24E7633D" wp14:editId="475163C1">
            <wp:simplePos x="0" y="0"/>
            <wp:positionH relativeFrom="margin">
              <wp:posOffset>2657475</wp:posOffset>
            </wp:positionH>
            <wp:positionV relativeFrom="paragraph">
              <wp:posOffset>133350</wp:posOffset>
            </wp:positionV>
            <wp:extent cx="1362075" cy="1190625"/>
            <wp:effectExtent l="0" t="0" r="9525" b="9525"/>
            <wp:wrapSquare wrapText="bothSides"/>
            <wp:docPr id="1270669054"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669054" name="Εικόνα 1270669054"/>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62075" cy="1190625"/>
                    </a:xfrm>
                    <a:prstGeom prst="rect">
                      <a:avLst/>
                    </a:prstGeom>
                  </pic:spPr>
                </pic:pic>
              </a:graphicData>
            </a:graphic>
            <wp14:sizeRelH relativeFrom="page">
              <wp14:pctWidth>0</wp14:pctWidth>
            </wp14:sizeRelH>
            <wp14:sizeRelV relativeFrom="page">
              <wp14:pctHeight>0</wp14:pctHeight>
            </wp14:sizeRelV>
          </wp:anchor>
        </w:drawing>
      </w:r>
    </w:p>
    <w:p w14:paraId="245989B8" w14:textId="6272F743" w:rsidR="007C598C" w:rsidRDefault="007C598C" w:rsidP="0058596D">
      <w:pPr>
        <w:pStyle w:val="ad"/>
        <w:rPr>
          <w:lang w:val="en-US"/>
        </w:rPr>
      </w:pPr>
    </w:p>
    <w:p w14:paraId="434E87D4" w14:textId="035B97B1" w:rsidR="0058596D" w:rsidRDefault="0058596D" w:rsidP="0058596D">
      <w:pPr>
        <w:pStyle w:val="ad"/>
      </w:pPr>
      <w:r>
        <w:rPr>
          <w:noProof/>
        </w:rPr>
        <mc:AlternateContent>
          <mc:Choice Requires="wps">
            <w:drawing>
              <wp:anchor distT="0" distB="0" distL="114300" distR="114300" simplePos="0" relativeHeight="251663360" behindDoc="1" locked="0" layoutInCell="1" allowOverlap="1" wp14:anchorId="33BFE5B4" wp14:editId="10EC96FA">
                <wp:simplePos x="0" y="0"/>
                <wp:positionH relativeFrom="column">
                  <wp:posOffset>-376555</wp:posOffset>
                </wp:positionH>
                <wp:positionV relativeFrom="paragraph">
                  <wp:posOffset>2726690</wp:posOffset>
                </wp:positionV>
                <wp:extent cx="2694305" cy="635"/>
                <wp:effectExtent l="0" t="0" r="0" b="0"/>
                <wp:wrapNone/>
                <wp:docPr id="1224573955" name="Πλαίσιο κειμένου 1"/>
                <wp:cNvGraphicFramePr/>
                <a:graphic xmlns:a="http://schemas.openxmlformats.org/drawingml/2006/main">
                  <a:graphicData uri="http://schemas.microsoft.com/office/word/2010/wordprocessingShape">
                    <wps:wsp>
                      <wps:cNvSpPr txBox="1"/>
                      <wps:spPr>
                        <a:xfrm>
                          <a:off x="0" y="0"/>
                          <a:ext cx="2694305" cy="635"/>
                        </a:xfrm>
                        <a:prstGeom prst="rect">
                          <a:avLst/>
                        </a:prstGeom>
                        <a:solidFill>
                          <a:prstClr val="white"/>
                        </a:solidFill>
                        <a:ln>
                          <a:noFill/>
                        </a:ln>
                      </wps:spPr>
                      <wps:txbx>
                        <w:txbxContent>
                          <w:p w14:paraId="679F9282" w14:textId="6781B453" w:rsidR="0058596D" w:rsidRPr="00E17BCA" w:rsidRDefault="0058596D" w:rsidP="0058596D">
                            <w:pPr>
                              <w:pStyle w:val="ad"/>
                              <w:rPr>
                                <w:noProof/>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33BFE5B4" id="_x0000_s1027" type="#_x0000_t202" style="position:absolute;margin-left:-29.65pt;margin-top:214.7pt;width:212.15pt;height:.05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" stroked="f">
                <v:textbox style="mso-fit-shape-to-text:t" inset="0,0,0,0">
                  <w:txbxContent>
                    <w:p w14:paraId="679F9282" w14:textId="6781B453" w:rsidR="0058596D" w:rsidRPr="00E17BCA" w:rsidRDefault="0058596D" w:rsidP="0058596D">
                      <w:pPr>
                        <w:pStyle w:val="ad"/>
                        <w:rPr>
                          <w:noProof/>
                        </w:rPr>
                      </w:pPr>
                    </w:p>
                  </w:txbxContent>
                </v:textbox>
              </v:shape>
            </w:pict>
          </mc:Fallback>
        </mc:AlternateContent>
      </w:r>
    </w:p>
    <w:p w14:paraId="7ED91CC3" w14:textId="4251FEA9" w:rsidR="0058596D" w:rsidRPr="007C598C" w:rsidRDefault="0058596D" w:rsidP="0058596D">
      <w:pPr>
        <w:rPr>
          <w:lang w:val="en-US"/>
        </w:rPr>
      </w:pPr>
    </w:p>
    <w:p w14:paraId="6CB1C6FB" w14:textId="783022C2" w:rsidR="0058596D" w:rsidRDefault="0058596D" w:rsidP="0058596D">
      <w:pPr>
        <w:pStyle w:val="a6"/>
        <w:keepNext/>
      </w:pPr>
    </w:p>
    <w:p w14:paraId="71DD9AAD" w14:textId="2FE6A016" w:rsidR="007C598C" w:rsidRPr="007C598C" w:rsidRDefault="007920C3" w:rsidP="007C598C">
      <w:pPr>
        <w:spacing w:line="360" w:lineRule="auto"/>
        <w:ind w:left="360"/>
        <w:jc w:val="both"/>
      </w:pPr>
      <w:r>
        <w:rPr>
          <w:noProof/>
        </w:rPr>
        <mc:AlternateContent>
          <mc:Choice Requires="wps">
            <w:drawing>
              <wp:anchor distT="0" distB="0" distL="114300" distR="114300" simplePos="0" relativeHeight="251666432" behindDoc="0" locked="0" layoutInCell="1" allowOverlap="1" wp14:anchorId="0EBEC61C" wp14:editId="74DDA86F">
                <wp:simplePos x="0" y="0"/>
                <wp:positionH relativeFrom="column">
                  <wp:posOffset>542925</wp:posOffset>
                </wp:positionH>
                <wp:positionV relativeFrom="paragraph">
                  <wp:posOffset>252095</wp:posOffset>
                </wp:positionV>
                <wp:extent cx="1171575" cy="247650"/>
                <wp:effectExtent l="0" t="0" r="9525" b="0"/>
                <wp:wrapSquare wrapText="bothSides"/>
                <wp:docPr id="242014670" name="Πλαίσιο κειμένου 1"/>
                <wp:cNvGraphicFramePr/>
                <a:graphic xmlns:a="http://schemas.openxmlformats.org/drawingml/2006/main">
                  <a:graphicData uri="http://schemas.microsoft.com/office/word/2010/wordprocessingShape">
                    <wps:wsp>
                      <wps:cNvSpPr txBox="1"/>
                      <wps:spPr>
                        <a:xfrm>
                          <a:off x="0" y="0"/>
                          <a:ext cx="1171575" cy="247650"/>
                        </a:xfrm>
                        <a:prstGeom prst="rect">
                          <a:avLst/>
                        </a:prstGeom>
                        <a:solidFill>
                          <a:prstClr val="white"/>
                        </a:solidFill>
                        <a:ln>
                          <a:noFill/>
                        </a:ln>
                      </wps:spPr>
                      <wps:txbx>
                        <w:txbxContent>
                          <w:p w14:paraId="5562521E" w14:textId="6D34D991" w:rsidR="007920C3" w:rsidRPr="007920C3" w:rsidRDefault="007920C3" w:rsidP="007920C3">
                            <w:pPr>
                              <w:pStyle w:val="ad"/>
                              <w:rPr>
                                <w:noProof/>
                              </w:rPr>
                            </w:pPr>
                            <w:r>
                              <w:t xml:space="preserve">Εικόνα </w:t>
                            </w:r>
                            <w:r>
                              <w:rPr>
                                <w:lang w:val="en-US"/>
                              </w:rPr>
                              <w:t>3</w:t>
                            </w:r>
                            <w:r>
                              <w:t xml:space="preserve"> συμπιέσεις με δύο χέρια</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EBEC61C" id="_x0000_s1028" type="#_x0000_t202" style="position:absolute;left:0;text-align:left;margin-left:42.75pt;margin-top:19.85pt;width:92.25pt;height:19.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" stroked="f">
                <v:textbox inset="0,0,0,0">
                  <w:txbxContent>
                    <w:p w14:paraId="5562521E" w14:textId="6D34D991" w:rsidR="007920C3" w:rsidRPr="007920C3" w:rsidRDefault="007920C3" w:rsidP="007920C3">
                      <w:pPr>
                        <w:pStyle w:val="ad"/>
                        <w:rPr>
                          <w:noProof/>
                        </w:rPr>
                      </w:pPr>
                      <w:r>
                        <w:t xml:space="preserve">Εικόνα </w:t>
                      </w:r>
                      <w:r>
                        <w:rPr>
                          <w:lang w:val="en-US"/>
                        </w:rPr>
                        <w:t>3</w:t>
                      </w:r>
                      <w:r>
                        <w:t xml:space="preserve"> συμπιέσεις με δύο χέρια</w:t>
                      </w:r>
                    </w:p>
                  </w:txbxContent>
                </v:textbox>
                <w10:wrap type="square"/>
              </v:shape>
            </w:pict>
          </mc:Fallback>
        </mc:AlternateContent>
      </w:r>
    </w:p>
    <w:p w14:paraId="7046AF5F" w14:textId="4CE4794C" w:rsidR="007920C3" w:rsidRPr="007920C3" w:rsidRDefault="007920C3" w:rsidP="007920C3">
      <w:pPr>
        <w:pStyle w:val="a6"/>
        <w:spacing w:line="360" w:lineRule="auto"/>
        <w:ind w:left="714"/>
        <w:jc w:val="both"/>
      </w:pPr>
    </w:p>
    <w:p w14:paraId="1C5E3E97" w14:textId="77777777" w:rsidR="007920C3" w:rsidRPr="007920C3" w:rsidRDefault="007920C3" w:rsidP="007920C3">
      <w:pPr>
        <w:pStyle w:val="a6"/>
        <w:spacing w:line="360" w:lineRule="auto"/>
        <w:ind w:left="714"/>
        <w:jc w:val="both"/>
      </w:pPr>
    </w:p>
    <w:p w14:paraId="290FA902" w14:textId="1D7AE2DB" w:rsidR="0058596D" w:rsidRPr="0058596D" w:rsidRDefault="0058596D" w:rsidP="00487D97">
      <w:pPr>
        <w:pStyle w:val="a6"/>
        <w:numPr>
          <w:ilvl w:val="0"/>
          <w:numId w:val="38"/>
        </w:numPr>
        <w:spacing w:line="360" w:lineRule="auto"/>
        <w:ind w:left="714" w:hanging="357"/>
        <w:jc w:val="both"/>
      </w:pPr>
      <w:r>
        <w:t xml:space="preserve">Χρήση αυτόματου εξωτερικού </w:t>
      </w:r>
      <w:proofErr w:type="spellStart"/>
      <w:r>
        <w:t>απινιδωτή</w:t>
      </w:r>
      <w:proofErr w:type="spellEnd"/>
      <w:r>
        <w:t xml:space="preserve"> (</w:t>
      </w:r>
      <w:r>
        <w:rPr>
          <w:lang w:val="en-GB"/>
        </w:rPr>
        <w:t>AED</w:t>
      </w:r>
      <w:r w:rsidRPr="0058596D">
        <w:t>)</w:t>
      </w:r>
      <w:r w:rsidR="00CA7731" w:rsidRPr="00CA7731">
        <w:t xml:space="preserve">: </w:t>
      </w:r>
      <w:r w:rsidR="005B1BFF">
        <w:t xml:space="preserve">Εφαρμόστε τα ηλεκτρόδια </w:t>
      </w:r>
      <w:r w:rsidR="005B1BFF" w:rsidRPr="005B1BFF">
        <w:t xml:space="preserve"> </w:t>
      </w:r>
      <w:r w:rsidR="005B1BFF">
        <w:t>σύμφωνα με τις οδηγίες του</w:t>
      </w:r>
      <w:r w:rsidR="00DB1753">
        <w:t xml:space="preserve"> </w:t>
      </w:r>
      <w:proofErr w:type="spellStart"/>
      <w:r w:rsidR="00DB1753">
        <w:t>απινιδωτή</w:t>
      </w:r>
      <w:proofErr w:type="spellEnd"/>
      <w:r w:rsidR="00DB1753">
        <w:t xml:space="preserve"> </w:t>
      </w:r>
      <w:r w:rsidR="005B1BFF">
        <w:t xml:space="preserve"> αποφεύγοντας να διακόψετε την ΚΑΡΠΑ. </w:t>
      </w:r>
      <w:r w:rsidR="00DB1753">
        <w:t>(</w:t>
      </w:r>
      <w:proofErr w:type="spellStart"/>
      <w:r w:rsidR="00DB1753">
        <w:t>Εικ</w:t>
      </w:r>
      <w:proofErr w:type="spellEnd"/>
      <w:r w:rsidR="00DB1753">
        <w:t xml:space="preserve">. 5).. Μόλις δοθεί το ηλεκτρικό σοκ, </w:t>
      </w:r>
      <w:proofErr w:type="spellStart"/>
      <w:r w:rsidR="00DB1753">
        <w:t>επανεκκινήστε</w:t>
      </w:r>
      <w:proofErr w:type="spellEnd"/>
      <w:r w:rsidR="00DB1753">
        <w:t xml:space="preserve"> αμέσως τις θωρακικές</w:t>
      </w:r>
      <w:r w:rsidR="000619E1">
        <w:t xml:space="preserve"> συμπιέσεις χωρίς</w:t>
      </w:r>
      <w:r w:rsidR="00DB1753">
        <w:t xml:space="preserve"> καθυστέρηση </w:t>
      </w:r>
      <w:r w:rsidR="00DB1753">
        <w:fldChar w:fldCharType="begin"/>
      </w:r>
      <w:r w:rsidR="00DB1753">
        <w:instrText xml:space="preserve"> ADDIN ZOTERO_ITEM CSL_CITATION {"citationID":"dIapPnaJ","properties":{"formattedCitation":"(Djakow \\uc0\\u954{}.\\uc0\\u940{}., 2025)","plainCitation":"(Djakow κ.ά., 2025)","noteIndex":0},"citationItems":[{"id":204,"uris":["http://zotero.org/users/local/B2c6MmNa/items/GDLLDELA"],"itemData":{"id":204,"type":"article-journal","container-title":"Resuscitation","DOI":"10.1016/j.resuscitation.2025.110767","ISSN":"0300-9572, 1873-1570","journalAbbreviation":"Resuscitation","language":"English","note":"publisher: Elsevier\nPMID: 41117571","source":"www.resuscitationjournal.com","title":"European Resuscitation Council Guidelines 2025 Paediatric Life Support","URL":"https://www.resuscitationjournal.com/article/S0300-9572(25)00279-5/fulltext#f0005","volume":"215","author":[{"family":"Djakow","given":"Jana"},{"family":"Turner","given":"Nigel McBeth"},{"family":"Skellett","given":"Sophie"},{"family":"Buysse","given":"Corinne M. P."},{"family":"Cardona","given":"Francesco"},{"family":"Lucas","given":"Nieves","dropping-particle":"de"},{"family":"Castillo","given":"Jimena","dropping-particle":"del"},{"family":"Kiviranta","given":"Panu"},{"family":"Lauridsen","given":"Kasper G."},{"family":"Markel","given":"Franziska"},{"family":"Martinez-Mejias","given":"Abel"},{"family":"Roggen","given":"Inge"},{"family":"Biarent","given":"Dominique"},{"family":"Wren","given":"Josephine"},{"family":"Tsoni","given":"Eleni"}],"accessed":{"date-parts":[["2025",12,3]]},"issued":{"date-parts":[["2025",10,1]]}}}],"schema":"https://github.com/citation-style-language/schema/raw/master/csl-citation.json"} </w:instrText>
      </w:r>
      <w:r w:rsidR="00DB1753">
        <w:fldChar w:fldCharType="separate"/>
      </w:r>
      <w:r w:rsidR="00DB1753" w:rsidRPr="00DB1753">
        <w:t xml:space="preserve">(Djakow </w:t>
      </w:r>
      <w:r w:rsidR="007C598C">
        <w:rPr>
          <w:lang w:val="en-US"/>
        </w:rPr>
        <w:t>et</w:t>
      </w:r>
      <w:r w:rsidR="007C598C" w:rsidRPr="007C598C">
        <w:t xml:space="preserve"> </w:t>
      </w:r>
      <w:r w:rsidR="007C598C">
        <w:rPr>
          <w:lang w:val="en-US"/>
        </w:rPr>
        <w:t>al</w:t>
      </w:r>
      <w:r w:rsidR="00DB1753" w:rsidRPr="00DB1753">
        <w:t>., 2025)</w:t>
      </w:r>
      <w:r w:rsidR="00DB1753">
        <w:fldChar w:fldCharType="end"/>
      </w:r>
      <w:r w:rsidR="00DB1753">
        <w:t xml:space="preserve">. </w:t>
      </w:r>
    </w:p>
    <w:p w14:paraId="43F64568" w14:textId="65F69232" w:rsidR="00C85E3D" w:rsidRDefault="00C85E3D" w:rsidP="00C85E3D">
      <w:pPr>
        <w:pStyle w:val="a6"/>
      </w:pPr>
    </w:p>
    <w:p w14:paraId="6186227E" w14:textId="77777777" w:rsidR="00F31ABA" w:rsidRDefault="00F31ABA" w:rsidP="00F31ABA">
      <w:pPr>
        <w:pStyle w:val="a6"/>
        <w:keepNext/>
      </w:pPr>
      <w:r>
        <w:rPr>
          <w:noProof/>
        </w:rPr>
        <w:drawing>
          <wp:inline distT="0" distB="0" distL="0" distR="0" wp14:anchorId="479B906C" wp14:editId="2CE82892">
            <wp:extent cx="3638106" cy="2247900"/>
            <wp:effectExtent l="0" t="0" r="635" b="0"/>
            <wp:docPr id="732810222"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810222" name="Εικόνα 732810222"/>
                    <pic:cNvPicPr/>
                  </pic:nvPicPr>
                  <pic:blipFill>
                    <a:blip r:embed="rId15">
                      <a:extLst>
                        <a:ext uri="{28A0092B-C50C-407E-A947-70E740481C1C}">
                          <a14:useLocalDpi xmlns:a14="http://schemas.microsoft.com/office/drawing/2010/main" val="0"/>
                        </a:ext>
                      </a:extLst>
                    </a:blip>
                    <a:stretch>
                      <a:fillRect/>
                    </a:stretch>
                  </pic:blipFill>
                  <pic:spPr>
                    <a:xfrm>
                      <a:off x="0" y="0"/>
                      <a:ext cx="3662921" cy="2263233"/>
                    </a:xfrm>
                    <a:prstGeom prst="rect">
                      <a:avLst/>
                    </a:prstGeom>
                  </pic:spPr>
                </pic:pic>
              </a:graphicData>
            </a:graphic>
          </wp:inline>
        </w:drawing>
      </w:r>
    </w:p>
    <w:p w14:paraId="0D7A7892" w14:textId="5CC5C693" w:rsidR="00F31ABA" w:rsidRPr="005A3373" w:rsidRDefault="007920C3" w:rsidP="00F31ABA">
      <w:pPr>
        <w:pStyle w:val="ad"/>
      </w:pPr>
      <w:r>
        <w:t xml:space="preserve">                   </w:t>
      </w:r>
      <w:r w:rsidR="00F31ABA">
        <w:t xml:space="preserve">Εικόνα </w:t>
      </w:r>
      <w:r>
        <w:t>5</w:t>
      </w:r>
      <w:r w:rsidR="00F31ABA">
        <w:t xml:space="preserve"> Τοποθέτηση ηλεκτρόδιων αυτόματου εξωτερικού </w:t>
      </w:r>
      <w:proofErr w:type="spellStart"/>
      <w:r w:rsidR="00F31ABA">
        <w:t>απινιδωτή</w:t>
      </w:r>
      <w:proofErr w:type="spellEnd"/>
    </w:p>
    <w:p w14:paraId="0C40E03A" w14:textId="77777777" w:rsidR="000619E1" w:rsidRDefault="000619E1" w:rsidP="000619E1">
      <w:pPr>
        <w:pStyle w:val="a6"/>
        <w:numPr>
          <w:ilvl w:val="2"/>
          <w:numId w:val="42"/>
        </w:numPr>
        <w:spacing w:line="360" w:lineRule="auto"/>
        <w:jc w:val="both"/>
        <w:rPr>
          <w:b/>
          <w:bCs/>
          <w:i/>
          <w:iCs/>
        </w:rPr>
      </w:pPr>
      <w:r>
        <w:rPr>
          <w:b/>
          <w:bCs/>
          <w:i/>
          <w:iCs/>
        </w:rPr>
        <w:t>Πνιγμονή</w:t>
      </w:r>
    </w:p>
    <w:p w14:paraId="1284537E" w14:textId="5932A246" w:rsidR="000619E1" w:rsidRPr="007A71BC" w:rsidRDefault="007C6840" w:rsidP="007C6840">
      <w:pPr>
        <w:autoSpaceDE w:val="0"/>
        <w:autoSpaceDN w:val="0"/>
        <w:adjustRightInd w:val="0"/>
        <w:spacing w:line="360" w:lineRule="auto"/>
        <w:rPr>
          <w:rFonts w:eastAsiaTheme="minorHAnsi"/>
          <w:lang w:eastAsia="en-US"/>
        </w:rPr>
      </w:pPr>
      <w:r w:rsidRPr="007C6840">
        <w:rPr>
          <w:rFonts w:eastAsiaTheme="minorHAnsi"/>
          <w:lang w:eastAsia="en-US"/>
        </w:rPr>
        <w:t xml:space="preserve">Η πνιγμονή από ξένο σώμα είναι μια επείγουσα κατάσταση </w:t>
      </w:r>
      <w:r>
        <w:rPr>
          <w:rFonts w:eastAsiaTheme="minorHAnsi"/>
          <w:lang w:eastAsia="en-US"/>
        </w:rPr>
        <w:t xml:space="preserve">κατά την οποία </w:t>
      </w:r>
      <w:r w:rsidRPr="007C6840">
        <w:rPr>
          <w:rFonts w:eastAsiaTheme="minorHAnsi"/>
          <w:lang w:eastAsia="en-US"/>
        </w:rPr>
        <w:t xml:space="preserve">το θύμα </w:t>
      </w:r>
      <w:r>
        <w:rPr>
          <w:rFonts w:eastAsiaTheme="minorHAnsi"/>
          <w:lang w:eastAsia="en-US"/>
        </w:rPr>
        <w:t>στην</w:t>
      </w:r>
      <w:r w:rsidRPr="007C6840">
        <w:rPr>
          <w:rFonts w:eastAsiaTheme="minorHAnsi"/>
          <w:lang w:eastAsia="en-US"/>
        </w:rPr>
        <w:t xml:space="preserve"> διάρκεια της σίτισης εμφανίσει δυσκολία στην αναπνοή</w:t>
      </w:r>
      <w:r>
        <w:rPr>
          <w:rFonts w:eastAsiaTheme="minorHAnsi"/>
          <w:lang w:eastAsia="en-US"/>
        </w:rPr>
        <w:t xml:space="preserve"> </w:t>
      </w:r>
      <w:r w:rsidRPr="007C6840">
        <w:rPr>
          <w:rFonts w:eastAsiaTheme="minorHAnsi"/>
          <w:lang w:eastAsia="en-US"/>
        </w:rPr>
        <w:t>.</w:t>
      </w:r>
      <w:r>
        <w:rPr>
          <w:rFonts w:eastAsiaTheme="minorHAnsi"/>
          <w:lang w:eastAsia="en-US"/>
        </w:rPr>
        <w:t xml:space="preserve"> Αρχικά παροτρύνεται το παιδί να βήξει</w:t>
      </w:r>
      <w:r w:rsidRPr="007C6840">
        <w:rPr>
          <w:rFonts w:eastAsiaTheme="minorHAnsi"/>
          <w:lang w:eastAsia="en-US"/>
        </w:rPr>
        <w:t xml:space="preserve"> ώστε να επιτύχει την</w:t>
      </w:r>
      <w:r>
        <w:rPr>
          <w:rFonts w:eastAsiaTheme="minorHAnsi"/>
          <w:lang w:eastAsia="en-US"/>
        </w:rPr>
        <w:t xml:space="preserve"> </w:t>
      </w:r>
      <w:r w:rsidRPr="007C6840">
        <w:rPr>
          <w:rFonts w:eastAsiaTheme="minorHAnsi"/>
          <w:lang w:eastAsia="en-US"/>
        </w:rPr>
        <w:t xml:space="preserve">απομάκρυνση του ξένου σώματος. Αν ο βήχας </w:t>
      </w:r>
      <w:r>
        <w:rPr>
          <w:rFonts w:eastAsiaTheme="minorHAnsi"/>
          <w:lang w:eastAsia="en-US"/>
        </w:rPr>
        <w:t>δεν φέρει αποτέλεσμα χορηγούνται</w:t>
      </w:r>
      <w:r w:rsidRPr="007C6840">
        <w:rPr>
          <w:rFonts w:eastAsiaTheme="minorHAnsi"/>
          <w:lang w:eastAsia="en-US"/>
        </w:rPr>
        <w:t xml:space="preserve"> 5</w:t>
      </w:r>
      <w:r>
        <w:rPr>
          <w:rFonts w:eastAsiaTheme="minorHAnsi"/>
          <w:lang w:eastAsia="en-US"/>
        </w:rPr>
        <w:t xml:space="preserve"> </w:t>
      </w:r>
      <w:r w:rsidRPr="007C6840">
        <w:rPr>
          <w:rFonts w:eastAsiaTheme="minorHAnsi"/>
          <w:lang w:eastAsia="en-US"/>
        </w:rPr>
        <w:t>πλήξεις με την παλάμη στη μέση ωμοπλατιαία χώρα του θύματος, ενώ εκείνο γέρνει</w:t>
      </w:r>
      <w:r>
        <w:rPr>
          <w:rFonts w:eastAsiaTheme="minorHAnsi"/>
          <w:lang w:eastAsia="en-US"/>
        </w:rPr>
        <w:t xml:space="preserve"> </w:t>
      </w:r>
      <w:r w:rsidRPr="007C6840">
        <w:rPr>
          <w:rFonts w:eastAsiaTheme="minorHAnsi"/>
          <w:lang w:eastAsia="en-US"/>
        </w:rPr>
        <w:t>ελαφρώς προς τα εμπρός. Στην περίπτωση που οι πλήξεις δεν αποδώσουν επιχειρ</w:t>
      </w:r>
      <w:r>
        <w:rPr>
          <w:rFonts w:eastAsiaTheme="minorHAnsi"/>
          <w:lang w:eastAsia="en-US"/>
        </w:rPr>
        <w:t>ούνται</w:t>
      </w:r>
      <w:r w:rsidRPr="007C6840">
        <w:rPr>
          <w:rFonts w:eastAsiaTheme="minorHAnsi"/>
          <w:lang w:eastAsia="en-US"/>
        </w:rPr>
        <w:t xml:space="preserve"> 5</w:t>
      </w:r>
      <w:r>
        <w:rPr>
          <w:rFonts w:eastAsiaTheme="minorHAnsi"/>
          <w:lang w:eastAsia="en-US"/>
        </w:rPr>
        <w:t xml:space="preserve"> </w:t>
      </w:r>
      <w:r w:rsidRPr="007C6840">
        <w:rPr>
          <w:rFonts w:eastAsiaTheme="minorHAnsi"/>
          <w:lang w:eastAsia="en-US"/>
        </w:rPr>
        <w:t>κοιλιακές ωθήσεις</w:t>
      </w:r>
      <w:r>
        <w:rPr>
          <w:rFonts w:eastAsiaTheme="minorHAnsi"/>
          <w:lang w:eastAsia="en-US"/>
        </w:rPr>
        <w:t xml:space="preserve"> επαναλαμβάνοντας μέχρι να απομακρυνθεί το ξένο σώμα (</w:t>
      </w:r>
      <w:r w:rsidRPr="007C6840">
        <w:rPr>
          <w:rFonts w:eastAsiaTheme="minorHAnsi"/>
          <w:lang w:val="en-US" w:eastAsia="en-US"/>
        </w:rPr>
        <w:t>Perkins</w:t>
      </w:r>
      <w:r>
        <w:rPr>
          <w:rFonts w:eastAsiaTheme="minorHAnsi"/>
          <w:lang w:eastAsia="en-US"/>
        </w:rPr>
        <w:t xml:space="preserve"> </w:t>
      </w:r>
      <w:r>
        <w:rPr>
          <w:rFonts w:eastAsiaTheme="minorHAnsi"/>
          <w:lang w:val="en-US" w:eastAsia="en-US"/>
        </w:rPr>
        <w:t>et</w:t>
      </w:r>
      <w:r w:rsidRPr="007C6840">
        <w:rPr>
          <w:rFonts w:eastAsiaTheme="minorHAnsi"/>
          <w:lang w:eastAsia="en-US"/>
        </w:rPr>
        <w:t xml:space="preserve"> </w:t>
      </w:r>
      <w:r>
        <w:rPr>
          <w:rFonts w:eastAsiaTheme="minorHAnsi"/>
          <w:lang w:val="en-US" w:eastAsia="en-US"/>
        </w:rPr>
        <w:t>al</w:t>
      </w:r>
      <w:r w:rsidRPr="007C6840">
        <w:rPr>
          <w:rFonts w:eastAsiaTheme="minorHAnsi"/>
          <w:lang w:eastAsia="en-US"/>
        </w:rPr>
        <w:t>, 2021)</w:t>
      </w:r>
    </w:p>
    <w:p w14:paraId="3DF1D098" w14:textId="77777777" w:rsidR="000619E1" w:rsidRDefault="000619E1" w:rsidP="000619E1">
      <w:pPr>
        <w:pStyle w:val="a6"/>
        <w:numPr>
          <w:ilvl w:val="2"/>
          <w:numId w:val="42"/>
        </w:numPr>
        <w:spacing w:line="360" w:lineRule="auto"/>
        <w:jc w:val="both"/>
        <w:rPr>
          <w:b/>
          <w:bCs/>
          <w:i/>
          <w:iCs/>
        </w:rPr>
      </w:pPr>
      <w:r>
        <w:rPr>
          <w:b/>
          <w:bCs/>
          <w:i/>
          <w:iCs/>
        </w:rPr>
        <w:lastRenderedPageBreak/>
        <w:t>Τραύμα</w:t>
      </w:r>
    </w:p>
    <w:p w14:paraId="6E6916DB" w14:textId="77777777" w:rsidR="007A71BC" w:rsidRPr="000C2339" w:rsidRDefault="00714062" w:rsidP="00672A43">
      <w:pPr>
        <w:pStyle w:val="a6"/>
        <w:spacing w:line="360" w:lineRule="auto"/>
        <w:ind w:left="0"/>
        <w:jc w:val="both"/>
      </w:pPr>
      <w:r>
        <w:t xml:space="preserve">Τα τραύματα των παιδιών μπορεί να είναι </w:t>
      </w:r>
      <w:r w:rsidR="007A71BC">
        <w:t>από μικρά επιφανειακά έως και πολύ σοβαρά. Όταν υπάρχει υποψία τραυματισμού στο κεφάλι, στον τράχηλο ή στην σπονδυλική στήλη</w:t>
      </w:r>
      <w:r w:rsidR="007A71BC" w:rsidRPr="007A71BC">
        <w:t>:</w:t>
      </w:r>
    </w:p>
    <w:p w14:paraId="287DE734" w14:textId="77777777" w:rsidR="007A71BC" w:rsidRDefault="007A71BC" w:rsidP="001A364C">
      <w:pPr>
        <w:pStyle w:val="a6"/>
        <w:numPr>
          <w:ilvl w:val="0"/>
          <w:numId w:val="38"/>
        </w:numPr>
        <w:spacing w:line="360" w:lineRule="auto"/>
        <w:ind w:hanging="153"/>
        <w:jc w:val="both"/>
      </w:pPr>
      <w:bookmarkStart w:id="17" w:name="_Hlk215828080"/>
      <w:r>
        <w:t>Το παιδί παραμένει ξαπλωμένο , ζεστό και δεν μετακινείται</w:t>
      </w:r>
    </w:p>
    <w:bookmarkEnd w:id="17"/>
    <w:p w14:paraId="6EC0EC89" w14:textId="16167E87" w:rsidR="000619E1" w:rsidRDefault="007A71BC" w:rsidP="001A364C">
      <w:pPr>
        <w:pStyle w:val="a6"/>
        <w:numPr>
          <w:ilvl w:val="0"/>
          <w:numId w:val="38"/>
        </w:numPr>
        <w:spacing w:line="360" w:lineRule="auto"/>
        <w:ind w:hanging="153"/>
        <w:jc w:val="both"/>
      </w:pPr>
      <w:r w:rsidRPr="007A71BC">
        <w:t>Γίνεται άμεση κλήση ασθενοφόρου</w:t>
      </w:r>
    </w:p>
    <w:p w14:paraId="6D9334EB" w14:textId="3303E78B" w:rsidR="007A71BC" w:rsidRDefault="001A364C" w:rsidP="001A364C">
      <w:pPr>
        <w:pStyle w:val="a6"/>
        <w:numPr>
          <w:ilvl w:val="0"/>
          <w:numId w:val="38"/>
        </w:numPr>
        <w:spacing w:line="360" w:lineRule="auto"/>
        <w:ind w:hanging="153"/>
        <w:jc w:val="both"/>
      </w:pPr>
      <w:r>
        <w:t>Βρίσκεται</w:t>
      </w:r>
      <w:r w:rsidR="007A71BC">
        <w:t xml:space="preserve"> σε συνεχή επιτήρηση για πιθανές αλλαγές στην κατάστασή του</w:t>
      </w:r>
    </w:p>
    <w:p w14:paraId="22B969AD" w14:textId="05F87186" w:rsidR="001A364C" w:rsidRDefault="001A364C" w:rsidP="00672A43">
      <w:pPr>
        <w:pStyle w:val="a6"/>
        <w:numPr>
          <w:ilvl w:val="0"/>
          <w:numId w:val="38"/>
        </w:numPr>
        <w:spacing w:line="360" w:lineRule="auto"/>
        <w:ind w:left="567" w:firstLine="0"/>
        <w:jc w:val="both"/>
      </w:pPr>
      <w:r w:rsidRPr="001A364C">
        <w:t>Αν υπάρχει αιμορραγία τοποθετείται αποστειρωμένη γάζα ή καθαρό ύφασμα ενώ αυτά ποτιστούν με αίμα δεν αφαιρούνται αλλά τοποθετούνται άλλα από πάνω</w:t>
      </w:r>
    </w:p>
    <w:p w14:paraId="543C986E" w14:textId="6293ABFA" w:rsidR="001A364C" w:rsidRDefault="001A364C" w:rsidP="001A364C">
      <w:pPr>
        <w:pStyle w:val="a6"/>
        <w:numPr>
          <w:ilvl w:val="0"/>
          <w:numId w:val="38"/>
        </w:numPr>
        <w:spacing w:line="360" w:lineRule="auto"/>
        <w:ind w:hanging="153"/>
        <w:jc w:val="both"/>
      </w:pPr>
      <w:r w:rsidRPr="001A364C">
        <w:t>Γίνεται άμεση επικοινωνία με τους γονείς</w:t>
      </w:r>
    </w:p>
    <w:p w14:paraId="4E00401A" w14:textId="7B76F1F5" w:rsidR="001A364C" w:rsidRPr="001A364C" w:rsidRDefault="001A364C" w:rsidP="00672A43">
      <w:pPr>
        <w:spacing w:line="360" w:lineRule="auto"/>
        <w:jc w:val="both"/>
      </w:pPr>
      <w:r>
        <w:t>Σε συνήθη κοψίματα και γδαρσίματα</w:t>
      </w:r>
    </w:p>
    <w:p w14:paraId="4FC4C493" w14:textId="5ED3AD00" w:rsidR="001A364C" w:rsidRDefault="001A364C" w:rsidP="001A364C">
      <w:pPr>
        <w:pStyle w:val="a6"/>
        <w:numPr>
          <w:ilvl w:val="0"/>
          <w:numId w:val="38"/>
        </w:numPr>
        <w:spacing w:line="360" w:lineRule="auto"/>
        <w:ind w:hanging="153"/>
        <w:jc w:val="both"/>
      </w:pPr>
      <w:r>
        <w:t>Γίνεται προσδιορισμός της αιτίας</w:t>
      </w:r>
    </w:p>
    <w:p w14:paraId="6D65BC64" w14:textId="0CC69413" w:rsidR="001A364C" w:rsidRDefault="001A364C" w:rsidP="001A364C">
      <w:pPr>
        <w:pStyle w:val="a6"/>
        <w:numPr>
          <w:ilvl w:val="0"/>
          <w:numId w:val="38"/>
        </w:numPr>
        <w:spacing w:line="360" w:lineRule="auto"/>
        <w:ind w:hanging="153"/>
        <w:jc w:val="both"/>
      </w:pPr>
      <w:r>
        <w:t xml:space="preserve">Δεν χρησιμοποιούνται </w:t>
      </w:r>
      <w:proofErr w:type="spellStart"/>
      <w:r>
        <w:t>οξυζενέ</w:t>
      </w:r>
      <w:proofErr w:type="spellEnd"/>
      <w:r>
        <w:t xml:space="preserve"> ή οινόπνευμα</w:t>
      </w:r>
    </w:p>
    <w:p w14:paraId="4DBD2AA7" w14:textId="67052EC9" w:rsidR="001A364C" w:rsidRDefault="001A364C" w:rsidP="001A364C">
      <w:pPr>
        <w:pStyle w:val="a6"/>
        <w:numPr>
          <w:ilvl w:val="0"/>
          <w:numId w:val="38"/>
        </w:numPr>
        <w:spacing w:line="360" w:lineRule="auto"/>
        <w:ind w:hanging="153"/>
        <w:jc w:val="both"/>
      </w:pPr>
      <w:r>
        <w:t>Εφαρμόζεται πίεση με γάζα ή καθαρό πανί αν υπάρχει αιμορραγία</w:t>
      </w:r>
    </w:p>
    <w:p w14:paraId="6843FEAC" w14:textId="7A93BDE9" w:rsidR="001A364C" w:rsidRDefault="001A364C" w:rsidP="00672A43">
      <w:pPr>
        <w:pStyle w:val="a6"/>
        <w:numPr>
          <w:ilvl w:val="0"/>
          <w:numId w:val="38"/>
        </w:numPr>
        <w:spacing w:line="360" w:lineRule="auto"/>
        <w:ind w:left="567" w:firstLine="0"/>
        <w:jc w:val="both"/>
      </w:pPr>
      <w:r>
        <w:t xml:space="preserve">Καθαρίζεται με νερό, εφαρμόζεται αντισηπτικό και τοποθετείται </w:t>
      </w:r>
      <w:proofErr w:type="spellStart"/>
      <w:r>
        <w:t>τραυμαπλάστ</w:t>
      </w:r>
      <w:proofErr w:type="spellEnd"/>
      <w:r>
        <w:t xml:space="preserve"> ή αποστειρωμένη γάζα (</w:t>
      </w:r>
      <w:r>
        <w:rPr>
          <w:lang w:val="en-US"/>
        </w:rPr>
        <w:t>American</w:t>
      </w:r>
      <w:r w:rsidRPr="001A364C">
        <w:t xml:space="preserve"> </w:t>
      </w:r>
      <w:r>
        <w:rPr>
          <w:lang w:val="en-US"/>
        </w:rPr>
        <w:t>Academy</w:t>
      </w:r>
      <w:r w:rsidRPr="001A364C">
        <w:t xml:space="preserve"> </w:t>
      </w:r>
      <w:r>
        <w:rPr>
          <w:lang w:val="en-US"/>
        </w:rPr>
        <w:t>of</w:t>
      </w:r>
      <w:r w:rsidRPr="001A364C">
        <w:t xml:space="preserve"> </w:t>
      </w:r>
      <w:proofErr w:type="spellStart"/>
      <w:r>
        <w:rPr>
          <w:lang w:val="en-US"/>
        </w:rPr>
        <w:t>Paidiatrics</w:t>
      </w:r>
      <w:proofErr w:type="spellEnd"/>
      <w:r w:rsidR="0068118C" w:rsidRPr="0068118C">
        <w:t xml:space="preserve">, </w:t>
      </w:r>
      <w:r w:rsidR="0068118C">
        <w:fldChar w:fldCharType="begin"/>
      </w:r>
      <w:r w:rsidR="0068118C">
        <w:instrText xml:space="preserve"> ADDIN ZOTERO_ITEM CSL_CITATION {"citationID":"KZsuv4z5","properties":{"formattedCitation":"(Tse \\uc0\\u954{}.\\uc0\\u940{}., 2023)","plainCitation":"(Tse κ.ά., 2023)","noteIndex":0},"citationItems":[{"id":207,"uris":["http://zotero.org/users/local/B2c6MmNa/items/JXFNKGU6"],"itemData":{"id":207,"type":"article-journal","abstract":"Objectives: The primary objective of this pilot study was to examine the effectiveness of teaching first aid to 6–8-year-old children within their primary school setting. The study aimed to address two key research questions: (1) Can children of this age group acquire first aid and trauma management skills from their schoolteachers? (2) How long do children retain the acquired first aid knowledge? Methods: A pilot experimental study with an educational intervention was conducted in a single primary school in Greece. A total of 60 schoolchildren aged 6–8 years were randomly selected for participation, with 30 children assigned to the training group and 30 children assigned to the control group, which did not receive any intervention. To assess the children’s understanding of first aid, a specialized questionnaire was administered to all children one day before the training, as well as to the training group one day after the training, and at two and six months following the training. Results: Prior to the training, there were no significant differences in first aid knowledge between the children in the training group and those in the control group. However, one day after the training, the trained children demonstrated significantly higher scores (p &lt; 0.05) compared to the control group. Over time, the first aid knowledge of the trained children gradually declined at the two- and six-month follow-up assessments, although it remained higher than their pre-training level. Conclusions: First aid training provided by their teachers improved the knowledge of 6–8-year-old primary school children in first aid and trauma management.","container-title":"Children","DOI":"10.3390/children10061076","ISSN":"2227-9067","issue":"6","language":"en","license":"http://creativecommons.org/licenses/by/3.0/","note":"publisher: Multidisciplinary Digital Publishing Institute","page":"1076","source":"www.mdpi.com","title":"Schoolteachers Teach First Aid and Trauma Management to Young Primary School Children: An Experimental Study with Educational Intervention","title-short":"Schoolteachers Teach First Aid and Trauma Management to Young Primary School Children","volume":"10","author":[{"family":"Tse","given":"Eleana"},{"family":"Plakitsi","given":"Katerina"},{"family":"Voulgaris","given":"Spyridon"},{"family":"Alexiou","given":"George A."}],"issued":{"date-parts":[["2023",6]]}}}],"schema":"https://github.com/citation-style-language/schema/raw/master/csl-citation.json"} </w:instrText>
      </w:r>
      <w:r w:rsidR="0068118C">
        <w:fldChar w:fldCharType="separate"/>
      </w:r>
      <w:r w:rsidR="0068118C" w:rsidRPr="0068118C">
        <w:t>(Tse κ.ά., 2023)</w:t>
      </w:r>
      <w:r w:rsidR="0068118C">
        <w:fldChar w:fldCharType="end"/>
      </w:r>
      <w:r w:rsidR="0068118C" w:rsidRPr="0068118C">
        <w:t>.</w:t>
      </w:r>
    </w:p>
    <w:p w14:paraId="54CA8536" w14:textId="155F9469" w:rsidR="001A364C" w:rsidRDefault="001A364C" w:rsidP="001A364C">
      <w:pPr>
        <w:pStyle w:val="a6"/>
        <w:spacing w:line="360" w:lineRule="auto"/>
        <w:jc w:val="both"/>
      </w:pPr>
    </w:p>
    <w:p w14:paraId="4FC25EF0" w14:textId="7F3E5BB0" w:rsidR="000619E1" w:rsidRDefault="007A71BC" w:rsidP="001A364C">
      <w:pPr>
        <w:ind w:left="360"/>
        <w:jc w:val="both"/>
        <w:rPr>
          <w:b/>
          <w:bCs/>
          <w:i/>
          <w:iCs/>
        </w:rPr>
      </w:pPr>
      <w:r>
        <w:t xml:space="preserve">     </w:t>
      </w:r>
    </w:p>
    <w:p w14:paraId="26CD5A75" w14:textId="5EBD6B41" w:rsidR="000619E1" w:rsidRDefault="000619E1" w:rsidP="000619E1">
      <w:pPr>
        <w:pStyle w:val="a6"/>
        <w:numPr>
          <w:ilvl w:val="2"/>
          <w:numId w:val="42"/>
        </w:numPr>
        <w:spacing w:line="360" w:lineRule="auto"/>
        <w:jc w:val="both"/>
        <w:rPr>
          <w:b/>
          <w:bCs/>
          <w:i/>
          <w:iCs/>
        </w:rPr>
      </w:pPr>
      <w:r>
        <w:rPr>
          <w:b/>
          <w:bCs/>
          <w:i/>
          <w:iCs/>
        </w:rPr>
        <w:t>Θερμοπληξία</w:t>
      </w:r>
      <w:r w:rsidRPr="007B0706">
        <w:rPr>
          <w:b/>
          <w:bCs/>
          <w:i/>
          <w:iCs/>
        </w:rPr>
        <w:t xml:space="preserve"> </w:t>
      </w:r>
    </w:p>
    <w:p w14:paraId="32D3CA7E" w14:textId="6B43D770" w:rsidR="000619E1" w:rsidRPr="000C2339" w:rsidRDefault="00472166" w:rsidP="00672A43">
      <w:pPr>
        <w:spacing w:line="360" w:lineRule="auto"/>
        <w:jc w:val="both"/>
      </w:pPr>
      <w:r>
        <w:t xml:space="preserve">Η θερμοπληξία προκαλείται από την έκθεση του παιδιού στην δυνατή ζέστη ή είναι ντυμένο με πολλά ρούχα, σε τέτοιες περιπτώσεις </w:t>
      </w:r>
      <w:r w:rsidRPr="00472166">
        <w:t>:</w:t>
      </w:r>
    </w:p>
    <w:p w14:paraId="3B9005D0" w14:textId="29BAAF81" w:rsidR="00472166" w:rsidRDefault="00472166" w:rsidP="00672A43">
      <w:pPr>
        <w:pStyle w:val="a6"/>
        <w:numPr>
          <w:ilvl w:val="0"/>
          <w:numId w:val="38"/>
        </w:numPr>
        <w:spacing w:line="360" w:lineRule="auto"/>
        <w:ind w:left="426" w:firstLine="141"/>
        <w:jc w:val="both"/>
      </w:pPr>
      <w:bookmarkStart w:id="18" w:name="_Hlk215831695"/>
      <w:r w:rsidRPr="00472166">
        <w:t xml:space="preserve"> </w:t>
      </w:r>
      <w:r>
        <w:t>Μεταφέρεται το παιδί στην σκιά ή σε δροσερό δωμάτιο</w:t>
      </w:r>
    </w:p>
    <w:bookmarkEnd w:id="18"/>
    <w:p w14:paraId="5F2EC4B7" w14:textId="67DFCF67" w:rsidR="00472166" w:rsidRDefault="00472166" w:rsidP="00472166">
      <w:pPr>
        <w:pStyle w:val="a6"/>
        <w:numPr>
          <w:ilvl w:val="0"/>
          <w:numId w:val="38"/>
        </w:numPr>
        <w:spacing w:line="360" w:lineRule="auto"/>
        <w:ind w:hanging="153"/>
        <w:jc w:val="both"/>
      </w:pPr>
      <w:r>
        <w:t>Αφαιρούνται τα ρούχα και βρέχεται το δέρμα με νερό όχι παγωμένο</w:t>
      </w:r>
    </w:p>
    <w:p w14:paraId="66C1F37A" w14:textId="543D49FB" w:rsidR="00472166" w:rsidRDefault="00472166" w:rsidP="00472166">
      <w:pPr>
        <w:pStyle w:val="a6"/>
        <w:numPr>
          <w:ilvl w:val="0"/>
          <w:numId w:val="38"/>
        </w:numPr>
        <w:spacing w:line="360" w:lineRule="auto"/>
        <w:ind w:hanging="153"/>
        <w:jc w:val="both"/>
      </w:pPr>
      <w:r>
        <w:t>Τοποθετούνται κρύα επιθέματα στο μέτωπο</w:t>
      </w:r>
    </w:p>
    <w:p w14:paraId="4C057E0A" w14:textId="4FCD3DD6" w:rsidR="00472166" w:rsidRDefault="00472166" w:rsidP="00472166">
      <w:pPr>
        <w:pStyle w:val="a6"/>
        <w:numPr>
          <w:ilvl w:val="0"/>
          <w:numId w:val="38"/>
        </w:numPr>
        <w:spacing w:line="360" w:lineRule="auto"/>
        <w:ind w:hanging="153"/>
        <w:jc w:val="both"/>
      </w:pPr>
      <w:r>
        <w:t xml:space="preserve">Γίνεται χορήγηση υγρών από το στόμα εφόσον έχει τις αισθήσεις του </w:t>
      </w:r>
    </w:p>
    <w:p w14:paraId="565C2B9C" w14:textId="570B44A3" w:rsidR="00472166" w:rsidRDefault="00472166" w:rsidP="00472166">
      <w:pPr>
        <w:pStyle w:val="a6"/>
        <w:numPr>
          <w:ilvl w:val="0"/>
          <w:numId w:val="38"/>
        </w:numPr>
        <w:spacing w:line="360" w:lineRule="auto"/>
        <w:ind w:hanging="153"/>
        <w:jc w:val="both"/>
      </w:pPr>
      <w:bookmarkStart w:id="19" w:name="_Hlk215830118"/>
      <w:bookmarkStart w:id="20" w:name="_Hlk215831567"/>
      <w:r>
        <w:t xml:space="preserve">Γίνεται κλήση στο ΕΚΑΒ </w:t>
      </w:r>
      <w:bookmarkEnd w:id="19"/>
      <w:r>
        <w:t xml:space="preserve">εφόσον δεν βελτιώνεται η κατάστασή του </w:t>
      </w:r>
    </w:p>
    <w:p w14:paraId="6677CB03" w14:textId="3CFDCB38" w:rsidR="00472166" w:rsidRDefault="00472166" w:rsidP="00472166">
      <w:pPr>
        <w:pStyle w:val="a6"/>
        <w:numPr>
          <w:ilvl w:val="0"/>
          <w:numId w:val="38"/>
        </w:numPr>
        <w:spacing w:line="360" w:lineRule="auto"/>
        <w:ind w:hanging="153"/>
        <w:jc w:val="both"/>
      </w:pPr>
      <w:bookmarkStart w:id="21" w:name="_Hlk215830156"/>
      <w:bookmarkEnd w:id="20"/>
      <w:r>
        <w:t>Ενημερώνονται οι γονείς (</w:t>
      </w:r>
      <w:r>
        <w:rPr>
          <w:lang w:val="en-US"/>
        </w:rPr>
        <w:t>Jain</w:t>
      </w:r>
      <w:r w:rsidRPr="00672A43">
        <w:t xml:space="preserve"> </w:t>
      </w:r>
      <w:r>
        <w:rPr>
          <w:lang w:val="en-US"/>
        </w:rPr>
        <w:t>et</w:t>
      </w:r>
      <w:r w:rsidRPr="00472166">
        <w:t xml:space="preserve"> </w:t>
      </w:r>
      <w:r>
        <w:rPr>
          <w:lang w:val="en-US"/>
        </w:rPr>
        <w:t>al</w:t>
      </w:r>
      <w:r w:rsidRPr="00472166">
        <w:t xml:space="preserve"> 2018)</w:t>
      </w:r>
    </w:p>
    <w:bookmarkEnd w:id="21"/>
    <w:p w14:paraId="57049683" w14:textId="1F3BDC53" w:rsidR="00472166" w:rsidRPr="00472166" w:rsidRDefault="00472166" w:rsidP="00472166">
      <w:pPr>
        <w:spacing w:line="360" w:lineRule="auto"/>
        <w:jc w:val="both"/>
      </w:pPr>
    </w:p>
    <w:p w14:paraId="23757166" w14:textId="4445589B" w:rsidR="000619E1" w:rsidRDefault="000619E1" w:rsidP="000619E1">
      <w:pPr>
        <w:pStyle w:val="a6"/>
        <w:numPr>
          <w:ilvl w:val="2"/>
          <w:numId w:val="42"/>
        </w:numPr>
        <w:spacing w:line="360" w:lineRule="auto"/>
        <w:jc w:val="both"/>
        <w:rPr>
          <w:b/>
          <w:bCs/>
          <w:i/>
          <w:iCs/>
        </w:rPr>
      </w:pPr>
      <w:r>
        <w:rPr>
          <w:b/>
          <w:bCs/>
          <w:i/>
          <w:iCs/>
        </w:rPr>
        <w:t>Λιποθυμία</w:t>
      </w:r>
    </w:p>
    <w:p w14:paraId="59AD696A" w14:textId="5073FA0B" w:rsidR="000619E1" w:rsidRDefault="00672A43" w:rsidP="00672A43">
      <w:pPr>
        <w:spacing w:line="360" w:lineRule="auto"/>
        <w:jc w:val="both"/>
      </w:pPr>
      <w:r w:rsidRPr="00672A43">
        <w:rPr>
          <w:b/>
          <w:bCs/>
          <w:i/>
          <w:iCs/>
        </w:rPr>
        <w:t xml:space="preserve"> </w:t>
      </w:r>
      <w:r>
        <w:t xml:space="preserve">Η λιποθυμία μπορεί να προκληθεί από πολλές αιτίες, τα παιδιά της περισσότερες </w:t>
      </w:r>
    </w:p>
    <w:p w14:paraId="620233CB" w14:textId="39416AC8" w:rsidR="00672A43" w:rsidRDefault="00672A43" w:rsidP="00672A43">
      <w:pPr>
        <w:spacing w:line="360" w:lineRule="auto"/>
        <w:jc w:val="both"/>
        <w:rPr>
          <w:lang w:val="en-US"/>
        </w:rPr>
      </w:pPr>
      <w:r>
        <w:t xml:space="preserve">φορές λιποθυμούν εξαιτίας της κόπωσης , του άγχους , της έλλειψης τροφής ή της όρθιας στάσης για πολύ ώρα. Σε μία τέτοια περίπτωση γίνεται γρήγορη ανάκτηση των </w:t>
      </w:r>
      <w:r>
        <w:lastRenderedPageBreak/>
        <w:t>αισθήσεών τους, σε αντίθετη περίπτωση γίνεται κλήση του ΕΚΑΒ. Η άμεση αντιμετώπιση περιλαμβάνει</w:t>
      </w:r>
      <w:r>
        <w:rPr>
          <w:lang w:val="en-US"/>
        </w:rPr>
        <w:t>:</w:t>
      </w:r>
    </w:p>
    <w:p w14:paraId="35A4C67D" w14:textId="19334B75" w:rsidR="00226A75" w:rsidRDefault="00672A43" w:rsidP="003B0636">
      <w:pPr>
        <w:pStyle w:val="a6"/>
        <w:numPr>
          <w:ilvl w:val="0"/>
          <w:numId w:val="38"/>
        </w:numPr>
        <w:spacing w:line="360" w:lineRule="auto"/>
        <w:ind w:hanging="153"/>
        <w:jc w:val="both"/>
      </w:pPr>
      <w:r>
        <w:t>Τοποθέτηση του παιδιού σε θέση</w:t>
      </w:r>
      <w:r w:rsidR="003B0636">
        <w:t xml:space="preserve"> ανάνηψης</w:t>
      </w:r>
      <w:r w:rsidR="00226A75">
        <w:t xml:space="preserve"> φροντίζοντας τον αερισμό του χώρου, ενώ παράλληλα απομακρύνονται τα παιδιά που βρίσκονται γύρω του </w:t>
      </w:r>
    </w:p>
    <w:p w14:paraId="57E888FD" w14:textId="2031C9C5" w:rsidR="00226A75" w:rsidRDefault="00226A75" w:rsidP="00672A43">
      <w:pPr>
        <w:pStyle w:val="a6"/>
        <w:numPr>
          <w:ilvl w:val="0"/>
          <w:numId w:val="38"/>
        </w:numPr>
        <w:spacing w:line="360" w:lineRule="auto"/>
        <w:ind w:hanging="153"/>
        <w:jc w:val="both"/>
      </w:pPr>
      <w:r>
        <w:t>Χαλαρώνονται τα ρούχα του γύρω από τον λαιμό και την μέση</w:t>
      </w:r>
    </w:p>
    <w:p w14:paraId="3FB86240" w14:textId="2B54CCEE" w:rsidR="00226A75" w:rsidRDefault="00226A75" w:rsidP="00672A43">
      <w:pPr>
        <w:pStyle w:val="a6"/>
        <w:numPr>
          <w:ilvl w:val="0"/>
          <w:numId w:val="38"/>
        </w:numPr>
        <w:spacing w:line="360" w:lineRule="auto"/>
        <w:ind w:hanging="153"/>
        <w:jc w:val="both"/>
      </w:pPr>
      <w:r>
        <w:t>Τοποθετείται ένα δροσερό ύφασμα στο μέτωπό του</w:t>
      </w:r>
    </w:p>
    <w:p w14:paraId="02A045BC" w14:textId="45E0B0C8" w:rsidR="00226A75" w:rsidRDefault="00226A75" w:rsidP="00672A43">
      <w:pPr>
        <w:pStyle w:val="a6"/>
        <w:numPr>
          <w:ilvl w:val="0"/>
          <w:numId w:val="38"/>
        </w:numPr>
        <w:spacing w:line="360" w:lineRule="auto"/>
        <w:ind w:hanging="153"/>
        <w:jc w:val="both"/>
      </w:pPr>
      <w:r>
        <w:t>Όταν ανακτήσει τις αισθήσεις του διατηρείται ήρεμο, άνετο και ξαπλωμένο, ενώ χορήγηση υγρών μπορεί να γίνει αφού σηκωθεί.</w:t>
      </w:r>
    </w:p>
    <w:p w14:paraId="62D5A396" w14:textId="225A5A97" w:rsidR="00226A75" w:rsidRDefault="00226A75" w:rsidP="00672A43">
      <w:pPr>
        <w:pStyle w:val="a6"/>
        <w:numPr>
          <w:ilvl w:val="0"/>
          <w:numId w:val="38"/>
        </w:numPr>
        <w:spacing w:line="360" w:lineRule="auto"/>
        <w:ind w:hanging="153"/>
        <w:jc w:val="both"/>
      </w:pPr>
      <w:r>
        <w:t>Γίνεται επικοινωνία και ενημέρωση των γονέων</w:t>
      </w:r>
      <w:r w:rsidR="00BF74D9">
        <w:t xml:space="preserve"> (</w:t>
      </w:r>
      <w:proofErr w:type="spellStart"/>
      <w:r w:rsidR="00BF74D9" w:rsidRPr="00BF74D9">
        <w:rPr>
          <w:rFonts w:ascii="Arial" w:hAnsi="Arial" w:cs="Arial"/>
          <w:color w:val="222222"/>
          <w:sz w:val="20"/>
          <w:szCs w:val="20"/>
          <w:shd w:val="clear" w:color="auto" w:fill="FFFFFF"/>
          <w:lang w:val="en-US"/>
        </w:rPr>
        <w:t>Masriana</w:t>
      </w:r>
      <w:proofErr w:type="spellEnd"/>
      <w:r w:rsidR="00BF74D9" w:rsidRPr="00BF74D9">
        <w:rPr>
          <w:rFonts w:ascii="Arial" w:hAnsi="Arial" w:cs="Arial"/>
          <w:color w:val="222222"/>
          <w:sz w:val="20"/>
          <w:szCs w:val="20"/>
          <w:shd w:val="clear" w:color="auto" w:fill="FFFFFF"/>
        </w:rPr>
        <w:t xml:space="preserve">, </w:t>
      </w:r>
      <w:r w:rsidR="00BF74D9" w:rsidRPr="00BF74D9">
        <w:rPr>
          <w:rFonts w:ascii="Arial" w:hAnsi="Arial" w:cs="Arial"/>
          <w:color w:val="222222"/>
          <w:sz w:val="20"/>
          <w:szCs w:val="20"/>
          <w:shd w:val="clear" w:color="auto" w:fill="FFFFFF"/>
          <w:lang w:val="en-US"/>
        </w:rPr>
        <w:t>M</w:t>
      </w:r>
      <w:r w:rsidR="00BF74D9">
        <w:rPr>
          <w:rFonts w:ascii="Arial" w:hAnsi="Arial" w:cs="Arial"/>
          <w:color w:val="222222"/>
          <w:sz w:val="20"/>
          <w:szCs w:val="20"/>
          <w:shd w:val="clear" w:color="auto" w:fill="FFFFFF"/>
        </w:rPr>
        <w:t xml:space="preserve"> </w:t>
      </w:r>
      <w:r w:rsidR="00BF74D9">
        <w:rPr>
          <w:rFonts w:ascii="Arial" w:hAnsi="Arial" w:cs="Arial"/>
          <w:color w:val="222222"/>
          <w:sz w:val="20"/>
          <w:szCs w:val="20"/>
          <w:shd w:val="clear" w:color="auto" w:fill="FFFFFF"/>
          <w:lang w:val="en-US"/>
        </w:rPr>
        <w:t>et</w:t>
      </w:r>
      <w:r w:rsidR="00BF74D9" w:rsidRPr="00BF74D9">
        <w:rPr>
          <w:rFonts w:ascii="Arial" w:hAnsi="Arial" w:cs="Arial"/>
          <w:color w:val="222222"/>
          <w:sz w:val="20"/>
          <w:szCs w:val="20"/>
          <w:shd w:val="clear" w:color="auto" w:fill="FFFFFF"/>
        </w:rPr>
        <w:t xml:space="preserve"> </w:t>
      </w:r>
      <w:r w:rsidR="00BF74D9">
        <w:rPr>
          <w:rFonts w:ascii="Arial" w:hAnsi="Arial" w:cs="Arial"/>
          <w:color w:val="222222"/>
          <w:sz w:val="20"/>
          <w:szCs w:val="20"/>
          <w:shd w:val="clear" w:color="auto" w:fill="FFFFFF"/>
          <w:lang w:val="en-US"/>
        </w:rPr>
        <w:t>al</w:t>
      </w:r>
      <w:r w:rsidR="00BF74D9" w:rsidRPr="00BF74D9">
        <w:rPr>
          <w:rFonts w:ascii="Arial" w:hAnsi="Arial" w:cs="Arial"/>
          <w:color w:val="222222"/>
          <w:sz w:val="20"/>
          <w:szCs w:val="20"/>
          <w:shd w:val="clear" w:color="auto" w:fill="FFFFFF"/>
        </w:rPr>
        <w:t xml:space="preserve"> 2023)</w:t>
      </w:r>
    </w:p>
    <w:p w14:paraId="22A2C6B2" w14:textId="4D1936E3" w:rsidR="000619E1" w:rsidRDefault="00672A43" w:rsidP="00CC36A6">
      <w:pPr>
        <w:spacing w:line="360" w:lineRule="auto"/>
        <w:jc w:val="both"/>
        <w:rPr>
          <w:b/>
          <w:bCs/>
          <w:i/>
          <w:iCs/>
        </w:rPr>
      </w:pPr>
      <w:r>
        <w:t xml:space="preserve">     </w:t>
      </w:r>
    </w:p>
    <w:p w14:paraId="056C11D6" w14:textId="6782334F" w:rsidR="000619E1" w:rsidRPr="007B0706" w:rsidRDefault="000619E1" w:rsidP="000619E1">
      <w:pPr>
        <w:pStyle w:val="a6"/>
        <w:numPr>
          <w:ilvl w:val="2"/>
          <w:numId w:val="42"/>
        </w:numPr>
        <w:spacing w:line="360" w:lineRule="auto"/>
        <w:jc w:val="both"/>
        <w:rPr>
          <w:b/>
          <w:bCs/>
          <w:i/>
          <w:iCs/>
        </w:rPr>
      </w:pPr>
      <w:r>
        <w:rPr>
          <w:b/>
          <w:bCs/>
          <w:i/>
          <w:iCs/>
        </w:rPr>
        <w:t>Αλλεργικό σοκ</w:t>
      </w:r>
    </w:p>
    <w:p w14:paraId="42533661" w14:textId="74D83796" w:rsidR="00595FCB" w:rsidRDefault="00671598" w:rsidP="00671598">
      <w:pPr>
        <w:spacing w:line="360" w:lineRule="auto"/>
        <w:jc w:val="both"/>
      </w:pPr>
      <w:r>
        <w:t xml:space="preserve">Σοβαρές αλλεργικές αντιδράσεις μπορεί να οδηγήσουν σε αλλεργικό σοκ με πτώση της πίεσης του αίματος και δυσκολία στην αναπνοή. Η αλλεργική αντίδραση προκαλείται λόγω επαφής του ατόμου με κάποια ουσία που του προκαλεί αλλεργία. Συνήθως τα παιδιά που έχουν ιστορικό αλλεργιών είναι γνωστά στους εκπαιδευτικούς και κάποια </w:t>
      </w:r>
      <w:proofErr w:type="spellStart"/>
      <w:r>
        <w:t>απ΄αυτά</w:t>
      </w:r>
      <w:proofErr w:type="spellEnd"/>
      <w:r>
        <w:t xml:space="preserve"> έχουν μαζί τους αντίστοιχο ενέσιμο για άμεση χορήγηση. Η χορήγηση του ενέσιμου γίνεται από άτομο που γνωρίζει την διαδικασία κι έχει προταθεί από τον γονέα. </w:t>
      </w:r>
    </w:p>
    <w:p w14:paraId="1E5A8F51" w14:textId="680D4DB3" w:rsidR="00671598" w:rsidRPr="000C2339" w:rsidRDefault="00671598" w:rsidP="00671598">
      <w:pPr>
        <w:spacing w:line="360" w:lineRule="auto"/>
        <w:jc w:val="both"/>
      </w:pPr>
      <w:r>
        <w:t>Η άμεση αντιμετώπιση εφαρμόζεται ως εξής</w:t>
      </w:r>
      <w:r w:rsidRPr="00671598">
        <w:t>:</w:t>
      </w:r>
    </w:p>
    <w:p w14:paraId="70570022" w14:textId="106F027A" w:rsidR="00671598" w:rsidRDefault="00D6041E" w:rsidP="00671598">
      <w:pPr>
        <w:pStyle w:val="a6"/>
        <w:numPr>
          <w:ilvl w:val="0"/>
          <w:numId w:val="38"/>
        </w:numPr>
        <w:spacing w:line="360" w:lineRule="auto"/>
        <w:ind w:left="426" w:firstLine="141"/>
        <w:jc w:val="both"/>
      </w:pPr>
      <w:r>
        <w:t xml:space="preserve">Παρακολουθείται το παιδί αν δυσκολεύεται στην αναπνοή </w:t>
      </w:r>
    </w:p>
    <w:p w14:paraId="6B8A1FAA" w14:textId="24C346C8" w:rsidR="00D6041E" w:rsidRDefault="00D6041E" w:rsidP="00671598">
      <w:pPr>
        <w:pStyle w:val="a6"/>
        <w:numPr>
          <w:ilvl w:val="0"/>
          <w:numId w:val="38"/>
        </w:numPr>
        <w:spacing w:line="360" w:lineRule="auto"/>
        <w:ind w:left="426" w:firstLine="141"/>
        <w:jc w:val="both"/>
      </w:pPr>
      <w:r>
        <w:t>Χαλαρώνεται ο ρουχισμός του και δεν χορηγείται τίποτα από το στόμα</w:t>
      </w:r>
    </w:p>
    <w:p w14:paraId="13874018" w14:textId="5C6E8B9C" w:rsidR="00D6041E" w:rsidRDefault="00D6041E" w:rsidP="00671598">
      <w:pPr>
        <w:pStyle w:val="a6"/>
        <w:numPr>
          <w:ilvl w:val="0"/>
          <w:numId w:val="38"/>
        </w:numPr>
        <w:spacing w:line="360" w:lineRule="auto"/>
        <w:ind w:left="426" w:firstLine="141"/>
        <w:jc w:val="both"/>
      </w:pPr>
      <w:r>
        <w:t>Γίνεται ξέπλυμα του σημείου στο σώμα που ήρθε σε επαφή με το αλλεργιογόνο</w:t>
      </w:r>
    </w:p>
    <w:p w14:paraId="3E85EEC9" w14:textId="04635325" w:rsidR="00D6041E" w:rsidRDefault="00D6041E" w:rsidP="00671598">
      <w:pPr>
        <w:pStyle w:val="a6"/>
        <w:numPr>
          <w:ilvl w:val="0"/>
          <w:numId w:val="38"/>
        </w:numPr>
        <w:spacing w:line="360" w:lineRule="auto"/>
        <w:ind w:left="426" w:firstLine="141"/>
        <w:jc w:val="both"/>
      </w:pPr>
      <w:r>
        <w:t>Δεν εγκαταλείπεται το παιδί μόνο του</w:t>
      </w:r>
    </w:p>
    <w:p w14:paraId="57CF2AFC" w14:textId="64686A83" w:rsidR="00D6041E" w:rsidRDefault="00D6041E" w:rsidP="00671598">
      <w:pPr>
        <w:pStyle w:val="a6"/>
        <w:numPr>
          <w:ilvl w:val="0"/>
          <w:numId w:val="38"/>
        </w:numPr>
        <w:spacing w:line="360" w:lineRule="auto"/>
        <w:ind w:left="426" w:firstLine="141"/>
        <w:jc w:val="both"/>
      </w:pPr>
      <w:r>
        <w:t xml:space="preserve">Γίνεται κλήση στο ΕΚΑΒ </w:t>
      </w:r>
    </w:p>
    <w:p w14:paraId="4F5FBD78" w14:textId="43CDA274" w:rsidR="00D6041E" w:rsidRDefault="00D6041E" w:rsidP="00671598">
      <w:pPr>
        <w:pStyle w:val="a6"/>
        <w:numPr>
          <w:ilvl w:val="0"/>
          <w:numId w:val="38"/>
        </w:numPr>
        <w:spacing w:line="360" w:lineRule="auto"/>
        <w:ind w:left="426" w:firstLine="141"/>
        <w:jc w:val="both"/>
      </w:pPr>
      <w:r>
        <w:t>Γίνεται επικοινωνία και ενημέρωση των γονέων</w:t>
      </w:r>
      <w:r w:rsidRPr="00D6041E">
        <w:rPr>
          <w:rFonts w:ascii="Arial" w:hAnsi="Arial" w:cs="Arial"/>
          <w:color w:val="222222"/>
          <w:sz w:val="20"/>
          <w:szCs w:val="20"/>
          <w:shd w:val="clear" w:color="auto" w:fill="FFFFFF"/>
        </w:rPr>
        <w:t xml:space="preserve"> </w:t>
      </w:r>
      <w:r>
        <w:rPr>
          <w:rFonts w:ascii="Arial" w:hAnsi="Arial" w:cs="Arial"/>
          <w:color w:val="222222"/>
          <w:sz w:val="20"/>
          <w:szCs w:val="20"/>
          <w:shd w:val="clear" w:color="auto" w:fill="FFFFFF"/>
        </w:rPr>
        <w:t>(</w:t>
      </w:r>
      <w:r w:rsidRPr="00D6041E">
        <w:rPr>
          <w:rFonts w:ascii="Arial" w:hAnsi="Arial" w:cs="Arial"/>
          <w:color w:val="222222"/>
          <w:sz w:val="20"/>
          <w:szCs w:val="20"/>
          <w:shd w:val="clear" w:color="auto" w:fill="FFFFFF"/>
          <w:lang w:val="en-US"/>
        </w:rPr>
        <w:t>Awad</w:t>
      </w:r>
      <w:r w:rsidRPr="00D6041E">
        <w:rPr>
          <w:rFonts w:ascii="Arial" w:hAnsi="Arial" w:cs="Arial"/>
          <w:color w:val="222222"/>
          <w:sz w:val="20"/>
          <w:szCs w:val="20"/>
          <w:shd w:val="clear" w:color="auto" w:fill="FFFFFF"/>
        </w:rPr>
        <w:t xml:space="preserve">, &amp; </w:t>
      </w:r>
      <w:proofErr w:type="spellStart"/>
      <w:r w:rsidRPr="00D6041E">
        <w:rPr>
          <w:rFonts w:ascii="Arial" w:hAnsi="Arial" w:cs="Arial"/>
          <w:color w:val="222222"/>
          <w:sz w:val="20"/>
          <w:szCs w:val="20"/>
          <w:shd w:val="clear" w:color="auto" w:fill="FFFFFF"/>
          <w:lang w:val="en-US"/>
        </w:rPr>
        <w:t>Alfaqih</w:t>
      </w:r>
      <w:proofErr w:type="spellEnd"/>
      <w:r w:rsidRPr="00D6041E">
        <w:rPr>
          <w:rFonts w:ascii="Arial" w:hAnsi="Arial" w:cs="Arial"/>
          <w:color w:val="222222"/>
          <w:sz w:val="20"/>
          <w:szCs w:val="20"/>
          <w:shd w:val="clear" w:color="auto" w:fill="FFFFFF"/>
        </w:rPr>
        <w:t>,</w:t>
      </w:r>
      <w:r>
        <w:rPr>
          <w:rFonts w:ascii="Arial" w:hAnsi="Arial" w:cs="Arial"/>
          <w:color w:val="222222"/>
          <w:sz w:val="20"/>
          <w:szCs w:val="20"/>
          <w:shd w:val="clear" w:color="auto" w:fill="FFFFFF"/>
        </w:rPr>
        <w:t>,</w:t>
      </w:r>
      <w:r w:rsidRPr="00D6041E">
        <w:rPr>
          <w:rFonts w:ascii="Arial" w:hAnsi="Arial" w:cs="Arial"/>
          <w:color w:val="222222"/>
          <w:sz w:val="20"/>
          <w:szCs w:val="20"/>
          <w:shd w:val="clear" w:color="auto" w:fill="FFFFFF"/>
        </w:rPr>
        <w:t>2024).</w:t>
      </w:r>
    </w:p>
    <w:p w14:paraId="6BC4D0D0" w14:textId="5F4BBC57" w:rsidR="00671598" w:rsidRPr="00671598" w:rsidRDefault="00671598" w:rsidP="00671598">
      <w:pPr>
        <w:spacing w:line="360" w:lineRule="auto"/>
        <w:jc w:val="both"/>
      </w:pPr>
    </w:p>
    <w:p w14:paraId="55F3AA17" w14:textId="77777777" w:rsidR="00671598" w:rsidRPr="00671598" w:rsidRDefault="00671598" w:rsidP="00671598">
      <w:pPr>
        <w:spacing w:line="360" w:lineRule="auto"/>
        <w:jc w:val="both"/>
      </w:pPr>
    </w:p>
    <w:p w14:paraId="2667621A" w14:textId="77777777" w:rsidR="00733196" w:rsidRDefault="00733196" w:rsidP="00671598">
      <w:pPr>
        <w:spacing w:line="360" w:lineRule="auto"/>
        <w:jc w:val="both"/>
      </w:pPr>
    </w:p>
    <w:p w14:paraId="5D9FD75A" w14:textId="77777777" w:rsidR="001C0999" w:rsidRDefault="001C0999" w:rsidP="00671598">
      <w:pPr>
        <w:spacing w:line="360" w:lineRule="auto"/>
        <w:jc w:val="both"/>
      </w:pPr>
    </w:p>
    <w:p w14:paraId="395B50F5" w14:textId="77777777" w:rsidR="001C0999" w:rsidRDefault="001C0999" w:rsidP="001C0999"/>
    <w:p w14:paraId="215203BA" w14:textId="77777777" w:rsidR="001C0999" w:rsidRDefault="001C0999" w:rsidP="001C0999"/>
    <w:p w14:paraId="6E4A288B" w14:textId="50871B8F" w:rsidR="00616163" w:rsidRPr="00AE1101" w:rsidRDefault="008652B6" w:rsidP="001C0999">
      <w:pPr>
        <w:pStyle w:val="1"/>
      </w:pPr>
      <w:bookmarkStart w:id="22" w:name="_Toc215832322"/>
      <w:r>
        <w:lastRenderedPageBreak/>
        <w:t xml:space="preserve">ΚΕΦΑΛΑΙΟ </w:t>
      </w:r>
      <w:r w:rsidR="00AE1101">
        <w:t>3</w:t>
      </w:r>
      <w:r w:rsidRPr="008652B6">
        <w:rPr>
          <w:vertAlign w:val="superscript"/>
        </w:rPr>
        <w:t>Ο</w:t>
      </w:r>
      <w:r w:rsidRPr="008652B6">
        <w:t>:</w:t>
      </w:r>
      <w:r w:rsidR="00AE1101">
        <w:t xml:space="preserve"> </w:t>
      </w:r>
      <w:r w:rsidR="0087020F">
        <w:t>Η σημασία της εκπαίδευσης</w:t>
      </w:r>
      <w:bookmarkEnd w:id="22"/>
    </w:p>
    <w:p w14:paraId="51CEAA74" w14:textId="4B9EE0C4" w:rsidR="00616163" w:rsidRDefault="00AE1101" w:rsidP="001C0999">
      <w:pPr>
        <w:pStyle w:val="2"/>
        <w:spacing w:line="360" w:lineRule="auto"/>
        <w:jc w:val="both"/>
        <w:rPr>
          <w:rFonts w:ascii="Times New Roman" w:hAnsi="Times New Roman" w:cs="Times New Roman"/>
          <w:sz w:val="24"/>
          <w:szCs w:val="24"/>
        </w:rPr>
      </w:pPr>
      <w:bookmarkStart w:id="23" w:name="_Toc215832323"/>
      <w:r w:rsidRPr="001C0999">
        <w:rPr>
          <w:rFonts w:ascii="Times New Roman" w:hAnsi="Times New Roman" w:cs="Times New Roman"/>
          <w:sz w:val="24"/>
          <w:szCs w:val="24"/>
        </w:rPr>
        <w:t xml:space="preserve">3.1 </w:t>
      </w:r>
      <w:r w:rsidR="0087020F" w:rsidRPr="001C0999">
        <w:rPr>
          <w:rFonts w:ascii="Times New Roman" w:hAnsi="Times New Roman" w:cs="Times New Roman"/>
          <w:sz w:val="24"/>
          <w:szCs w:val="24"/>
        </w:rPr>
        <w:t>Σημαντικότητα της εκπαίδευσης των εκπαιδευτικών στις πρώτες βοήθειες</w:t>
      </w:r>
      <w:bookmarkEnd w:id="23"/>
      <w:r w:rsidR="00616163" w:rsidRPr="001C0999">
        <w:rPr>
          <w:rFonts w:ascii="Times New Roman" w:hAnsi="Times New Roman" w:cs="Times New Roman"/>
          <w:sz w:val="24"/>
          <w:szCs w:val="24"/>
        </w:rPr>
        <w:t xml:space="preserve"> </w:t>
      </w:r>
    </w:p>
    <w:p w14:paraId="54C7D1CD" w14:textId="390887E1" w:rsidR="006B3907" w:rsidRPr="005825B6" w:rsidRDefault="005145AC" w:rsidP="005145AC">
      <w:pPr>
        <w:spacing w:after="200" w:line="360" w:lineRule="auto"/>
        <w:jc w:val="both"/>
      </w:pPr>
      <w:r>
        <w:t xml:space="preserve">Η εκπαίδευση των εκπαιδευτικών πάνω στις βασικές πρώτες βοήθειες είναι σημαντική και αναγκαία διότι τα παιδιά </w:t>
      </w:r>
      <w:r w:rsidR="0055050B">
        <w:t>περνούν</w:t>
      </w:r>
      <w:r>
        <w:t xml:space="preserve"> ένα μεγάλο μέρος της ημέρας  στον χώρο του σχολείου, όπου είναι πολύ πιθανό να συμβούν διάφορα περιστατικά έκτακτης ανάγκης όπως τραυματισμοί και εξάρσεις νόσων.</w:t>
      </w:r>
      <w:r w:rsidR="0073649C">
        <w:t xml:space="preserve"> Οι τραυματισμοί αυτοί εκτός των σωματικών επιπτώσεων επηρεάζουν και την ψυχική τους υγεία. Στο σχολείο όπου η επίβλεψη τους γίνεται από τους εκπαιδευτικούς οδηγεί στο συμπέρασμα ότι </w:t>
      </w:r>
      <w:r w:rsidR="000619E1">
        <w:t xml:space="preserve">θα είναι ο </w:t>
      </w:r>
      <w:r w:rsidR="0073649C">
        <w:t xml:space="preserve">πρώτος και κύριος φροντιστής τους και αυτός που θα </w:t>
      </w:r>
      <w:r w:rsidR="000619E1">
        <w:t>βρίσκεται</w:t>
      </w:r>
      <w:r w:rsidR="0073649C">
        <w:t xml:space="preserve"> </w:t>
      </w:r>
      <w:r w:rsidR="005C6B9A">
        <w:t xml:space="preserve">στην πρώτη </w:t>
      </w:r>
      <w:r w:rsidR="0073649C">
        <w:t xml:space="preserve"> γραμμή</w:t>
      </w:r>
      <w:r w:rsidR="005C6B9A">
        <w:t xml:space="preserve"> του επείγοντος</w:t>
      </w:r>
      <w:r w:rsidR="0073649C">
        <w:t>. Συνεπώς</w:t>
      </w:r>
      <w:r w:rsidR="000619E1">
        <w:t xml:space="preserve"> </w:t>
      </w:r>
      <w:r w:rsidR="0073649C">
        <w:t xml:space="preserve">αποτελούν το προσωπικό πρώτης γραμμής στον έγκαιρο και αποτελεσματικό χειρισμό τραυματισμών ή άλλων </w:t>
      </w:r>
      <w:proofErr w:type="spellStart"/>
      <w:r w:rsidR="0073649C">
        <w:t>επείγουσων</w:t>
      </w:r>
      <w:proofErr w:type="spellEnd"/>
      <w:r w:rsidR="0073649C">
        <w:t xml:space="preserve"> καταστάσεων</w:t>
      </w:r>
      <w:r w:rsidR="008A519D">
        <w:t xml:space="preserve"> (</w:t>
      </w:r>
      <w:r w:rsidR="008A519D" w:rsidRPr="008A519D">
        <w:rPr>
          <w:rFonts w:ascii="Arial" w:hAnsi="Arial" w:cs="Arial"/>
          <w:color w:val="222222"/>
          <w:sz w:val="20"/>
          <w:szCs w:val="20"/>
          <w:shd w:val="clear" w:color="auto" w:fill="FFFFFF"/>
          <w:lang w:val="en-US"/>
        </w:rPr>
        <w:t>Al</w:t>
      </w:r>
      <w:r w:rsidR="008A519D" w:rsidRPr="008A519D">
        <w:rPr>
          <w:rFonts w:ascii="Arial" w:hAnsi="Arial" w:cs="Arial"/>
          <w:color w:val="222222"/>
          <w:sz w:val="20"/>
          <w:szCs w:val="20"/>
          <w:shd w:val="clear" w:color="auto" w:fill="FFFFFF"/>
        </w:rPr>
        <w:t>-</w:t>
      </w:r>
      <w:proofErr w:type="spellStart"/>
      <w:r w:rsidR="008A519D" w:rsidRPr="008A519D">
        <w:rPr>
          <w:rFonts w:ascii="Arial" w:hAnsi="Arial" w:cs="Arial"/>
          <w:color w:val="222222"/>
          <w:sz w:val="20"/>
          <w:szCs w:val="20"/>
          <w:shd w:val="clear" w:color="auto" w:fill="FFFFFF"/>
          <w:lang w:val="en-US"/>
        </w:rPr>
        <w:t>Tameemi</w:t>
      </w:r>
      <w:proofErr w:type="spellEnd"/>
      <w:r w:rsidR="008A519D">
        <w:rPr>
          <w:rFonts w:ascii="Arial" w:hAnsi="Arial" w:cs="Arial"/>
          <w:color w:val="222222"/>
          <w:sz w:val="20"/>
          <w:szCs w:val="20"/>
          <w:shd w:val="clear" w:color="auto" w:fill="FFFFFF"/>
        </w:rPr>
        <w:t xml:space="preserve">, 2016). </w:t>
      </w:r>
      <w:r>
        <w:t xml:space="preserve">Η Αμερικάνικη Παιδιατρική Ακαδημία και η Αμερικάνικη Καρδιολογική Εταιρεία </w:t>
      </w:r>
      <w:r w:rsidR="0055050B">
        <w:t>έχουν τονίσει την ανάγκη κατάρτισης</w:t>
      </w:r>
      <w:r w:rsidR="00487BAC">
        <w:t>, από τους διευθυντές των σχολείων,</w:t>
      </w:r>
      <w:r w:rsidR="0055050B">
        <w:t xml:space="preserve"> ενός σχεδίου αντιμετώπισης εκτάκτων αναγκών</w:t>
      </w:r>
      <w:r w:rsidR="00487BAC">
        <w:t xml:space="preserve"> και ιατρικών επειγόντων περιστατικών για τα παιδιά. Την ίδια άποψη αντικατοπτρίζουν πολλές </w:t>
      </w:r>
      <w:r w:rsidR="0055050B">
        <w:t xml:space="preserve"> </w:t>
      </w:r>
      <w:r w:rsidR="00487BAC">
        <w:t xml:space="preserve">μελέτες , σύμφωνα με τις οποίες ένα αποτελεσματικό σχέδιο αντιμετώπισης επειγόντων περιστατικών θα αναβάθμιζε και θα τελειοποιούσε την αξιολόγηση και διαχείριση παιδιών με οξύ περιστατικό, νόσο ή τραύμα και θα υποβοηθούσε την ασφαλή μεταφορά τους στο νοσοκομείο όποτε ήταν </w:t>
      </w:r>
      <w:r w:rsidR="006B3907">
        <w:t>αναγκαίο</w:t>
      </w:r>
      <w:r w:rsidR="00487BAC">
        <w:t xml:space="preserve"> (</w:t>
      </w:r>
      <w:r w:rsidR="00487BAC" w:rsidRPr="00487BAC">
        <w:rPr>
          <w:rFonts w:ascii="Arial" w:hAnsi="Arial" w:cs="Arial"/>
          <w:color w:val="222222"/>
          <w:sz w:val="20"/>
          <w:szCs w:val="20"/>
          <w:shd w:val="clear" w:color="auto" w:fill="FFFFFF"/>
          <w:lang w:val="en-US"/>
        </w:rPr>
        <w:t>Olympia</w:t>
      </w:r>
      <w:r w:rsidR="00487BAC">
        <w:t xml:space="preserve"> </w:t>
      </w:r>
      <w:r w:rsidR="006B3907">
        <w:t xml:space="preserve">2005). Έρευνες έχουν αποδείξει ότι μαθητές προσχολικής ηλικίας έχουν μεγάλη πιθανότητα να εμπλακούν σε ακούσιους τραυματισμούς, όπως πτώσεις και συγκρούσεις μέσα στον χώρο του σχολείου σε σχέση με τα εξωσχολικά περιβάλλοντα. Πολλοί </w:t>
      </w:r>
      <w:proofErr w:type="spellStart"/>
      <w:r w:rsidR="006B3907">
        <w:t>απ΄αυτούς</w:t>
      </w:r>
      <w:proofErr w:type="spellEnd"/>
      <w:r w:rsidR="006B3907">
        <w:t xml:space="preserve"> τους τραυματισμούς προέρχονται και από την αθλητική τους δραστηριότητα εντός της σχολικής μονάδας. Τα ατυχήματα αυτά απαιτούν άμεση εφαρμογή πρώτων βοηθειών με σωστούς και αποτελεσματικούς χειρισμούς. Ο πρώτος που θα χρειαστεί να παρέμβει </w:t>
      </w:r>
      <w:r w:rsidR="00074F00">
        <w:t>στο επείγον περιστατικό, λόγω παρουσίας του στον χώρο, είναι ο εκπαιδευτικός και έχει καταστεί σημαντικό να είναι κατάλληλα εκπαιδευμένος διότι έχει αποδειχθεί ότι η ορθή και άμεση παροχή πρώτων βοηθειών έχει δώσει σημαντικά θετικά κλινικά αποτελέσματα και έχουν σωθεί ζωές</w:t>
      </w:r>
      <w:r w:rsidR="005825B6">
        <w:t xml:space="preserve"> (</w:t>
      </w:r>
      <w:r w:rsidR="005825B6">
        <w:rPr>
          <w:lang w:val="en-US"/>
        </w:rPr>
        <w:t>Feng</w:t>
      </w:r>
      <w:r w:rsidR="005825B6" w:rsidRPr="005825B6">
        <w:t xml:space="preserve"> </w:t>
      </w:r>
      <w:r w:rsidR="005825B6">
        <w:rPr>
          <w:lang w:val="en-US"/>
        </w:rPr>
        <w:t>et</w:t>
      </w:r>
      <w:r w:rsidR="005825B6" w:rsidRPr="005825B6">
        <w:t xml:space="preserve"> </w:t>
      </w:r>
      <w:r w:rsidR="005825B6">
        <w:rPr>
          <w:lang w:val="en-US"/>
        </w:rPr>
        <w:t>al</w:t>
      </w:r>
      <w:r w:rsidR="005825B6" w:rsidRPr="005825B6">
        <w:t xml:space="preserve"> 2012). </w:t>
      </w:r>
      <w:r w:rsidR="005825B6">
        <w:t>Τα τελευταία χρόνια έχουν δηλωθεί πολλοί τραυματισμοί στον χώρο του σχολείου , κάποιοι από τους οποίους ήταν πολύ σοβαροί. Σοβαροί τραυματισμοί είναι πιθανόν να προκληθούν και κατά την διεξαγωγή εργαστηριακ</w:t>
      </w:r>
      <w:r w:rsidR="00F243A1">
        <w:t>ών</w:t>
      </w:r>
      <w:r w:rsidR="005825B6">
        <w:t xml:space="preserve"> μαθ</w:t>
      </w:r>
      <w:r w:rsidR="00F243A1">
        <w:t>ημάτων</w:t>
      </w:r>
      <w:r w:rsidR="005825B6">
        <w:t xml:space="preserve">, όπως για παράδειγμα η χημεία, οπότε οι αντίστοιχοι εκπαιδευτικοί θα πρέπει να είναι κατάλληλα προετοιμασμένοι στην παροχή </w:t>
      </w:r>
      <w:r w:rsidR="005825B6">
        <w:lastRenderedPageBreak/>
        <w:t>πρώτων βοηθειών</w:t>
      </w:r>
      <w:r w:rsidR="00F243A1">
        <w:t xml:space="preserve"> που απαιτούνται σε τέτοιες καταστάσεις</w:t>
      </w:r>
      <w:r w:rsidR="005825B6">
        <w:t>.</w:t>
      </w:r>
      <w:r w:rsidR="00F243A1">
        <w:t xml:space="preserve"> Η γνώση και η σωστή εφαρμογή τους προάγει την ασφάλεια στα σχολεία και θεωρούνται ανεκτίμητες για μαθητές και καθηγητές. Η εκπαίδευση των εκπαιδευτικών πάνω στις πρώτες βοήθειες εκτός του ότι  παρέχει κατάλληλες δεξιότητες,  ενεργοποιεί  την ευαισθητοποίηση την δική τους αλλά και του υπόλοιπου προσωπικού σε θέματα που αφορούν  την σχολική ασφάλεια</w:t>
      </w:r>
      <w:r w:rsidR="0074288E">
        <w:t xml:space="preserve"> κάνοντας κατανοητό ότι τέτοιου είδους γνώσεις μπορούν να σώσουν μία ζωή (</w:t>
      </w:r>
      <w:r w:rsidR="0074288E" w:rsidRPr="0074288E">
        <w:rPr>
          <w:rFonts w:ascii="Arial" w:hAnsi="Arial" w:cs="Arial"/>
          <w:color w:val="222222"/>
          <w:sz w:val="20"/>
          <w:szCs w:val="20"/>
          <w:shd w:val="clear" w:color="auto" w:fill="FFFFFF"/>
        </w:rPr>
        <w:t xml:space="preserve"> </w:t>
      </w:r>
      <w:r w:rsidR="0074288E" w:rsidRPr="0074288E">
        <w:rPr>
          <w:rFonts w:ascii="Arial" w:hAnsi="Arial" w:cs="Arial"/>
          <w:color w:val="222222"/>
          <w:sz w:val="20"/>
          <w:szCs w:val="20"/>
          <w:shd w:val="clear" w:color="auto" w:fill="FFFFFF"/>
          <w:lang w:val="en-US"/>
        </w:rPr>
        <w:t>H</w:t>
      </w:r>
      <w:r w:rsidR="0074288E" w:rsidRPr="0074288E">
        <w:rPr>
          <w:rFonts w:ascii="Arial" w:hAnsi="Arial" w:cs="Arial"/>
          <w:color w:val="222222"/>
          <w:sz w:val="20"/>
          <w:szCs w:val="20"/>
          <w:shd w:val="clear" w:color="auto" w:fill="FFFFFF"/>
        </w:rPr>
        <w:t>ı</w:t>
      </w:r>
      <w:r w:rsidR="0074288E" w:rsidRPr="0074288E">
        <w:rPr>
          <w:rFonts w:ascii="Arial" w:hAnsi="Arial" w:cs="Arial"/>
          <w:color w:val="222222"/>
          <w:sz w:val="20"/>
          <w:szCs w:val="20"/>
          <w:shd w:val="clear" w:color="auto" w:fill="FFFFFF"/>
          <w:lang w:val="en-US"/>
        </w:rPr>
        <w:t>r</w:t>
      </w:r>
      <w:r w:rsidR="0074288E" w:rsidRPr="0074288E">
        <w:rPr>
          <w:rFonts w:ascii="Arial" w:hAnsi="Arial" w:cs="Arial"/>
          <w:color w:val="222222"/>
          <w:sz w:val="20"/>
          <w:szCs w:val="20"/>
          <w:shd w:val="clear" w:color="auto" w:fill="FFFFFF"/>
        </w:rPr>
        <w:t>ç</w:t>
      </w:r>
      <w:r w:rsidR="0074288E" w:rsidRPr="0074288E">
        <w:rPr>
          <w:rFonts w:ascii="Arial" w:hAnsi="Arial" w:cs="Arial"/>
          <w:color w:val="222222"/>
          <w:sz w:val="20"/>
          <w:szCs w:val="20"/>
          <w:shd w:val="clear" w:color="auto" w:fill="FFFFFF"/>
          <w:lang w:val="en-US"/>
        </w:rPr>
        <w:t>a</w:t>
      </w:r>
      <w:r w:rsidR="0074288E" w:rsidRPr="0074288E">
        <w:rPr>
          <w:rFonts w:ascii="Arial" w:hAnsi="Arial" w:cs="Arial"/>
          <w:color w:val="222222"/>
          <w:sz w:val="20"/>
          <w:szCs w:val="20"/>
          <w:shd w:val="clear" w:color="auto" w:fill="FFFFFF"/>
        </w:rPr>
        <w:t xml:space="preserve">, </w:t>
      </w:r>
      <w:r w:rsidR="0074288E" w:rsidRPr="0074288E">
        <w:rPr>
          <w:rFonts w:ascii="Arial" w:hAnsi="Arial" w:cs="Arial"/>
          <w:color w:val="222222"/>
          <w:sz w:val="20"/>
          <w:szCs w:val="20"/>
          <w:shd w:val="clear" w:color="auto" w:fill="FFFFFF"/>
          <w:lang w:val="en-US"/>
        </w:rPr>
        <w:t>N</w:t>
      </w:r>
      <w:r w:rsidR="0074288E" w:rsidRPr="0074288E">
        <w:rPr>
          <w:rFonts w:ascii="Arial" w:hAnsi="Arial" w:cs="Arial"/>
          <w:color w:val="222222"/>
          <w:sz w:val="20"/>
          <w:szCs w:val="20"/>
          <w:shd w:val="clear" w:color="auto" w:fill="FFFFFF"/>
        </w:rPr>
        <w:t>. 2012</w:t>
      </w:r>
      <w:r w:rsidR="0074288E">
        <w:rPr>
          <w:rFonts w:ascii="Arial" w:hAnsi="Arial" w:cs="Arial"/>
          <w:color w:val="222222"/>
          <w:sz w:val="20"/>
          <w:szCs w:val="20"/>
          <w:shd w:val="clear" w:color="auto" w:fill="FFFFFF"/>
        </w:rPr>
        <w:t>)</w:t>
      </w:r>
      <w:r w:rsidR="0073649C">
        <w:rPr>
          <w:rFonts w:ascii="Arial" w:hAnsi="Arial" w:cs="Arial"/>
          <w:color w:val="222222"/>
          <w:sz w:val="20"/>
          <w:szCs w:val="20"/>
          <w:shd w:val="clear" w:color="auto" w:fill="FFFFFF"/>
        </w:rPr>
        <w:t>,</w:t>
      </w:r>
    </w:p>
    <w:p w14:paraId="2BB33E48" w14:textId="405D7902" w:rsidR="0087020F" w:rsidRDefault="00D1308E" w:rsidP="001C0999">
      <w:pPr>
        <w:pStyle w:val="2"/>
        <w:spacing w:line="360" w:lineRule="auto"/>
        <w:jc w:val="both"/>
        <w:rPr>
          <w:rFonts w:ascii="Times New Roman" w:hAnsi="Times New Roman" w:cs="Times New Roman"/>
          <w:sz w:val="24"/>
          <w:szCs w:val="24"/>
        </w:rPr>
      </w:pPr>
      <w:bookmarkStart w:id="24" w:name="_Toc215832324"/>
      <w:r w:rsidRPr="001C0999">
        <w:rPr>
          <w:rFonts w:ascii="Times New Roman" w:hAnsi="Times New Roman" w:cs="Times New Roman"/>
          <w:sz w:val="24"/>
          <w:szCs w:val="24"/>
        </w:rPr>
        <w:t xml:space="preserve">3.2 </w:t>
      </w:r>
      <w:r w:rsidR="0087020F" w:rsidRPr="001C0999">
        <w:rPr>
          <w:rFonts w:ascii="Times New Roman" w:hAnsi="Times New Roman" w:cs="Times New Roman"/>
          <w:sz w:val="24"/>
          <w:szCs w:val="24"/>
        </w:rPr>
        <w:t>Προγράμματα επιμόρφωσης εκπαιδευτικών και προσομοιώσεις</w:t>
      </w:r>
      <w:bookmarkEnd w:id="24"/>
    </w:p>
    <w:p w14:paraId="118BBCA7" w14:textId="11D5AE9A" w:rsidR="00CD13B6" w:rsidRPr="0085529B" w:rsidRDefault="00CD13B6" w:rsidP="00CD13B6">
      <w:pPr>
        <w:spacing w:line="360" w:lineRule="auto"/>
        <w:jc w:val="both"/>
      </w:pPr>
      <w:r>
        <w:t>Προγράμματα επιμόρφωσης εκπαιδευτικών μπορούν να πραγματοποιηθούν μέσω των ΚΕΔΙΒΙΜ (Κέντρα Επιμόρφωσης και Δια Βίου Μάθησης) των Πανεπιστημίων. Τα ΚΕΔΙΒΙΜ προσφέρουν πιστοποιημένα σεμινάρια σε διάφορα θέματα που αφορούν την ιατρική και τις επιστήμες υγείας</w:t>
      </w:r>
      <w:r w:rsidR="00D85796">
        <w:t>,</w:t>
      </w:r>
      <w:r>
        <w:t xml:space="preserve"> συμπεριλαμβανομένου και των πρώτων βοηθειών </w:t>
      </w:r>
      <w:r w:rsidR="00D85796">
        <w:t>που</w:t>
      </w:r>
      <w:r>
        <w:t xml:space="preserve"> </w:t>
      </w:r>
      <w:r w:rsidR="0085529B">
        <w:t xml:space="preserve">πραγματοποιούνται από </w:t>
      </w:r>
      <w:r>
        <w:t xml:space="preserve">διαπιστευμένους εκπαιδευτές. Η εκπαίδευση περιλαμβάνει θεωρητικές αλλά και πρακτικές γνώσεις </w:t>
      </w:r>
      <w:r w:rsidR="0085529B">
        <w:t xml:space="preserve">πρώτων βοηθειών </w:t>
      </w:r>
      <w:r>
        <w:t>με χρήση ανδρείκελου για επιτόπια εφαρμογή ΚΑΡΠΑ με ή χωρίς αυτόματ</w:t>
      </w:r>
      <w:r w:rsidR="001A5688">
        <w:t>ο</w:t>
      </w:r>
      <w:r>
        <w:t xml:space="preserve"> </w:t>
      </w:r>
      <w:proofErr w:type="spellStart"/>
      <w:r>
        <w:t>απινιδωτή</w:t>
      </w:r>
      <w:proofErr w:type="spellEnd"/>
      <w:r w:rsidR="001A5688">
        <w:t xml:space="preserve"> (</w:t>
      </w:r>
      <w:proofErr w:type="spellStart"/>
      <w:r w:rsidR="00B00ECA">
        <w:rPr>
          <w:lang w:val="en-US"/>
        </w:rPr>
        <w:t>k</w:t>
      </w:r>
      <w:r w:rsidR="001A5688">
        <w:rPr>
          <w:lang w:val="en-US"/>
        </w:rPr>
        <w:t>edivim</w:t>
      </w:r>
      <w:proofErr w:type="spellEnd"/>
      <w:r w:rsidR="001A5688" w:rsidRPr="001A5688">
        <w:t>.</w:t>
      </w:r>
      <w:r w:rsidR="001A5688">
        <w:rPr>
          <w:lang w:val="en-US"/>
        </w:rPr>
        <w:t>gr</w:t>
      </w:r>
      <w:r w:rsidR="001A5688" w:rsidRPr="001A5688">
        <w:t>)</w:t>
      </w:r>
      <w:r w:rsidR="001A5688">
        <w:t xml:space="preserve">. Επίσης το Υπουργείο Υγείας διαθέτει έναν κατάλογο από εγκεκριμένες δράσεις, παρεμβάσεις και προγράμματα Πρωτοβάθμιας Φροντίδας Υγείας όπου </w:t>
      </w:r>
      <w:r w:rsidR="00B05950">
        <w:t>περιλαμβάνεται και η ενημέρωση για τις πρώτες βοήθειες. Υπάρχει διαθέσιμο</w:t>
      </w:r>
      <w:r w:rsidR="0085529B" w:rsidRPr="0085529B">
        <w:t xml:space="preserve"> </w:t>
      </w:r>
      <w:r w:rsidR="00B05950">
        <w:t>εγχειρίδιο</w:t>
      </w:r>
      <w:r w:rsidR="0085529B" w:rsidRPr="0085529B">
        <w:t xml:space="preserve"> </w:t>
      </w:r>
      <w:r w:rsidR="0085529B">
        <w:t>διαδικτυακά</w:t>
      </w:r>
      <w:r w:rsidR="00B05950">
        <w:t xml:space="preserve"> για </w:t>
      </w:r>
      <w:r w:rsidR="0085529B">
        <w:t xml:space="preserve">χρήση από </w:t>
      </w:r>
      <w:r w:rsidR="00B05950">
        <w:t>εκπαιδευτικούς</w:t>
      </w:r>
      <w:r w:rsidR="00D85796">
        <w:t>,</w:t>
      </w:r>
      <w:r w:rsidR="00B05950">
        <w:t xml:space="preserve"> όπου με απλό και κατανοητό τρόπο δίνονται οδηγίες για ενέργειες πρώτων βοηθειών σε </w:t>
      </w:r>
      <w:r w:rsidR="0085529B">
        <w:t>επείγουσες καταστάσεις παιδιών</w:t>
      </w:r>
      <w:r w:rsidR="00B05950">
        <w:t xml:space="preserve"> με τρόπο που δεν θα βλάψουν περισσότερο την ζωή του</w:t>
      </w:r>
      <w:r w:rsidR="00D85796" w:rsidRPr="00D85796">
        <w:t>.</w:t>
      </w:r>
      <w:r w:rsidR="00D85796">
        <w:t xml:space="preserve"> Στην ιστοσελίδα του Υπουργείου Υγείας διατίθεται επίσης οπτικοακουστικό υλικό το οποίο είναι εγκεκριμένο</w:t>
      </w:r>
      <w:r w:rsidR="00B00ECA" w:rsidRPr="00B00ECA">
        <w:t>,</w:t>
      </w:r>
      <w:r w:rsidR="00D85796">
        <w:t xml:space="preserve"> για να μπορεί να χρησιμοποιηθεί από πιστοποιημένο επαγγελματία υγείας</w:t>
      </w:r>
      <w:r w:rsidR="00B00ECA" w:rsidRPr="00B00ECA">
        <w:t xml:space="preserve"> </w:t>
      </w:r>
      <w:r w:rsidR="00D85796">
        <w:t>στον σχεδιασμό και ανάπτυξη παρεμβάσεων στον μαθητικό πληθυσμό. Η σχολική μονάδα που επιθυμεί να λάβει μέρος σε μία τέτοιου είδους ενημέρωση-παρέμβαση, μέσω του διευθυντή της αποστέλλει αίτημα για την υλοποίηση του προγράμματος προς την αντίστοιχη μονάδα υγείας που τα πραγματοποιεί</w:t>
      </w:r>
      <w:r w:rsidR="00B00ECA" w:rsidRPr="00B00ECA">
        <w:t xml:space="preserve"> </w:t>
      </w:r>
      <w:r w:rsidR="0085529B">
        <w:t>(</w:t>
      </w:r>
      <w:proofErr w:type="spellStart"/>
      <w:r w:rsidR="0085529B">
        <w:rPr>
          <w:lang w:val="en-US"/>
        </w:rPr>
        <w:t>moh</w:t>
      </w:r>
      <w:proofErr w:type="spellEnd"/>
      <w:r w:rsidR="0085529B" w:rsidRPr="0085529B">
        <w:t>.</w:t>
      </w:r>
      <w:r w:rsidR="0085529B">
        <w:rPr>
          <w:lang w:val="en-US"/>
        </w:rPr>
        <w:t>gr</w:t>
      </w:r>
      <w:r w:rsidR="0085529B" w:rsidRPr="0085529B">
        <w:t>)</w:t>
      </w:r>
      <w:r w:rsidR="00B00ECA" w:rsidRPr="00B00ECA">
        <w:t xml:space="preserve">. </w:t>
      </w:r>
      <w:r w:rsidR="00B00ECA">
        <w:t xml:space="preserve">Εκπαιδεύσεις στις πρώτες βοήθειες πραγματοποιούνται επίσης και από τους </w:t>
      </w:r>
      <w:proofErr w:type="spellStart"/>
      <w:r w:rsidR="00B00ECA">
        <w:t>διασώστες</w:t>
      </w:r>
      <w:proofErr w:type="spellEnd"/>
      <w:r w:rsidR="00B00ECA">
        <w:t xml:space="preserve"> του ΕΚΑΒ, μετά από αίτημα διευθυντή σχολικής μονάδας. Ο εκπαιδεύσεις αυτές συμπεριλαμβάνουν πρακτική εξάσκηση σε ανδρείκελο, προκειμένου να επιτευχθεί η καλύτερη μετάδοση γνώσης. Παράλληλα τρέχουν και ιδιωτικά προγράμματα εκπαίδευσης πρώτων βοηθειών όπου με κάποιο χρηματικό αντίτιμο παρέχεται πιστοποιημένη εκπαίδευση.</w:t>
      </w:r>
    </w:p>
    <w:p w14:paraId="09F934C9" w14:textId="4740871A" w:rsidR="00CD13B6" w:rsidRPr="00CD13B6" w:rsidRDefault="00CD13B6" w:rsidP="00CD13B6">
      <w:pPr>
        <w:spacing w:line="360" w:lineRule="auto"/>
      </w:pPr>
      <w:r>
        <w:t xml:space="preserve"> </w:t>
      </w:r>
    </w:p>
    <w:p w14:paraId="68D05581" w14:textId="0893431F" w:rsidR="002A4DDF" w:rsidRPr="00E420F9" w:rsidRDefault="0087020F" w:rsidP="009D5F61">
      <w:pPr>
        <w:pStyle w:val="2"/>
        <w:spacing w:line="360" w:lineRule="auto"/>
        <w:jc w:val="both"/>
        <w:rPr>
          <w:rFonts w:ascii="Times New Roman" w:hAnsi="Times New Roman" w:cs="Times New Roman"/>
          <w:sz w:val="24"/>
          <w:szCs w:val="24"/>
        </w:rPr>
      </w:pPr>
      <w:bookmarkStart w:id="25" w:name="_Toc215832325"/>
      <w:r w:rsidRPr="001C0999">
        <w:rPr>
          <w:rFonts w:ascii="Times New Roman" w:hAnsi="Times New Roman" w:cs="Times New Roman"/>
          <w:sz w:val="24"/>
          <w:szCs w:val="24"/>
        </w:rPr>
        <w:lastRenderedPageBreak/>
        <w:t>3.</w:t>
      </w:r>
      <w:r w:rsidR="0070603A">
        <w:rPr>
          <w:rFonts w:ascii="Times New Roman" w:hAnsi="Times New Roman" w:cs="Times New Roman"/>
          <w:sz w:val="24"/>
          <w:szCs w:val="24"/>
        </w:rPr>
        <w:t xml:space="preserve">3 </w:t>
      </w:r>
      <w:r w:rsidRPr="001C0999">
        <w:rPr>
          <w:rFonts w:ascii="Times New Roman" w:hAnsi="Times New Roman" w:cs="Times New Roman"/>
          <w:sz w:val="24"/>
          <w:szCs w:val="24"/>
        </w:rPr>
        <w:t>Νομικό πλαίσιο</w:t>
      </w:r>
      <w:bookmarkEnd w:id="25"/>
    </w:p>
    <w:p w14:paraId="398A2ED3" w14:textId="3BB493AD" w:rsidR="00AC20B5" w:rsidRPr="0039285A" w:rsidRDefault="00AC20B5" w:rsidP="00AC20B5">
      <w:pPr>
        <w:spacing w:line="360" w:lineRule="auto"/>
        <w:jc w:val="both"/>
        <w:rPr>
          <w:b/>
          <w:bCs/>
        </w:rPr>
      </w:pPr>
      <w:r w:rsidRPr="0039285A">
        <w:t>Η παροχή πρώτων βοηθειών</w:t>
      </w:r>
      <w:r w:rsidRPr="00AC20B5">
        <w:t xml:space="preserve"> </w:t>
      </w:r>
      <w:r w:rsidRPr="0039285A">
        <w:t>μπορεί να εφαρμοστεί από οποιονδήποτε αρκεί οι παρεμβάσεις να είναι ορθές και να συνδέονται με επιστημονικά στοιχεία. Οι παρεμβάσεις αυτές δεν προϋποθέτουν αυστηρές επιστημονικές γνώσεις και δεν εφαρμόζονται αποκλειστικά μόνο από γιατρούς, αλλά και από άτομα που έχουν λάβει κάποιο επίπεδο εκπαίδευσης ώστε να μπορούν να αναγνωρίσουν πότε, πως, αλλά και το είδος της πρώτης βοήθειας που θα πρέπει να προσφέρουν</w:t>
      </w:r>
      <w:r w:rsidRPr="0039285A">
        <w:rPr>
          <w:rFonts w:ascii="Arial" w:eastAsia="Aptos" w:hAnsi="Arial" w:cs="Arial"/>
          <w:color w:val="222222"/>
          <w:kern w:val="2"/>
          <w:sz w:val="20"/>
          <w:szCs w:val="20"/>
          <w:shd w:val="clear" w:color="auto" w:fill="FFFFFF"/>
          <w:lang w:eastAsia="en-US"/>
          <w14:ligatures w14:val="standardContextual"/>
        </w:rPr>
        <w:t>(</w:t>
      </w:r>
      <w:r w:rsidRPr="0039285A">
        <w:rPr>
          <w:rFonts w:ascii="Arial" w:eastAsia="Aptos" w:hAnsi="Arial" w:cs="Arial"/>
          <w:color w:val="222222"/>
          <w:kern w:val="2"/>
          <w:sz w:val="20"/>
          <w:szCs w:val="20"/>
          <w:shd w:val="clear" w:color="auto" w:fill="FFFFFF"/>
          <w:lang w:val="en-US" w:eastAsia="en-US"/>
          <w14:ligatures w14:val="standardContextual"/>
        </w:rPr>
        <w:t>Singletary</w:t>
      </w:r>
      <w:r w:rsidRPr="0039285A">
        <w:rPr>
          <w:rFonts w:eastAsia="Aptos"/>
          <w:kern w:val="2"/>
          <w:lang w:eastAsia="en-US"/>
          <w14:ligatures w14:val="standardContextual"/>
        </w:rPr>
        <w:t xml:space="preserve"> </w:t>
      </w:r>
      <w:r w:rsidRPr="0039285A">
        <w:rPr>
          <w:rFonts w:eastAsia="Aptos"/>
          <w:kern w:val="2"/>
          <w:lang w:val="en-US" w:eastAsia="en-US"/>
          <w14:ligatures w14:val="standardContextual"/>
        </w:rPr>
        <w:t>et</w:t>
      </w:r>
      <w:r w:rsidRPr="0039285A">
        <w:rPr>
          <w:rFonts w:eastAsia="Aptos"/>
          <w:kern w:val="2"/>
          <w:lang w:eastAsia="en-US"/>
          <w14:ligatures w14:val="standardContextual"/>
        </w:rPr>
        <w:t xml:space="preserve"> </w:t>
      </w:r>
      <w:r w:rsidRPr="0039285A">
        <w:rPr>
          <w:rFonts w:eastAsia="Aptos"/>
          <w:kern w:val="2"/>
          <w:lang w:val="en-US" w:eastAsia="en-US"/>
          <w14:ligatures w14:val="standardContextual"/>
        </w:rPr>
        <w:t>al</w:t>
      </w:r>
      <w:r w:rsidRPr="0039285A">
        <w:rPr>
          <w:rFonts w:eastAsia="Aptos"/>
          <w:kern w:val="2"/>
          <w:lang w:eastAsia="en-US"/>
          <w14:ligatures w14:val="standardContextual"/>
        </w:rPr>
        <w:t xml:space="preserve"> 2015).</w:t>
      </w:r>
    </w:p>
    <w:p w14:paraId="5E966EE3" w14:textId="52E8F4DC" w:rsidR="00AC20B5" w:rsidRPr="0039285A" w:rsidRDefault="00AC20B5" w:rsidP="00AC20B5">
      <w:pPr>
        <w:spacing w:line="360" w:lineRule="auto"/>
        <w:contextualSpacing/>
        <w:jc w:val="both"/>
      </w:pPr>
      <w:r w:rsidRPr="0039285A">
        <w:t>Σύμφωνα με τον καθορισμό καθηκόντων και αρμοδιοτήτων των εκπαιδευτικών, όπως καταγράφονται στην Απόφαση του τότε Υπουργείου Εθνικής Παιδείας και Θρησκευμάτων με αριθμό δημοσίευσης στο ΦΕΚ 1340/2002</w:t>
      </w:r>
      <w:r w:rsidRPr="0039285A">
        <w:rPr>
          <w:vertAlign w:val="superscript"/>
        </w:rPr>
        <w:t>Α</w:t>
      </w:r>
      <w:r w:rsidRPr="0039285A">
        <w:t>΄, γίνεται μία γενική αναφορά στην υποχρέωση που έχουν οι εκπαιδευτικοί, πάνω στην φροντίδα και την  δημιουργία υγιεινών συνθηκών παραμονής των μαθητών στο σχολείο. Επίσης θεωρείται καταγεγραμμένο καθήκον τους, όταν εκτελούν ρόλο εφημερεύοντα, να επιτηρούν, να  προστατεύουν και να  επιμελούνται την καθαριότητα των σχολικών χώρων, φροντίζοντας  ότι άλλο έχει σχέση με την υγιεινή και ασφάλειά των μαθητών τους.</w:t>
      </w:r>
      <w:r w:rsidR="007920C3">
        <w:t xml:space="preserve"> Κ</w:t>
      </w:r>
      <w:r w:rsidRPr="0039285A">
        <w:t>ατά το έτος 2010 εκδόθηκε διευκρινιστική εγκύκλιος του Υπουργείου Παιδείας Δια Βίου Μάθησης και Θρησκευμάτων και αναρτήθηκε στην ΔΙΑΥΓΕΙΑ με ΑΔΑ:4</w:t>
      </w:r>
      <w:r w:rsidRPr="0039285A">
        <w:rPr>
          <w:lang w:val="en-US"/>
        </w:rPr>
        <w:t>IK</w:t>
      </w:r>
      <w:r w:rsidRPr="0039285A">
        <w:t xml:space="preserve">29-7. Η διευκρινιστική εγκύκλιος προέκυψε κατόπιν ερωτημάτων, σχετικά με την αρμοδιότητα χορήγησης από τους εκπαιδευτικούς φαρμακευτικής αγωγής, σε μαθητές που χρήζουν λήψη αυτής κατά την διάρκεια του σχολικού ωραρίου. Σύμφωνα με την εγκύκλιο, οι εκπαιδευτικοί δεν είναι υποχρεωμένοι να έχουν τις απαραίτητες ιατρικές και φαρμακευτικές γνώσεις ώστε να χορηγούν φάρμακα από το στόμα ή σε ενέσιμη μορφή σε μαθητές που πάσχουν από ασθένειες. Σε τέτοιου είδους περιπτώσεις οι γονείς και οι κηδεμόνες των μαθητών μπορούν με αίτησή τους προς τους Διευθυντές των σχολικών μονάδων να εισέρχονται οι ίδιοι, ή άλλο πρόσωπο που θα υποδείξουν σχετικά, ώστε να παρέχουν την φαρμακευτική αγωγή που είναι απαραίτητη. </w:t>
      </w:r>
    </w:p>
    <w:p w14:paraId="5FC874A7" w14:textId="03FA05D5" w:rsidR="00AC20B5" w:rsidRPr="0039285A" w:rsidRDefault="00AC20B5" w:rsidP="00AC20B5">
      <w:pPr>
        <w:spacing w:line="360" w:lineRule="auto"/>
        <w:contextualSpacing/>
        <w:jc w:val="both"/>
      </w:pPr>
      <w:r w:rsidRPr="0039285A">
        <w:t xml:space="preserve"> Σύμφωνα με τα καθήκοντα και τις αρμοδιότητες των διευθυντών των σχολικών μονάδων, όπως περιγράφονται στην Απόφαση του Υπουργείου Εθνικής Παιδείας και Θρησκευμάτων με αριθμό ΦΕΚ1340/2002</w:t>
      </w:r>
      <w:r w:rsidRPr="0039285A">
        <w:rPr>
          <w:vertAlign w:val="superscript"/>
        </w:rPr>
        <w:t>Β</w:t>
      </w:r>
      <w:r w:rsidRPr="0039285A">
        <w:t xml:space="preserve"> , αναφέρονται ως υπεύθυνοι για την προστασία της υγείας και ασφάλειας των μαθητών κατά την ώρα λειτουργίας του σχολείου και έχουν την αρμοδιότητα για την εφαρμογή προγραμμάτων εκπαίδευσης. Κατόπιν της έκδοσης του Ν.4823/21 (ΦΕΚ 136</w:t>
      </w:r>
      <w:r w:rsidRPr="0039285A">
        <w:rPr>
          <w:vertAlign w:val="superscript"/>
        </w:rPr>
        <w:t>Α΄</w:t>
      </w:r>
      <w:r w:rsidRPr="0039285A">
        <w:t xml:space="preserve">) στα άρθρα 95 και 96 αναφέρεται ότι με απόφαση του διευθυντή μπορούν οι εκπαιδευτικοί να πραγματοποιήσουν </w:t>
      </w:r>
      <w:r w:rsidRPr="0039285A">
        <w:lastRenderedPageBreak/>
        <w:t>επιμορφωτικά σεμινάρια έως δεκαπέντε ώρες ανά σχολικό έτος, ανάλογα με τις ανάγκες της σχολικής μονάδας. Η συμμετοχή των εκπαιδευτικών δεν είναι βέβαια υποχρεωτική αλλά συνεκτιμάται στην αξιολόγησή τους. Αυτό επιτρέπει να συμπεράνουμε ότι εφόσον όλοι μπορούν να μάθουν πρώτες βοήθειες,</w:t>
      </w:r>
      <w:r>
        <w:t xml:space="preserve"> </w:t>
      </w:r>
      <w:r w:rsidRPr="0039285A">
        <w:t xml:space="preserve">κάλλιστα θα μπορούσε να οργανωθεί σεμινάριο παροχής πρώτων βοηθειών από έναν πιστοποιημένο φορέα ή από έναν σχολικό νοσηλευτή , μετά από πρωτοβουλία του διευθυντή, ώστε να λάβουν όποιοι εκπαιδευτικοί επιθυμούν, βασικές γνώσεις παροχής πρώτων βοηθειών </w:t>
      </w:r>
    </w:p>
    <w:p w14:paraId="28301538" w14:textId="77777777" w:rsidR="00AC20B5" w:rsidRPr="0039285A" w:rsidRDefault="00AC20B5" w:rsidP="00AC20B5">
      <w:pPr>
        <w:spacing w:line="360" w:lineRule="auto"/>
        <w:contextualSpacing/>
        <w:jc w:val="both"/>
      </w:pPr>
      <w:r w:rsidRPr="0039285A">
        <w:t xml:space="preserve"> για έναν χώρο τόσο ευαίσθητο και ευάλωτο σε τραυματισμούς όπως είναι το σχολείο.</w:t>
      </w:r>
    </w:p>
    <w:p w14:paraId="57AAC40F" w14:textId="10849448" w:rsidR="00AC20B5" w:rsidRPr="0039285A" w:rsidRDefault="00AC20B5" w:rsidP="00AC20B5">
      <w:pPr>
        <w:spacing w:line="360" w:lineRule="auto"/>
        <w:contextualSpacing/>
        <w:jc w:val="both"/>
      </w:pPr>
    </w:p>
    <w:p w14:paraId="4D304E90" w14:textId="77777777" w:rsidR="00AC20B5" w:rsidRPr="0039285A" w:rsidRDefault="00AC20B5" w:rsidP="00AC20B5">
      <w:pPr>
        <w:spacing w:line="360" w:lineRule="auto"/>
        <w:contextualSpacing/>
        <w:jc w:val="both"/>
      </w:pPr>
      <w:r w:rsidRPr="0039285A">
        <w:t xml:space="preserve"> </w:t>
      </w:r>
    </w:p>
    <w:p w14:paraId="4087939C" w14:textId="2E448E00" w:rsidR="00AC20B5" w:rsidRDefault="00AC20B5">
      <w:pPr>
        <w:spacing w:after="200" w:line="276" w:lineRule="auto"/>
      </w:pPr>
      <w:r>
        <w:br w:type="page"/>
      </w:r>
    </w:p>
    <w:p w14:paraId="170854DE" w14:textId="77777777" w:rsidR="00FF4C40" w:rsidRPr="002A4DDF" w:rsidRDefault="00FF4C40" w:rsidP="00CF04DD">
      <w:pPr>
        <w:pStyle w:val="a6"/>
      </w:pPr>
    </w:p>
    <w:p w14:paraId="183DCDF4" w14:textId="77777777" w:rsidR="006F6C38" w:rsidRPr="00115627" w:rsidRDefault="006F6C38" w:rsidP="006F6C38">
      <w:pPr>
        <w:rPr>
          <w:b/>
          <w:bCs/>
        </w:rPr>
      </w:pPr>
    </w:p>
    <w:p w14:paraId="7019311C" w14:textId="536A060A" w:rsidR="006836CD" w:rsidRPr="00605885" w:rsidRDefault="006836CD" w:rsidP="006836CD">
      <w:pPr>
        <w:pStyle w:val="1"/>
      </w:pPr>
      <w:bookmarkStart w:id="26" w:name="_Toc464830583"/>
      <w:bookmarkStart w:id="27" w:name="_Toc66551904"/>
      <w:bookmarkStart w:id="28" w:name="_Toc215832326"/>
      <w:r>
        <w:t>Κ</w:t>
      </w:r>
      <w:r w:rsidR="003E792C">
        <w:t>ΕΦΑΛΑΙΟ</w:t>
      </w:r>
      <w:r>
        <w:t xml:space="preserve"> </w:t>
      </w:r>
      <w:r w:rsidRPr="00605885">
        <w:t>4</w:t>
      </w:r>
      <w:r w:rsidRPr="00605885">
        <w:rPr>
          <w:vertAlign w:val="superscript"/>
        </w:rPr>
        <w:t>ο</w:t>
      </w:r>
      <w:r>
        <w:t>:</w:t>
      </w:r>
      <w:r w:rsidRPr="00605885">
        <w:t xml:space="preserve"> </w:t>
      </w:r>
      <w:bookmarkEnd w:id="26"/>
      <w:bookmarkEnd w:id="27"/>
      <w:r w:rsidR="00110BB3">
        <w:t>Η μέθοδος της έρευνας</w:t>
      </w:r>
      <w:bookmarkEnd w:id="28"/>
    </w:p>
    <w:p w14:paraId="377356A8" w14:textId="5ED043AB" w:rsidR="001C0999" w:rsidRPr="007D6507" w:rsidRDefault="001C0999" w:rsidP="001C0999">
      <w:pPr>
        <w:pStyle w:val="2"/>
        <w:rPr>
          <w:rFonts w:ascii="Times New Roman" w:hAnsi="Times New Roman" w:cs="Times New Roman"/>
          <w:sz w:val="24"/>
          <w:szCs w:val="24"/>
        </w:rPr>
      </w:pPr>
      <w:bookmarkStart w:id="29" w:name="_Toc215832327"/>
      <w:r w:rsidRPr="001C0999">
        <w:rPr>
          <w:rFonts w:ascii="Times New Roman" w:hAnsi="Times New Roman" w:cs="Times New Roman"/>
          <w:sz w:val="24"/>
          <w:szCs w:val="24"/>
        </w:rPr>
        <w:t>4.1 Σκοπός και στόχοι μελέτης</w:t>
      </w:r>
      <w:bookmarkEnd w:id="29"/>
    </w:p>
    <w:p w14:paraId="1915F8C1" w14:textId="4632C1D4" w:rsidR="00BA242A" w:rsidRPr="00BA242A" w:rsidRDefault="00BA242A" w:rsidP="00BA242A">
      <w:r>
        <w:t>Σκοπός της παρούσας μελέτης είναι η διερεύνηση του βαθμού γνώσεων, δεξιοτήτων και ετοιμότητας των εκπαιδευτικών σε θέματα παροχής πρώτων βοηθειών, καθώς και η αποτύπωση των στάσεων τους απέναντι την επιμόρφωση στον συγκεκριμένο τομέα. Παράλληλα, η έρευνα αναδεικνύει τη σημασία της οργανωμένης και συνεχούς επιμόρφωσης των εκπαιδευτικών, με σκοπό την ενίσχυση της αυτοπεποίθησής τους και τη δημιουργία ενός ασφαλέστερου και πιο υγιούς σχολικού περιβάλλοντος.</w:t>
      </w:r>
    </w:p>
    <w:p w14:paraId="65822539" w14:textId="0BA4CD0D" w:rsidR="001C0999" w:rsidRPr="00BA242A" w:rsidRDefault="001C0999" w:rsidP="001C0999">
      <w:pPr>
        <w:pStyle w:val="2"/>
        <w:rPr>
          <w:rFonts w:ascii="Times New Roman" w:hAnsi="Times New Roman" w:cs="Times New Roman"/>
          <w:sz w:val="24"/>
          <w:szCs w:val="24"/>
        </w:rPr>
      </w:pPr>
      <w:bookmarkStart w:id="30" w:name="_Toc215832328"/>
      <w:r w:rsidRPr="001C0999">
        <w:rPr>
          <w:rFonts w:ascii="Times New Roman" w:hAnsi="Times New Roman" w:cs="Times New Roman"/>
          <w:sz w:val="24"/>
          <w:szCs w:val="24"/>
        </w:rPr>
        <w:t>4.2 Ερευνητικά ερωτήματα</w:t>
      </w:r>
      <w:bookmarkEnd w:id="30"/>
    </w:p>
    <w:p w14:paraId="5AC1C1B1" w14:textId="7EF70A56" w:rsidR="00397076" w:rsidRDefault="00BA242A" w:rsidP="00BA242A">
      <w:r>
        <w:rPr>
          <w:lang w:val="en-US"/>
        </w:rPr>
        <w:t>T</w:t>
      </w:r>
      <w:r>
        <w:t>α ερευ</w:t>
      </w:r>
      <w:r w:rsidR="00397076">
        <w:t>νητικά ερωτήματα της παρούσας έρευνας είναι τα εξής</w:t>
      </w:r>
      <w:r w:rsidR="00397076" w:rsidRPr="00397076">
        <w:t xml:space="preserve">: </w:t>
      </w:r>
    </w:p>
    <w:p w14:paraId="58F7F559" w14:textId="77777777" w:rsidR="00397076" w:rsidRDefault="00397076" w:rsidP="00397076">
      <w:pPr>
        <w:spacing w:line="360" w:lineRule="auto"/>
        <w:jc w:val="both"/>
      </w:pPr>
      <w:r>
        <w:t xml:space="preserve">1) Ποιες είναι οι γνώσεις και οι δεξιότητες των εκπαιδευτικών σχετικά με τις βασικές αρχές πρώτων βοηθειών; </w:t>
      </w:r>
    </w:p>
    <w:p w14:paraId="3B8C451A" w14:textId="77777777" w:rsidR="00397076" w:rsidRDefault="00397076" w:rsidP="00397076">
      <w:pPr>
        <w:spacing w:line="360" w:lineRule="auto"/>
        <w:jc w:val="both"/>
      </w:pPr>
      <w:r>
        <w:t>2) Πόσο προετοιμασμένοι αισθάνονται οι εκπαιδευτικοί να αντιμετωπίσουν επείγοντα περιστατικά στο σχολείο;</w:t>
      </w:r>
    </w:p>
    <w:p w14:paraId="0F43D442" w14:textId="77777777" w:rsidR="00397076" w:rsidRPr="007B0706" w:rsidRDefault="00397076" w:rsidP="00397076">
      <w:pPr>
        <w:spacing w:line="360" w:lineRule="auto"/>
        <w:jc w:val="both"/>
      </w:pPr>
      <w:r>
        <w:t>3) Ποια είναι η σημασία της εκπαίδευσης και επιμόρφωσης των εκπαιδευτικών στις πρώτες βοήθειες;</w:t>
      </w:r>
    </w:p>
    <w:p w14:paraId="03C2C8EF" w14:textId="6907FE8B" w:rsidR="00397076" w:rsidRPr="00397076" w:rsidRDefault="00397076" w:rsidP="00397076">
      <w:r>
        <w:t>4) Ποιες προτάσεις διατυπώνουν οι εκπαιδευτικοί για τη βελτίωση της εκπαίδευσης στις πρώτες βοήθειες</w:t>
      </w:r>
      <w:r w:rsidRPr="00397076">
        <w:t>;</w:t>
      </w:r>
    </w:p>
    <w:p w14:paraId="06A5FAD7" w14:textId="1286ABFE" w:rsidR="001C0999" w:rsidRDefault="001C0999" w:rsidP="001C0999">
      <w:pPr>
        <w:pStyle w:val="2"/>
        <w:rPr>
          <w:rFonts w:ascii="Times New Roman" w:hAnsi="Times New Roman" w:cs="Times New Roman"/>
          <w:sz w:val="24"/>
          <w:szCs w:val="24"/>
        </w:rPr>
      </w:pPr>
      <w:bookmarkStart w:id="31" w:name="_Toc215832329"/>
      <w:r w:rsidRPr="001C0999">
        <w:rPr>
          <w:rFonts w:ascii="Times New Roman" w:hAnsi="Times New Roman" w:cs="Times New Roman"/>
          <w:sz w:val="24"/>
          <w:szCs w:val="24"/>
        </w:rPr>
        <w:t xml:space="preserve">4.3 Ερευνητική προσέγγιση </w:t>
      </w:r>
      <w:bookmarkEnd w:id="31"/>
      <w:r w:rsidR="00CA336C">
        <w:rPr>
          <w:rFonts w:ascii="Times New Roman" w:hAnsi="Times New Roman" w:cs="Times New Roman"/>
          <w:sz w:val="24"/>
          <w:szCs w:val="24"/>
        </w:rPr>
        <w:t>και ερευνητικό εργαλείο</w:t>
      </w:r>
    </w:p>
    <w:p w14:paraId="1060B997" w14:textId="58D985ED" w:rsidR="00397076" w:rsidRPr="00397076" w:rsidRDefault="00397076" w:rsidP="00397076">
      <w:r>
        <w:t xml:space="preserve">Η ερευνητική προσέγγιση της παρούσας μελέτης είναι ποιοτική και βασίζεται στη διεξαγωγή </w:t>
      </w:r>
      <w:proofErr w:type="spellStart"/>
      <w:r>
        <w:t>ημιδομημένων</w:t>
      </w:r>
      <w:proofErr w:type="spellEnd"/>
      <w:r>
        <w:t xml:space="preserve"> συνεντεύξεων, καθώς η συγκεκριμένη μέθοδος κρίνεται κατ</w:t>
      </w:r>
      <w:r w:rsidR="00E30C6E">
        <w:t>ά</w:t>
      </w:r>
      <w:r>
        <w:t xml:space="preserve">λληλη για τη σε βάθος διερεύνηση των απόψεων </w:t>
      </w:r>
      <w:r w:rsidR="00E30C6E">
        <w:t>και των εμπειριών των εκπαιδευτικών. Μέσω των συνεντεύξεων επιδιώκεται η ουσιαστική κατανόηση των αντιλήψεων τους σχετικά με την επιμόρφωση τους στις πρώτες βοήθειες, ο βαθμός στον οποίο αναγνωρίζουν τη σημασία αυτής της γνώσης, καθώς και το επίπεδο γνώσεων και ετοιμότητάς τους σε αντίστοιχα περιστατικά. Επιπλέον, η συγκεκριμένη ερευνητική μέθοδος παρέχει τη δυνατότητα στους συμμετέχοντες να εκφράσουν προτάσεις και απόψεις για τη βελτίωση της επιμόρφωσης στις πρώτες βοήθειες, συμβάλλοντας έτσι σε μια πιο ολοκληρωμένη αποτύπωση του υπό μελέτη φαινομένου.</w:t>
      </w:r>
    </w:p>
    <w:p w14:paraId="2894B8F0" w14:textId="532A06A2" w:rsidR="001C0999" w:rsidRDefault="001C0999" w:rsidP="001C0999">
      <w:pPr>
        <w:pStyle w:val="2"/>
        <w:rPr>
          <w:rFonts w:ascii="Times New Roman" w:hAnsi="Times New Roman" w:cs="Times New Roman"/>
          <w:sz w:val="24"/>
          <w:szCs w:val="24"/>
        </w:rPr>
      </w:pPr>
      <w:bookmarkStart w:id="32" w:name="_Toc215832330"/>
      <w:r w:rsidRPr="001C0999">
        <w:rPr>
          <w:rFonts w:ascii="Times New Roman" w:hAnsi="Times New Roman" w:cs="Times New Roman"/>
          <w:sz w:val="24"/>
          <w:szCs w:val="24"/>
        </w:rPr>
        <w:t xml:space="preserve">4.4 Δείγμα </w:t>
      </w:r>
      <w:bookmarkEnd w:id="32"/>
      <w:r w:rsidR="00CA336C">
        <w:rPr>
          <w:rFonts w:ascii="Times New Roman" w:hAnsi="Times New Roman" w:cs="Times New Roman"/>
          <w:sz w:val="24"/>
          <w:szCs w:val="24"/>
        </w:rPr>
        <w:t>έρευνας</w:t>
      </w:r>
    </w:p>
    <w:p w14:paraId="45E218B5" w14:textId="18BD8EAC" w:rsidR="00CA336C" w:rsidRPr="00CA336C" w:rsidRDefault="004D537F" w:rsidP="00CA336C">
      <w:r>
        <w:t xml:space="preserve"> Το δείγμα της παρούσας έρευνας αποτελείται από εκπαιδευτικούς της πρωτοβάθμιας εκπαίδευσης. Κατά την επιλογή του δείγματος δεν ελήφθησαν υπόψη δημογραφικά ή επαγγελματικά χαρακτηριστικά, όπως η ηλικία, τα έτη προϋπηρεσίας, το γνωστικό αντικείμενο που διδάσκουν, η σχολική μονάδα στην οποία υπηρετούν, καθώς και το εργασιακό τους καθεστώς</w:t>
      </w:r>
      <w:r w:rsidR="003558CE">
        <w:t>.</w:t>
      </w:r>
    </w:p>
    <w:p w14:paraId="6C8796D1" w14:textId="77777777" w:rsidR="001C0999" w:rsidRDefault="001C0999" w:rsidP="001C0999">
      <w:pPr>
        <w:pStyle w:val="2"/>
        <w:rPr>
          <w:rFonts w:ascii="Times New Roman" w:hAnsi="Times New Roman" w:cs="Times New Roman"/>
          <w:sz w:val="24"/>
          <w:szCs w:val="24"/>
        </w:rPr>
      </w:pPr>
      <w:bookmarkStart w:id="33" w:name="_Toc215832331"/>
      <w:r w:rsidRPr="001C0999">
        <w:rPr>
          <w:rFonts w:ascii="Times New Roman" w:hAnsi="Times New Roman" w:cs="Times New Roman"/>
          <w:sz w:val="24"/>
          <w:szCs w:val="24"/>
        </w:rPr>
        <w:lastRenderedPageBreak/>
        <w:t>4.5 Διαδικασία συλλογής δεδομένων και μέθοδος ανάλυσης</w:t>
      </w:r>
      <w:bookmarkEnd w:id="33"/>
    </w:p>
    <w:p w14:paraId="4684EB03" w14:textId="5AEA72D1" w:rsidR="001C0999" w:rsidRDefault="009D3498" w:rsidP="00AF44A3">
      <w:pPr>
        <w:pStyle w:val="Web"/>
      </w:pPr>
      <w:r>
        <w:t xml:space="preserve">Η συλλογή των δεδομένων πραγματοποιήθηκε στο χρονικό διάστημα από τις 18/10 έως και τις 26/11, μέσω της διεξαγωγής </w:t>
      </w:r>
      <w:proofErr w:type="spellStart"/>
      <w:r>
        <w:t>ημιδομημένων</w:t>
      </w:r>
      <w:proofErr w:type="spellEnd"/>
      <w:r>
        <w:t xml:space="preserve"> συνεντεύξεων. Οι συνεντεύξεις πραγματοποιήθηκαν εξ αποστάσεως, με τη χρήση της εφαρμογής </w:t>
      </w:r>
      <w:proofErr w:type="spellStart"/>
      <w:r>
        <w:t>Viber</w:t>
      </w:r>
      <w:proofErr w:type="spellEnd"/>
      <w:r>
        <w:t>. Πριν από την έναρξη κάθε συνέντευξης, οι συμμετέχοντες ενημερώθηκαν αναλυτικά για τον σκοπό της έρευνας, καθώς και για τη διασφάλιση της ανωνυμίας και της εμπιστευτικότητας των προσωπικών τους δεδομένων, και παρείχαν τη συγκατάθεσή τους για τη συμμετοχή τους. Οι συνεντεύξεις μαγνητοφωνήθηκαν και στη συνέχεια απομαγνητοφωνήθηκαν πλήρως, ώστε να μετατραπούν σε γραπτά κείμενα προς ανάλυση. Για την επεξεργασία των δεδομένων εφαρμόστηκε η μέθοδος της θεματικής ανάλυσης. Αρχικά, πραγματοποιήθηκε προσεκτική ανάγνωση των συνεντεύξεων και εντοπισμός κοινών λέξεων-κλειδιών και επαναλαμβανόμενων νοημάτων. Στη συνέχεια, οι λέξεις-κλειδιά και οι σχετικές αναφορές ομαδοποιήθηκαν σε θεματικές κατηγορίες, οι οποίες προέκυψαν επαγωγικά από τα δεδομένα. Οι θεματικές αυτές κατηγορίες αξιοποιήθηκαν για την ερμηνεία των ευρημάτων και την απάντηση στα ερευνητικά ερωτήματα της εργασίας, επιτρέποντας μια συστηματική και σε βάθος κατανόηση των απόψεων των εκπαιδευτικών σχετικά με τις γνώσεις, τις στάσεις και τις ανάγκες τους ως προς την επιμόρφωση στις πρώτες βοήθειες</w:t>
      </w:r>
      <w:r w:rsidR="00900DA1" w:rsidRPr="00900DA1">
        <w:t xml:space="preserve"> </w:t>
      </w:r>
      <w:r w:rsidR="00900DA1">
        <w:fldChar w:fldCharType="begin"/>
      </w:r>
      <w:r w:rsidR="00900DA1">
        <w:instrText xml:space="preserve"> ADDIN ZOTERO_ITEM CSL_CITATION {"citationID":"ilU405Tw","properties":{"formattedCitation":"(Braun &amp; Clarke, 2021)","plainCitation":"(Braun &amp; Clarke, 2021)","noteIndex":0},"citationItems":[{"id":212,"uris":["http://zotero.org/users/local/B2c6MmNa/items/HTN7SZ6D"],"itemData":{"id":212,"type":"article-journal","note":"publisher: SAGE publications Ltd","source":"Google Scholar","title":"Thematic analysis: A practical guide","title-short":"Thematic analysis","URL":"https://www.torrossa.com/it/resources/an/5282292","author":[{"family":"Braun","given":"Virginia"},{"family":"Clarke","given":"Victoria"}],"accessed":{"date-parts":[["2025",12,24]]},"issued":{"date-parts":[["2021"]]}}}],"schema":"https://github.com/citation-style-language/schema/raw/master/csl-citation.json"} </w:instrText>
      </w:r>
      <w:r w:rsidR="00900DA1">
        <w:fldChar w:fldCharType="separate"/>
      </w:r>
      <w:r w:rsidR="00900DA1" w:rsidRPr="00900DA1">
        <w:t>(Braun &amp; Clarke, 2021)</w:t>
      </w:r>
      <w:r w:rsidR="00900DA1">
        <w:fldChar w:fldCharType="end"/>
      </w:r>
      <w:r>
        <w:t>.</w:t>
      </w:r>
    </w:p>
    <w:p w14:paraId="0448BC5B" w14:textId="3B172876" w:rsidR="003E792C" w:rsidRDefault="003E792C" w:rsidP="003558CE">
      <w:pPr>
        <w:pStyle w:val="1"/>
      </w:pPr>
      <w:bookmarkStart w:id="34" w:name="_Toc215832333"/>
      <w:r>
        <w:t>ΚΕΦΑΛΑΙΟ 5</w:t>
      </w:r>
      <w:r w:rsidRPr="003E792C">
        <w:rPr>
          <w:vertAlign w:val="superscript"/>
        </w:rPr>
        <w:t>Ο</w:t>
      </w:r>
      <w:r>
        <w:t xml:space="preserve"> </w:t>
      </w:r>
      <w:r w:rsidR="001C0999">
        <w:t>: Παρουσίαση και ανάλυση αποτελεσμάτων</w:t>
      </w:r>
      <w:bookmarkEnd w:id="34"/>
    </w:p>
    <w:p w14:paraId="57F8533D" w14:textId="77777777" w:rsidR="00874427" w:rsidRDefault="00874427" w:rsidP="00874427"/>
    <w:p w14:paraId="0D037FE3" w14:textId="2FFE2AF3" w:rsidR="00874427" w:rsidRDefault="00874427" w:rsidP="00874427">
      <w:r>
        <w:t xml:space="preserve">Στο συγκεκριμένο κεφάλαιο γίνεται παρουσίαση των αποτελεσμάτων από τις </w:t>
      </w:r>
      <w:proofErr w:type="spellStart"/>
      <w:r>
        <w:t>ημιδομημένες</w:t>
      </w:r>
      <w:proofErr w:type="spellEnd"/>
      <w:r>
        <w:t xml:space="preserve"> συνεντεύξεις που παρέθεσαν οι εκπαιδευτικοί που αποτελούν το δείγμα της μελέτης.</w:t>
      </w:r>
    </w:p>
    <w:p w14:paraId="73A33575" w14:textId="7D90211E" w:rsidR="00874427" w:rsidRDefault="00874427" w:rsidP="00874427"/>
    <w:p w14:paraId="2867D0C6" w14:textId="24A3D492" w:rsidR="00874427" w:rsidRPr="0050341A" w:rsidRDefault="00A47729" w:rsidP="00A47729">
      <w:pPr>
        <w:pStyle w:val="2"/>
        <w:rPr>
          <w:rFonts w:ascii="Times New Roman" w:hAnsi="Times New Roman" w:cs="Times New Roman"/>
          <w:sz w:val="24"/>
          <w:szCs w:val="24"/>
        </w:rPr>
      </w:pPr>
      <w:r w:rsidRPr="0050341A">
        <w:rPr>
          <w:rFonts w:ascii="Times New Roman" w:hAnsi="Times New Roman" w:cs="Times New Roman"/>
          <w:sz w:val="24"/>
          <w:szCs w:val="24"/>
        </w:rPr>
        <w:t xml:space="preserve">5.1 Δημογραφικά χαρακτηριστικά συμμετεχόντων </w:t>
      </w:r>
    </w:p>
    <w:p w14:paraId="5D73E5EC" w14:textId="77777777" w:rsidR="00373CC9" w:rsidRPr="0050341A" w:rsidRDefault="00373CC9" w:rsidP="00874427">
      <w:pPr>
        <w:rPr>
          <w:b/>
          <w:bCs/>
          <w:i/>
          <w:iCs/>
        </w:rPr>
      </w:pPr>
    </w:p>
    <w:p w14:paraId="1EF7B8B1" w14:textId="5E4FC5A8" w:rsidR="007E77E9" w:rsidRDefault="007E77E9" w:rsidP="00373CC9">
      <w:bookmarkStart w:id="35" w:name="_Toc215832335"/>
      <w:r w:rsidRPr="007E77E9">
        <w:t>Το δείγμα της παρούσας ποιοτικής έρευνας αποτελείται από 15 εκπαιδευτικούς πρωτοβάθμιας εκπαίδευσης, άνδρες και γυναίκες, με μέσο όρο ηλικίας 30,5 έτη. Η μέση διδακτική τους εμπειρία ανέρχεται στα 4,6 έτη, γεγονός που δείχνει ότι οι συμμετέχοντες βρίσκονται κυρίως στα πρώτα έως μεσαία στάδια της επαγγελματικής τους πορείας</w:t>
      </w:r>
      <w:r w:rsidR="00F934D3">
        <w:t>.</w:t>
      </w:r>
    </w:p>
    <w:p w14:paraId="7901AF95" w14:textId="77777777" w:rsidR="00590796" w:rsidRDefault="00590796" w:rsidP="00373CC9"/>
    <w:p w14:paraId="52341962" w14:textId="254FE055" w:rsidR="00322787" w:rsidRDefault="00322787" w:rsidP="00322787">
      <w:pPr>
        <w:pStyle w:val="ad"/>
        <w:keepNext/>
      </w:pPr>
      <w:r>
        <w:t xml:space="preserve">Πίνακας </w:t>
      </w:r>
      <w:fldSimple w:instr=" SEQ Πίνακας \* ARABIC ">
        <w:r w:rsidR="009A7815">
          <w:rPr>
            <w:noProof/>
          </w:rPr>
          <w:t>1</w:t>
        </w:r>
      </w:fldSimple>
      <w:r>
        <w:t xml:space="preserve"> Δημογραφικά χαρακτηριστικά εκπαιδευτικών</w:t>
      </w:r>
    </w:p>
    <w:tbl>
      <w:tblPr>
        <w:tblStyle w:val="ac"/>
        <w:tblW w:w="0" w:type="auto"/>
        <w:tblLook w:val="04A0" w:firstRow="1" w:lastRow="0" w:firstColumn="1" w:lastColumn="0" w:noHBand="0" w:noVBand="1"/>
      </w:tblPr>
      <w:tblGrid>
        <w:gridCol w:w="1342"/>
        <w:gridCol w:w="1053"/>
        <w:gridCol w:w="882"/>
        <w:gridCol w:w="2520"/>
      </w:tblGrid>
      <w:tr w:rsidR="00590796" w14:paraId="2D5D2A5A" w14:textId="77777777" w:rsidTr="007E77E9">
        <w:tc>
          <w:tcPr>
            <w:tcW w:w="1342" w:type="dxa"/>
          </w:tcPr>
          <w:p w14:paraId="4414A641" w14:textId="4F1B5A62" w:rsidR="00590796" w:rsidRDefault="00590796" w:rsidP="00373CC9">
            <w:r>
              <w:t>Συνέντευξη</w:t>
            </w:r>
          </w:p>
        </w:tc>
        <w:tc>
          <w:tcPr>
            <w:tcW w:w="1053" w:type="dxa"/>
          </w:tcPr>
          <w:p w14:paraId="673AF290" w14:textId="40492E44" w:rsidR="00590796" w:rsidRDefault="00590796" w:rsidP="00373CC9">
            <w:r>
              <w:t>Φύλο</w:t>
            </w:r>
          </w:p>
        </w:tc>
        <w:tc>
          <w:tcPr>
            <w:tcW w:w="882" w:type="dxa"/>
          </w:tcPr>
          <w:p w14:paraId="5B786E2E" w14:textId="63E5E14A" w:rsidR="00590796" w:rsidRDefault="00590796" w:rsidP="00373CC9">
            <w:r>
              <w:t>Ηλικία</w:t>
            </w:r>
          </w:p>
        </w:tc>
        <w:tc>
          <w:tcPr>
            <w:tcW w:w="2520" w:type="dxa"/>
          </w:tcPr>
          <w:p w14:paraId="3627BBD2" w14:textId="1704ECF5" w:rsidR="00590796" w:rsidRDefault="00590796" w:rsidP="00373CC9">
            <w:r>
              <w:t>Έτη διδακτικής εμπειρίας</w:t>
            </w:r>
          </w:p>
        </w:tc>
      </w:tr>
      <w:tr w:rsidR="00590796" w14:paraId="04840900" w14:textId="77777777" w:rsidTr="007E77E9">
        <w:tc>
          <w:tcPr>
            <w:tcW w:w="1342" w:type="dxa"/>
          </w:tcPr>
          <w:p w14:paraId="6A2E87F9" w14:textId="3303408E" w:rsidR="00590796" w:rsidRDefault="00590796" w:rsidP="00373CC9">
            <w:r>
              <w:t>1</w:t>
            </w:r>
          </w:p>
        </w:tc>
        <w:tc>
          <w:tcPr>
            <w:tcW w:w="1053" w:type="dxa"/>
          </w:tcPr>
          <w:p w14:paraId="16234E06" w14:textId="3CE76348" w:rsidR="00590796" w:rsidRDefault="00590796" w:rsidP="00373CC9">
            <w:r>
              <w:t>Άνδρας</w:t>
            </w:r>
          </w:p>
        </w:tc>
        <w:tc>
          <w:tcPr>
            <w:tcW w:w="882" w:type="dxa"/>
          </w:tcPr>
          <w:p w14:paraId="63750B9A" w14:textId="0C01FB88" w:rsidR="00590796" w:rsidRDefault="00590796" w:rsidP="00373CC9">
            <w:r>
              <w:t>30</w:t>
            </w:r>
          </w:p>
        </w:tc>
        <w:tc>
          <w:tcPr>
            <w:tcW w:w="2520" w:type="dxa"/>
          </w:tcPr>
          <w:p w14:paraId="1C4B0178" w14:textId="207513CD" w:rsidR="00590796" w:rsidRDefault="007E77E9" w:rsidP="00373CC9">
            <w:r>
              <w:t>2</w:t>
            </w:r>
          </w:p>
        </w:tc>
      </w:tr>
      <w:tr w:rsidR="00590796" w14:paraId="3253A281" w14:textId="77777777" w:rsidTr="007E77E9">
        <w:tc>
          <w:tcPr>
            <w:tcW w:w="1342" w:type="dxa"/>
          </w:tcPr>
          <w:p w14:paraId="585A0583" w14:textId="1ED0615A" w:rsidR="00590796" w:rsidRDefault="00590796" w:rsidP="00373CC9">
            <w:r>
              <w:t>2</w:t>
            </w:r>
          </w:p>
        </w:tc>
        <w:tc>
          <w:tcPr>
            <w:tcW w:w="1053" w:type="dxa"/>
          </w:tcPr>
          <w:p w14:paraId="10925B7E" w14:textId="647783AC" w:rsidR="00590796" w:rsidRDefault="00590796" w:rsidP="00373CC9">
            <w:r>
              <w:t>Άνδρας</w:t>
            </w:r>
          </w:p>
        </w:tc>
        <w:tc>
          <w:tcPr>
            <w:tcW w:w="882" w:type="dxa"/>
          </w:tcPr>
          <w:p w14:paraId="59CCAFA3" w14:textId="0AFEE4A3" w:rsidR="00590796" w:rsidRDefault="00590796" w:rsidP="00373CC9">
            <w:r>
              <w:t>36</w:t>
            </w:r>
          </w:p>
        </w:tc>
        <w:tc>
          <w:tcPr>
            <w:tcW w:w="2520" w:type="dxa"/>
          </w:tcPr>
          <w:p w14:paraId="1C7AE944" w14:textId="46856D79" w:rsidR="00590796" w:rsidRDefault="007E77E9" w:rsidP="00373CC9">
            <w:r>
              <w:t>4</w:t>
            </w:r>
          </w:p>
        </w:tc>
      </w:tr>
      <w:tr w:rsidR="00590796" w14:paraId="4FB812F8" w14:textId="77777777" w:rsidTr="007E77E9">
        <w:tc>
          <w:tcPr>
            <w:tcW w:w="1342" w:type="dxa"/>
          </w:tcPr>
          <w:p w14:paraId="4D8E0FAC" w14:textId="3B338466" w:rsidR="00590796" w:rsidRDefault="00590796" w:rsidP="00373CC9">
            <w:r>
              <w:t>3</w:t>
            </w:r>
          </w:p>
        </w:tc>
        <w:tc>
          <w:tcPr>
            <w:tcW w:w="1053" w:type="dxa"/>
          </w:tcPr>
          <w:p w14:paraId="5DFC0709" w14:textId="278D1A42" w:rsidR="00590796" w:rsidRDefault="00590796" w:rsidP="00373CC9">
            <w:r>
              <w:t>Γυναίκα</w:t>
            </w:r>
          </w:p>
        </w:tc>
        <w:tc>
          <w:tcPr>
            <w:tcW w:w="882" w:type="dxa"/>
          </w:tcPr>
          <w:p w14:paraId="28A6BE09" w14:textId="64B6D48B" w:rsidR="00590796" w:rsidRDefault="00590796" w:rsidP="00373CC9">
            <w:r>
              <w:t>26</w:t>
            </w:r>
          </w:p>
        </w:tc>
        <w:tc>
          <w:tcPr>
            <w:tcW w:w="2520" w:type="dxa"/>
          </w:tcPr>
          <w:p w14:paraId="1FD529FA" w14:textId="31659A20" w:rsidR="00590796" w:rsidRDefault="007E77E9" w:rsidP="00373CC9">
            <w:r>
              <w:t>3</w:t>
            </w:r>
          </w:p>
        </w:tc>
      </w:tr>
      <w:tr w:rsidR="00590796" w14:paraId="6338BCC7" w14:textId="77777777" w:rsidTr="007E77E9">
        <w:tc>
          <w:tcPr>
            <w:tcW w:w="1342" w:type="dxa"/>
          </w:tcPr>
          <w:p w14:paraId="63BC81F1" w14:textId="426B1A91" w:rsidR="00590796" w:rsidRDefault="00590796" w:rsidP="00373CC9">
            <w:r>
              <w:t>4</w:t>
            </w:r>
          </w:p>
        </w:tc>
        <w:tc>
          <w:tcPr>
            <w:tcW w:w="1053" w:type="dxa"/>
          </w:tcPr>
          <w:p w14:paraId="51D1F030" w14:textId="724B3A37" w:rsidR="00590796" w:rsidRDefault="00590796" w:rsidP="00373CC9">
            <w:r>
              <w:t>Γυναίκα</w:t>
            </w:r>
          </w:p>
        </w:tc>
        <w:tc>
          <w:tcPr>
            <w:tcW w:w="882" w:type="dxa"/>
          </w:tcPr>
          <w:p w14:paraId="7DF84204" w14:textId="3284C488" w:rsidR="00590796" w:rsidRDefault="00590796" w:rsidP="00373CC9">
            <w:r>
              <w:t>26</w:t>
            </w:r>
          </w:p>
        </w:tc>
        <w:tc>
          <w:tcPr>
            <w:tcW w:w="2520" w:type="dxa"/>
          </w:tcPr>
          <w:p w14:paraId="380998D4" w14:textId="21D69CB6" w:rsidR="00590796" w:rsidRDefault="007E77E9" w:rsidP="00373CC9">
            <w:r>
              <w:t>2</w:t>
            </w:r>
          </w:p>
        </w:tc>
      </w:tr>
      <w:tr w:rsidR="00590796" w14:paraId="2F9ABE50" w14:textId="77777777" w:rsidTr="007E77E9">
        <w:tc>
          <w:tcPr>
            <w:tcW w:w="1342" w:type="dxa"/>
          </w:tcPr>
          <w:p w14:paraId="12AF0E3D" w14:textId="21E6FA87" w:rsidR="00590796" w:rsidRDefault="00590796" w:rsidP="00373CC9">
            <w:r>
              <w:t>5</w:t>
            </w:r>
          </w:p>
        </w:tc>
        <w:tc>
          <w:tcPr>
            <w:tcW w:w="1053" w:type="dxa"/>
          </w:tcPr>
          <w:p w14:paraId="60C1FBDF" w14:textId="05BF51C3" w:rsidR="00590796" w:rsidRDefault="00590796" w:rsidP="00373CC9">
            <w:r>
              <w:t>Άνδρας</w:t>
            </w:r>
          </w:p>
        </w:tc>
        <w:tc>
          <w:tcPr>
            <w:tcW w:w="882" w:type="dxa"/>
          </w:tcPr>
          <w:p w14:paraId="0CE87F51" w14:textId="5049D0A5" w:rsidR="00590796" w:rsidRDefault="00590796" w:rsidP="00373CC9">
            <w:r>
              <w:t>36</w:t>
            </w:r>
          </w:p>
        </w:tc>
        <w:tc>
          <w:tcPr>
            <w:tcW w:w="2520" w:type="dxa"/>
          </w:tcPr>
          <w:p w14:paraId="4E691014" w14:textId="512E48A7" w:rsidR="00590796" w:rsidRDefault="007E77E9" w:rsidP="00373CC9">
            <w:r>
              <w:t>10</w:t>
            </w:r>
          </w:p>
        </w:tc>
      </w:tr>
      <w:tr w:rsidR="00590796" w14:paraId="58232D65" w14:textId="77777777" w:rsidTr="007E77E9">
        <w:tc>
          <w:tcPr>
            <w:tcW w:w="1342" w:type="dxa"/>
          </w:tcPr>
          <w:p w14:paraId="5E83BDE1" w14:textId="3525DC51" w:rsidR="00590796" w:rsidRDefault="00590796" w:rsidP="00373CC9">
            <w:r>
              <w:t>6</w:t>
            </w:r>
          </w:p>
        </w:tc>
        <w:tc>
          <w:tcPr>
            <w:tcW w:w="1053" w:type="dxa"/>
          </w:tcPr>
          <w:p w14:paraId="7F185121" w14:textId="76FFB720" w:rsidR="00590796" w:rsidRDefault="00590796" w:rsidP="00373CC9">
            <w:r>
              <w:t>Γυναίκα</w:t>
            </w:r>
          </w:p>
        </w:tc>
        <w:tc>
          <w:tcPr>
            <w:tcW w:w="882" w:type="dxa"/>
          </w:tcPr>
          <w:p w14:paraId="62ED4A82" w14:textId="439D8789" w:rsidR="00590796" w:rsidRDefault="00590796" w:rsidP="00373CC9">
            <w:r>
              <w:t>28</w:t>
            </w:r>
          </w:p>
        </w:tc>
        <w:tc>
          <w:tcPr>
            <w:tcW w:w="2520" w:type="dxa"/>
          </w:tcPr>
          <w:p w14:paraId="4450503E" w14:textId="77A6171D" w:rsidR="00590796" w:rsidRDefault="007E77E9" w:rsidP="00373CC9">
            <w:r>
              <w:t>3</w:t>
            </w:r>
          </w:p>
        </w:tc>
      </w:tr>
      <w:tr w:rsidR="00590796" w14:paraId="37776CCE" w14:textId="77777777" w:rsidTr="007E77E9">
        <w:tc>
          <w:tcPr>
            <w:tcW w:w="1342" w:type="dxa"/>
          </w:tcPr>
          <w:p w14:paraId="5891517C" w14:textId="0881F003" w:rsidR="00590796" w:rsidRDefault="00590796" w:rsidP="00373CC9">
            <w:r>
              <w:t>7</w:t>
            </w:r>
          </w:p>
        </w:tc>
        <w:tc>
          <w:tcPr>
            <w:tcW w:w="1053" w:type="dxa"/>
          </w:tcPr>
          <w:p w14:paraId="59EFDB0F" w14:textId="0BC834E4" w:rsidR="00590796" w:rsidRDefault="00590796" w:rsidP="00373CC9">
            <w:r>
              <w:t>Άνδρας</w:t>
            </w:r>
          </w:p>
        </w:tc>
        <w:tc>
          <w:tcPr>
            <w:tcW w:w="882" w:type="dxa"/>
          </w:tcPr>
          <w:p w14:paraId="61B3C68F" w14:textId="07D924C7" w:rsidR="00590796" w:rsidRDefault="00590796" w:rsidP="00373CC9">
            <w:r>
              <w:t>40</w:t>
            </w:r>
          </w:p>
        </w:tc>
        <w:tc>
          <w:tcPr>
            <w:tcW w:w="2520" w:type="dxa"/>
          </w:tcPr>
          <w:p w14:paraId="48D53C4F" w14:textId="3E19DDB3" w:rsidR="00590796" w:rsidRDefault="007E77E9" w:rsidP="00373CC9">
            <w:r>
              <w:t>13</w:t>
            </w:r>
          </w:p>
        </w:tc>
      </w:tr>
      <w:tr w:rsidR="00590796" w14:paraId="309F204D" w14:textId="77777777" w:rsidTr="007E77E9">
        <w:tc>
          <w:tcPr>
            <w:tcW w:w="1342" w:type="dxa"/>
          </w:tcPr>
          <w:p w14:paraId="7B95E6F6" w14:textId="7BE15BBB" w:rsidR="00590796" w:rsidRDefault="00590796" w:rsidP="00373CC9">
            <w:r>
              <w:t>8</w:t>
            </w:r>
          </w:p>
        </w:tc>
        <w:tc>
          <w:tcPr>
            <w:tcW w:w="1053" w:type="dxa"/>
          </w:tcPr>
          <w:p w14:paraId="40CA5A30" w14:textId="3663C6C7" w:rsidR="00590796" w:rsidRDefault="00590796" w:rsidP="00373CC9">
            <w:r>
              <w:t>Γυναίκα</w:t>
            </w:r>
          </w:p>
        </w:tc>
        <w:tc>
          <w:tcPr>
            <w:tcW w:w="882" w:type="dxa"/>
          </w:tcPr>
          <w:p w14:paraId="2DF2AFCA" w14:textId="1EA569A7" w:rsidR="00590796" w:rsidRDefault="00590796" w:rsidP="00373CC9">
            <w:r>
              <w:t>28</w:t>
            </w:r>
          </w:p>
        </w:tc>
        <w:tc>
          <w:tcPr>
            <w:tcW w:w="2520" w:type="dxa"/>
          </w:tcPr>
          <w:p w14:paraId="524EB5BE" w14:textId="015AED8E" w:rsidR="00590796" w:rsidRDefault="007E77E9" w:rsidP="00373CC9">
            <w:r>
              <w:t>5</w:t>
            </w:r>
          </w:p>
        </w:tc>
      </w:tr>
      <w:tr w:rsidR="00590796" w14:paraId="42BD0726" w14:textId="77777777" w:rsidTr="007E77E9">
        <w:tc>
          <w:tcPr>
            <w:tcW w:w="1342" w:type="dxa"/>
          </w:tcPr>
          <w:p w14:paraId="63A7017D" w14:textId="0F89216D" w:rsidR="00590796" w:rsidRDefault="00590796" w:rsidP="00373CC9">
            <w:r>
              <w:lastRenderedPageBreak/>
              <w:t>9</w:t>
            </w:r>
          </w:p>
        </w:tc>
        <w:tc>
          <w:tcPr>
            <w:tcW w:w="1053" w:type="dxa"/>
          </w:tcPr>
          <w:p w14:paraId="18F0F83F" w14:textId="279BC28B" w:rsidR="00590796" w:rsidRDefault="00590796" w:rsidP="00373CC9">
            <w:r>
              <w:t>Γυναίκα</w:t>
            </w:r>
          </w:p>
        </w:tc>
        <w:tc>
          <w:tcPr>
            <w:tcW w:w="882" w:type="dxa"/>
          </w:tcPr>
          <w:p w14:paraId="6F704893" w14:textId="1B9B6881" w:rsidR="00590796" w:rsidRDefault="00590796" w:rsidP="00373CC9">
            <w:r>
              <w:t>29</w:t>
            </w:r>
          </w:p>
        </w:tc>
        <w:tc>
          <w:tcPr>
            <w:tcW w:w="2520" w:type="dxa"/>
          </w:tcPr>
          <w:p w14:paraId="419D1861" w14:textId="185805AE" w:rsidR="00590796" w:rsidRDefault="007E77E9" w:rsidP="00373CC9">
            <w:r>
              <w:t>5</w:t>
            </w:r>
          </w:p>
        </w:tc>
      </w:tr>
      <w:tr w:rsidR="00590796" w14:paraId="47A73168" w14:textId="77777777" w:rsidTr="007E77E9">
        <w:tc>
          <w:tcPr>
            <w:tcW w:w="1342" w:type="dxa"/>
          </w:tcPr>
          <w:p w14:paraId="68C80256" w14:textId="564CB24B" w:rsidR="00590796" w:rsidRDefault="00590796" w:rsidP="00373CC9">
            <w:r>
              <w:t>10</w:t>
            </w:r>
          </w:p>
        </w:tc>
        <w:tc>
          <w:tcPr>
            <w:tcW w:w="1053" w:type="dxa"/>
          </w:tcPr>
          <w:p w14:paraId="5C0E8CA9" w14:textId="2472EFBE" w:rsidR="00590796" w:rsidRDefault="00590796" w:rsidP="00373CC9">
            <w:r>
              <w:t>Άνδρας</w:t>
            </w:r>
          </w:p>
        </w:tc>
        <w:tc>
          <w:tcPr>
            <w:tcW w:w="882" w:type="dxa"/>
          </w:tcPr>
          <w:p w14:paraId="35370D0E" w14:textId="3C4E3683" w:rsidR="00590796" w:rsidRDefault="00590796" w:rsidP="00373CC9">
            <w:r>
              <w:t>29</w:t>
            </w:r>
          </w:p>
        </w:tc>
        <w:tc>
          <w:tcPr>
            <w:tcW w:w="2520" w:type="dxa"/>
          </w:tcPr>
          <w:p w14:paraId="1BFCADE0" w14:textId="03DE9452" w:rsidR="00590796" w:rsidRDefault="007E77E9" w:rsidP="00373CC9">
            <w:r>
              <w:t>3</w:t>
            </w:r>
          </w:p>
        </w:tc>
      </w:tr>
      <w:tr w:rsidR="00590796" w14:paraId="3DFC9A22" w14:textId="77777777" w:rsidTr="007E77E9">
        <w:tc>
          <w:tcPr>
            <w:tcW w:w="1342" w:type="dxa"/>
          </w:tcPr>
          <w:p w14:paraId="741F441C" w14:textId="36F5EDFE" w:rsidR="00590796" w:rsidRDefault="00590796" w:rsidP="00373CC9">
            <w:r>
              <w:t>11</w:t>
            </w:r>
          </w:p>
        </w:tc>
        <w:tc>
          <w:tcPr>
            <w:tcW w:w="1053" w:type="dxa"/>
          </w:tcPr>
          <w:p w14:paraId="6E84E480" w14:textId="03F842CD" w:rsidR="00590796" w:rsidRDefault="00590796" w:rsidP="00373CC9">
            <w:r>
              <w:t>Γυναίκα</w:t>
            </w:r>
          </w:p>
        </w:tc>
        <w:tc>
          <w:tcPr>
            <w:tcW w:w="882" w:type="dxa"/>
          </w:tcPr>
          <w:p w14:paraId="7B3EE5ED" w14:textId="2A5E1808" w:rsidR="00590796" w:rsidRDefault="00590796" w:rsidP="00373CC9">
            <w:r>
              <w:t>24</w:t>
            </w:r>
          </w:p>
        </w:tc>
        <w:tc>
          <w:tcPr>
            <w:tcW w:w="2520" w:type="dxa"/>
          </w:tcPr>
          <w:p w14:paraId="3707B6CD" w14:textId="0CECBDEF" w:rsidR="00590796" w:rsidRDefault="007E77E9" w:rsidP="00373CC9">
            <w:r>
              <w:t>1</w:t>
            </w:r>
          </w:p>
        </w:tc>
      </w:tr>
      <w:tr w:rsidR="00590796" w14:paraId="41E892C3" w14:textId="77777777" w:rsidTr="007E77E9">
        <w:tc>
          <w:tcPr>
            <w:tcW w:w="1342" w:type="dxa"/>
          </w:tcPr>
          <w:p w14:paraId="1EB1E504" w14:textId="1242E4E7" w:rsidR="00590796" w:rsidRDefault="00590796" w:rsidP="00373CC9">
            <w:r>
              <w:t>12</w:t>
            </w:r>
          </w:p>
        </w:tc>
        <w:tc>
          <w:tcPr>
            <w:tcW w:w="1053" w:type="dxa"/>
          </w:tcPr>
          <w:p w14:paraId="29AB9C0D" w14:textId="6F7C1781" w:rsidR="00590796" w:rsidRDefault="00590796" w:rsidP="00373CC9">
            <w:r>
              <w:t>Γυναίκα</w:t>
            </w:r>
          </w:p>
        </w:tc>
        <w:tc>
          <w:tcPr>
            <w:tcW w:w="882" w:type="dxa"/>
          </w:tcPr>
          <w:p w14:paraId="378E7125" w14:textId="23ED5B61" w:rsidR="00590796" w:rsidRDefault="00590796" w:rsidP="00373CC9">
            <w:r>
              <w:t>24</w:t>
            </w:r>
          </w:p>
        </w:tc>
        <w:tc>
          <w:tcPr>
            <w:tcW w:w="2520" w:type="dxa"/>
          </w:tcPr>
          <w:p w14:paraId="6E976AC9" w14:textId="713F3521" w:rsidR="00590796" w:rsidRDefault="007E77E9" w:rsidP="00373CC9">
            <w:r>
              <w:t>1</w:t>
            </w:r>
          </w:p>
        </w:tc>
      </w:tr>
      <w:tr w:rsidR="00590796" w14:paraId="3E065092" w14:textId="77777777" w:rsidTr="007E77E9">
        <w:tc>
          <w:tcPr>
            <w:tcW w:w="1342" w:type="dxa"/>
          </w:tcPr>
          <w:p w14:paraId="1253127E" w14:textId="59D47B34" w:rsidR="00590796" w:rsidRDefault="00590796" w:rsidP="00373CC9">
            <w:r>
              <w:t>13</w:t>
            </w:r>
          </w:p>
        </w:tc>
        <w:tc>
          <w:tcPr>
            <w:tcW w:w="1053" w:type="dxa"/>
          </w:tcPr>
          <w:p w14:paraId="17F92279" w14:textId="53C71BD4" w:rsidR="00590796" w:rsidRDefault="00590796" w:rsidP="00373CC9">
            <w:r>
              <w:t>Γυναίκα</w:t>
            </w:r>
          </w:p>
        </w:tc>
        <w:tc>
          <w:tcPr>
            <w:tcW w:w="882" w:type="dxa"/>
          </w:tcPr>
          <w:p w14:paraId="4BAC465C" w14:textId="562175E9" w:rsidR="00590796" w:rsidRDefault="00590796" w:rsidP="00373CC9">
            <w:r>
              <w:t>31</w:t>
            </w:r>
          </w:p>
        </w:tc>
        <w:tc>
          <w:tcPr>
            <w:tcW w:w="2520" w:type="dxa"/>
          </w:tcPr>
          <w:p w14:paraId="2B141F6D" w14:textId="20E61722" w:rsidR="00590796" w:rsidRDefault="007E77E9" w:rsidP="00373CC9">
            <w:r>
              <w:t>5</w:t>
            </w:r>
          </w:p>
        </w:tc>
      </w:tr>
      <w:tr w:rsidR="00590796" w14:paraId="68F004FB" w14:textId="77777777" w:rsidTr="007E77E9">
        <w:tc>
          <w:tcPr>
            <w:tcW w:w="1342" w:type="dxa"/>
          </w:tcPr>
          <w:p w14:paraId="134DBED1" w14:textId="0797F303" w:rsidR="00590796" w:rsidRDefault="00590796" w:rsidP="00373CC9">
            <w:r>
              <w:t>14</w:t>
            </w:r>
          </w:p>
        </w:tc>
        <w:tc>
          <w:tcPr>
            <w:tcW w:w="1053" w:type="dxa"/>
          </w:tcPr>
          <w:p w14:paraId="289E203C" w14:textId="12B2617E" w:rsidR="00590796" w:rsidRDefault="00590796" w:rsidP="00373CC9">
            <w:r>
              <w:t>Γυναίκα</w:t>
            </w:r>
          </w:p>
        </w:tc>
        <w:tc>
          <w:tcPr>
            <w:tcW w:w="882" w:type="dxa"/>
          </w:tcPr>
          <w:p w14:paraId="55475C23" w14:textId="310F3988" w:rsidR="00590796" w:rsidRDefault="00590796" w:rsidP="00373CC9">
            <w:r>
              <w:t>35</w:t>
            </w:r>
          </w:p>
        </w:tc>
        <w:tc>
          <w:tcPr>
            <w:tcW w:w="2520" w:type="dxa"/>
          </w:tcPr>
          <w:p w14:paraId="2DA6895A" w14:textId="36123105" w:rsidR="00590796" w:rsidRDefault="007E77E9" w:rsidP="00373CC9">
            <w:r>
              <w:t>7</w:t>
            </w:r>
          </w:p>
        </w:tc>
      </w:tr>
      <w:tr w:rsidR="00590796" w14:paraId="37BF6400" w14:textId="77777777" w:rsidTr="007E77E9">
        <w:tc>
          <w:tcPr>
            <w:tcW w:w="1342" w:type="dxa"/>
          </w:tcPr>
          <w:p w14:paraId="5AFBEF5E" w14:textId="1A6BB1B8" w:rsidR="00590796" w:rsidRDefault="00590796" w:rsidP="00373CC9">
            <w:r>
              <w:t>15</w:t>
            </w:r>
          </w:p>
        </w:tc>
        <w:tc>
          <w:tcPr>
            <w:tcW w:w="1053" w:type="dxa"/>
          </w:tcPr>
          <w:p w14:paraId="0E1ACF5B" w14:textId="5D96834F" w:rsidR="00590796" w:rsidRDefault="00590796" w:rsidP="00373CC9">
            <w:r>
              <w:t>Άνδρας</w:t>
            </w:r>
          </w:p>
        </w:tc>
        <w:tc>
          <w:tcPr>
            <w:tcW w:w="882" w:type="dxa"/>
          </w:tcPr>
          <w:p w14:paraId="3591803F" w14:textId="2B08142F" w:rsidR="00590796" w:rsidRDefault="00590796" w:rsidP="00373CC9">
            <w:r>
              <w:t>35</w:t>
            </w:r>
          </w:p>
        </w:tc>
        <w:tc>
          <w:tcPr>
            <w:tcW w:w="2520" w:type="dxa"/>
          </w:tcPr>
          <w:p w14:paraId="29F1AE7B" w14:textId="72EF5319" w:rsidR="00590796" w:rsidRDefault="007E77E9" w:rsidP="00373CC9">
            <w:r>
              <w:t>5</w:t>
            </w:r>
          </w:p>
        </w:tc>
      </w:tr>
    </w:tbl>
    <w:p w14:paraId="26C37E03" w14:textId="575BA208" w:rsidR="00A47729" w:rsidRPr="004C51AD" w:rsidRDefault="00A47729" w:rsidP="00373CC9"/>
    <w:p w14:paraId="6D317FAC" w14:textId="641E7F8B" w:rsidR="00874427" w:rsidRDefault="001C0999" w:rsidP="00A47729">
      <w:pPr>
        <w:pStyle w:val="2"/>
        <w:rPr>
          <w:rFonts w:ascii="Times New Roman" w:hAnsi="Times New Roman" w:cs="Times New Roman"/>
          <w:sz w:val="24"/>
          <w:szCs w:val="24"/>
        </w:rPr>
      </w:pPr>
      <w:r w:rsidRPr="0050341A">
        <w:rPr>
          <w:rFonts w:ascii="Times New Roman" w:hAnsi="Times New Roman" w:cs="Times New Roman"/>
          <w:sz w:val="24"/>
          <w:szCs w:val="24"/>
        </w:rPr>
        <w:t>5.</w:t>
      </w:r>
      <w:r w:rsidR="003558CE" w:rsidRPr="0050341A">
        <w:rPr>
          <w:rFonts w:ascii="Times New Roman" w:hAnsi="Times New Roman" w:cs="Times New Roman"/>
          <w:sz w:val="24"/>
          <w:szCs w:val="24"/>
        </w:rPr>
        <w:t>1 Γ</w:t>
      </w:r>
      <w:r w:rsidRPr="0050341A">
        <w:rPr>
          <w:rFonts w:ascii="Times New Roman" w:hAnsi="Times New Roman" w:cs="Times New Roman"/>
          <w:sz w:val="24"/>
          <w:szCs w:val="24"/>
        </w:rPr>
        <w:t>νώσεις και δεξιότητες εκπαιδευτικών πάνω στις πρώτες βοήθειες</w:t>
      </w:r>
      <w:bookmarkEnd w:id="35"/>
    </w:p>
    <w:p w14:paraId="7F8A540F" w14:textId="7A8EEE62" w:rsidR="0050341A" w:rsidRDefault="00342247" w:rsidP="0050341A">
      <w:r>
        <w:t xml:space="preserve">Οι απαντήσεις των εκπαιδευτικών δείχνουν μια κοινή αντίληψη για τη σημασία των πρώτων βοηθειών στο σχολικό περιβάλλον. Όλοι συμφωνούν ότι πρόκειται για κρίσιμες ενέργειες που παρέχονται σε καταστάσεις έκτακτης ανάγκης, μέχρι να αναλάβει το ΕΚΑΒ ή εξειδικευμένο προσωπικό. </w:t>
      </w:r>
      <w:r w:rsidR="0030287F">
        <w:t xml:space="preserve">Από τις </w:t>
      </w:r>
      <w:r w:rsidR="00597499">
        <w:t>δεκαπέντε</w:t>
      </w:r>
      <w:r w:rsidR="0030287F">
        <w:t xml:space="preserve"> συνεντεύξεις προκύπτει ότι</w:t>
      </w:r>
      <w:r w:rsidR="00962A74">
        <w:t xml:space="preserve"> όλοι θεωρούν τις πρώτες βοήθειες σημαντικές και ειδικότερα στο χώρο του σχολείου</w:t>
      </w:r>
      <w:r w:rsidR="00BA1705">
        <w:t xml:space="preserve"> διότι πρόκειται για τις ζωές παιδιών</w:t>
      </w:r>
      <w:r w:rsidR="00962A74">
        <w:t xml:space="preserve">. Επίσης φάνηκε ότι </w:t>
      </w:r>
      <w:r w:rsidR="0030287F">
        <w:t xml:space="preserve"> οι γνώσεις </w:t>
      </w:r>
      <w:r w:rsidR="00BA1705">
        <w:t xml:space="preserve">και οι δεξιότητες </w:t>
      </w:r>
      <w:r w:rsidR="0030287F">
        <w:t xml:space="preserve">των εκπαιδευτικών στις πρώτες βοήθειες παρουσιάζουν σημαντικές </w:t>
      </w:r>
      <w:r w:rsidR="00BA1705">
        <w:t xml:space="preserve">ελλείψεις και κάποιες </w:t>
      </w:r>
      <w:r w:rsidR="0030287F">
        <w:t>διαφοροποιήσεις με κυρίαρχο χαρακτηριστικό τον περιορισμό τους σε βασικές και απλές πρακτικές.</w:t>
      </w:r>
      <w:r w:rsidR="006445E0">
        <w:t xml:space="preserve"> Συγκεκριμένα</w:t>
      </w:r>
      <w:r w:rsidR="0030287F">
        <w:t xml:space="preserve"> </w:t>
      </w:r>
      <w:r w:rsidR="006445E0">
        <w:t xml:space="preserve">οκτώ εκπαιδευτικοί δηλώνουν ρητά ότι δεν διαθέτουν τις απαραίτητες γνώσεις για σοβαρά επείγοντα περιστατικά , ενώ τέσσερις ακόμη αναφέρουν ότι, παρότι έχουν παρακολουθήσει στο παρελθόν κάποια μορφή εκπαίδευσης, δεν αισθάνονται βέβαιοι για την ορθότητα των χειρισμών τους. Τρείς εκπαιδευτικοί αναφέρουν ότι έχουν παρακολουθήσει πιστοποιημένα προγράμματα πρώτων βοηθειών τα τελευταία χρόνια, ωστόσο μόνο ένας δηλώνει ότι διαθέτει υψηλό επίπεδο γνώσεων και δεξιοτήτων καθώς συμμετέχει ενεργά σε εθελοντική ομάδα </w:t>
      </w:r>
      <w:proofErr w:type="spellStart"/>
      <w:r w:rsidR="006445E0">
        <w:t>διασωστών</w:t>
      </w:r>
      <w:proofErr w:type="spellEnd"/>
      <w:r w:rsidR="006445E0">
        <w:t xml:space="preserve"> και έχει εμπειρία εφαρμογής τεχνικών όπως η ΚΑΡΠΑ.</w:t>
      </w:r>
      <w:r w:rsidR="00C86A27">
        <w:t xml:space="preserve"> </w:t>
      </w:r>
      <w:r w:rsidR="00544FC1">
        <w:t xml:space="preserve">Επίσης μια εκπαιδευτικός </w:t>
      </w:r>
      <w:r w:rsidR="008E1270">
        <w:t>δηλώνει</w:t>
      </w:r>
      <w:r w:rsidR="00544FC1">
        <w:t xml:space="preserve"> ότι δεν διαθέτει τις απαραίτητες γνώσεις και δεξιότητες για να παρέμβει σωστά σε περίπτωση ανάγκης και επισημαίνει τη σημασία της ύπαρξης σχολικών νοσηλευτών, θεωρώντας ότι η παροχή πρώτων βοηθειών δεν εμπίπτει στο ρόλο του δασκάλου, ο οποίος επικεντρώνεται στη διδασκαλία.</w:t>
      </w:r>
    </w:p>
    <w:p w14:paraId="0454B576" w14:textId="77777777" w:rsidR="000A4DBD" w:rsidRDefault="000A4DBD" w:rsidP="0050341A"/>
    <w:p w14:paraId="4E8E8F4E" w14:textId="062F4561" w:rsidR="004F54BB" w:rsidRPr="00585528" w:rsidRDefault="004F54BB" w:rsidP="004F54BB">
      <w:pPr>
        <w:rPr>
          <w:i/>
          <w:iCs/>
        </w:rPr>
      </w:pPr>
      <w:r>
        <w:t>Στην ερώτηση</w:t>
      </w:r>
      <w:r w:rsidRPr="004F54BB">
        <w:t xml:space="preserve">: </w:t>
      </w:r>
      <w:r w:rsidRPr="004F54BB">
        <w:rPr>
          <w:i/>
          <w:iCs/>
        </w:rPr>
        <w:t>«Πως θα ορίζατε τις πρώτες βοήθειες;»</w:t>
      </w:r>
      <w:r>
        <w:t xml:space="preserve"> </w:t>
      </w:r>
      <w:r w:rsidR="000A4DBD" w:rsidRPr="004F54BB">
        <w:t xml:space="preserve">Ο </w:t>
      </w:r>
      <w:r w:rsidRPr="004F54BB">
        <w:t>1</w:t>
      </w:r>
      <w:r w:rsidRPr="004F54BB">
        <w:rPr>
          <w:vertAlign w:val="superscript"/>
        </w:rPr>
        <w:t>ος</w:t>
      </w:r>
      <w:r w:rsidRPr="004F54BB">
        <w:t xml:space="preserve"> συνεντευξιαζόμενος απάντησε:</w:t>
      </w:r>
      <w:r w:rsidRPr="004F54BB">
        <w:rPr>
          <w:i/>
          <w:iCs/>
        </w:rPr>
        <w:t xml:space="preserve"> «Είναι οι πρώτες ενέργειες που κάνουμε μέχρι να έρθει το </w:t>
      </w:r>
      <w:r w:rsidRPr="004F54BB">
        <w:rPr>
          <w:i/>
          <w:iCs/>
          <w:lang w:val="en-US"/>
        </w:rPr>
        <w:t>EKAB</w:t>
      </w:r>
      <w:r>
        <w:t>»</w:t>
      </w:r>
      <w:r w:rsidRPr="00DF05F7">
        <w:t>.</w:t>
      </w:r>
      <w:r>
        <w:t xml:space="preserve"> Η </w:t>
      </w:r>
      <w:r w:rsidR="00636E3B">
        <w:t>3</w:t>
      </w:r>
      <w:r w:rsidRPr="004F54BB">
        <w:rPr>
          <w:vertAlign w:val="superscript"/>
        </w:rPr>
        <w:t>η</w:t>
      </w:r>
      <w:r>
        <w:t xml:space="preserve"> συνεντευξιαζόμενη δήλωσε</w:t>
      </w:r>
      <w:r w:rsidRPr="004F54BB">
        <w:t xml:space="preserve">: </w:t>
      </w:r>
      <w:r w:rsidRPr="004F54BB">
        <w:rPr>
          <w:i/>
          <w:iCs/>
        </w:rPr>
        <w:t xml:space="preserve">«είναι </w:t>
      </w:r>
      <w:r w:rsidR="00636E3B">
        <w:rPr>
          <w:i/>
          <w:iCs/>
        </w:rPr>
        <w:t>οι πρώτες κινήσεις σε περίπτωση ανάγκης μέχρι να πάει το περιστατικό στο νοσοκομείο</w:t>
      </w:r>
      <w:r w:rsidRPr="004F54BB">
        <w:rPr>
          <w:i/>
          <w:iCs/>
        </w:rPr>
        <w:t xml:space="preserve">». </w:t>
      </w:r>
      <w:r w:rsidR="00585528" w:rsidRPr="00585528">
        <w:t>Η 4</w:t>
      </w:r>
      <w:r w:rsidR="00585528" w:rsidRPr="00585528">
        <w:rPr>
          <w:vertAlign w:val="superscript"/>
        </w:rPr>
        <w:t>η</w:t>
      </w:r>
      <w:r w:rsidR="00585528" w:rsidRPr="00585528">
        <w:t xml:space="preserve"> εκπαιδευτικός ανέφερε :</w:t>
      </w:r>
      <w:r w:rsidR="00585528">
        <w:rPr>
          <w:i/>
          <w:iCs/>
        </w:rPr>
        <w:t xml:space="preserve"> «Είναι οι πρώτες παρεμβάσεις σε ένα επείγον περιστατικό μέχρι να έρθει το ΕΚΑΒ».</w:t>
      </w:r>
    </w:p>
    <w:p w14:paraId="4E1C89C3" w14:textId="77777777" w:rsidR="004F54BB" w:rsidRDefault="004F54BB" w:rsidP="004F54BB"/>
    <w:p w14:paraId="205A6CEE" w14:textId="268BB1DC" w:rsidR="004F54BB" w:rsidRPr="004F54BB" w:rsidRDefault="004F54BB" w:rsidP="004F54BB">
      <w:pPr>
        <w:rPr>
          <w:i/>
          <w:iCs/>
        </w:rPr>
      </w:pPr>
      <w:r>
        <w:t>Στην ερώτηση</w:t>
      </w:r>
      <w:r w:rsidRPr="004F54BB">
        <w:t xml:space="preserve">: </w:t>
      </w:r>
      <w:r w:rsidRPr="004F54BB">
        <w:rPr>
          <w:i/>
          <w:iCs/>
        </w:rPr>
        <w:t>«Πόσο σημαντικές θεωρείτε ότι είναι στο σχολικό περιβάλλον;»</w:t>
      </w:r>
      <w:r>
        <w:t xml:space="preserve"> Η 4</w:t>
      </w:r>
      <w:r w:rsidRPr="004F54BB">
        <w:rPr>
          <w:vertAlign w:val="superscript"/>
        </w:rPr>
        <w:t>η</w:t>
      </w:r>
      <w:r>
        <w:t xml:space="preserve"> συνεντευξιαζόμενη ανέφερε</w:t>
      </w:r>
      <w:r w:rsidRPr="004F54BB">
        <w:t xml:space="preserve">: </w:t>
      </w:r>
      <w:r w:rsidRPr="004F54BB">
        <w:rPr>
          <w:i/>
          <w:iCs/>
        </w:rPr>
        <w:t>«Πάρα πολύ σημαντικές αν κρίνουμε ότι το σχολείο είναι ένας χώρος γεμάτος παιδιά που δεν έχουν καμία αίσθηση του κινδύνου».</w:t>
      </w:r>
      <w:r>
        <w:t xml:space="preserve"> Η 8</w:t>
      </w:r>
      <w:r w:rsidRPr="004F54BB">
        <w:rPr>
          <w:vertAlign w:val="superscript"/>
        </w:rPr>
        <w:t>η</w:t>
      </w:r>
      <w:r>
        <w:t xml:space="preserve"> συνεντευξιαζόμενη απάντησε</w:t>
      </w:r>
      <w:r w:rsidRPr="004F54BB">
        <w:rPr>
          <w:i/>
          <w:iCs/>
        </w:rPr>
        <w:t>: «Είναι πολύ σημαντικές γιατί φιλοξενούμε ευαίσθητες ηλικίες».</w:t>
      </w:r>
    </w:p>
    <w:p w14:paraId="48119E82" w14:textId="77777777" w:rsidR="004F54BB" w:rsidRDefault="004F54BB" w:rsidP="004F54BB"/>
    <w:p w14:paraId="6C755882" w14:textId="40AE62E1" w:rsidR="00C86A27" w:rsidRPr="00DB718F" w:rsidRDefault="00BA1705" w:rsidP="00C86A27">
      <w:pPr>
        <w:rPr>
          <w:i/>
          <w:iCs/>
        </w:rPr>
      </w:pPr>
      <w:r>
        <w:t>Στην ερώτηση</w:t>
      </w:r>
      <w:r w:rsidRPr="00BA1705">
        <w:t xml:space="preserve">: </w:t>
      </w:r>
      <w:r w:rsidRPr="00BA1705">
        <w:rPr>
          <w:i/>
          <w:iCs/>
        </w:rPr>
        <w:t>«Νιώθετε ότι διαθέτετε τις απαραίτητες γνώσεις και δεξιότητες για να παρέμβετε σε περίπτωση ανάγκης;»</w:t>
      </w:r>
      <w:r>
        <w:t xml:space="preserve"> </w:t>
      </w:r>
      <w:r w:rsidR="005E5C17">
        <w:t>Ο</w:t>
      </w:r>
      <w:r>
        <w:t xml:space="preserve"> </w:t>
      </w:r>
      <w:r w:rsidR="005E5C17">
        <w:t>3</w:t>
      </w:r>
      <w:r w:rsidR="005E5C17">
        <w:rPr>
          <w:vertAlign w:val="superscript"/>
        </w:rPr>
        <w:t>ος</w:t>
      </w:r>
      <w:r>
        <w:t xml:space="preserve"> συνεντευξιαζόμενη δήλωσε</w:t>
      </w:r>
      <w:r w:rsidRPr="00BA1705">
        <w:t xml:space="preserve">: </w:t>
      </w:r>
      <w:r w:rsidRPr="00BA1705">
        <w:rPr>
          <w:i/>
          <w:iCs/>
        </w:rPr>
        <w:t>«</w:t>
      </w:r>
      <w:r w:rsidR="005E5C17">
        <w:rPr>
          <w:i/>
          <w:iCs/>
        </w:rPr>
        <w:t>Είχα κάνει παλαιότερα κάποια μαθήματα. Ανάλογα το περιστατικό</w:t>
      </w:r>
      <w:r w:rsidRPr="00BA1705">
        <w:rPr>
          <w:i/>
          <w:iCs/>
        </w:rPr>
        <w:t>».</w:t>
      </w:r>
      <w:r w:rsidRPr="00BA1705">
        <w:t xml:space="preserve"> Ο 7</w:t>
      </w:r>
      <w:r w:rsidRPr="00BA1705">
        <w:rPr>
          <w:vertAlign w:val="superscript"/>
        </w:rPr>
        <w:t>ος</w:t>
      </w:r>
      <w:r w:rsidRPr="00BA1705">
        <w:t xml:space="preserve"> συνεντευξιαζόμενος απάντησε:</w:t>
      </w:r>
      <w:r w:rsidRPr="00BA1705">
        <w:rPr>
          <w:i/>
          <w:iCs/>
        </w:rPr>
        <w:t xml:space="preserve"> «Πιστεύω πως ναι. Βασικά ανάλογα την περίπτωση. Για παράδειγμα δεν έχει τύχει ποτέ να έρθω αντιμέτωπος με ανακοπή ή με κάτι εξίσου σοβαρό». </w:t>
      </w:r>
      <w:r w:rsidR="006445E0" w:rsidRPr="006445E0">
        <w:t>Ο 15</w:t>
      </w:r>
      <w:r w:rsidR="006445E0" w:rsidRPr="006445E0">
        <w:rPr>
          <w:vertAlign w:val="superscript"/>
        </w:rPr>
        <w:t>ος</w:t>
      </w:r>
      <w:r w:rsidR="006445E0" w:rsidRPr="006445E0">
        <w:t xml:space="preserve"> συνεντευξιαζόμενος ανέφερε</w:t>
      </w:r>
      <w:r w:rsidR="006445E0" w:rsidRPr="006445E0">
        <w:rPr>
          <w:i/>
          <w:iCs/>
        </w:rPr>
        <w:t xml:space="preserve">: «Ναι </w:t>
      </w:r>
      <w:bookmarkStart w:id="36" w:name="_Hlk218371244"/>
      <w:r w:rsidR="006445E0" w:rsidRPr="006445E0">
        <w:rPr>
          <w:i/>
          <w:iCs/>
        </w:rPr>
        <w:t xml:space="preserve">γνωρίζω να προσφέρω κάποιες πρώτες βοήθειες , </w:t>
      </w:r>
      <w:r w:rsidR="006445E0" w:rsidRPr="006445E0">
        <w:rPr>
          <w:i/>
          <w:iCs/>
        </w:rPr>
        <w:lastRenderedPageBreak/>
        <w:t xml:space="preserve">συμμετέχω στους εθελοντές </w:t>
      </w:r>
      <w:proofErr w:type="spellStart"/>
      <w:r w:rsidR="006445E0" w:rsidRPr="006445E0">
        <w:rPr>
          <w:i/>
          <w:iCs/>
        </w:rPr>
        <w:t>διασώστες</w:t>
      </w:r>
      <w:proofErr w:type="spellEnd"/>
      <w:r w:rsidR="006445E0" w:rsidRPr="006445E0">
        <w:rPr>
          <w:i/>
          <w:iCs/>
        </w:rPr>
        <w:t xml:space="preserve"> και γνωρίζω να κάνω ΚΑΡΠΑ γιατί παρακολουθώ πολλά σεμινάρια </w:t>
      </w:r>
      <w:proofErr w:type="spellStart"/>
      <w:r w:rsidR="006445E0" w:rsidRPr="006445E0">
        <w:rPr>
          <w:i/>
          <w:iCs/>
        </w:rPr>
        <w:t>γι΄αυτό</w:t>
      </w:r>
      <w:proofErr w:type="spellEnd"/>
      <w:r w:rsidR="006445E0" w:rsidRPr="006445E0">
        <w:rPr>
          <w:i/>
          <w:iCs/>
        </w:rPr>
        <w:t xml:space="preserve"> το θέμα είναι κάτι που με ενδιαφέρει πολύ</w:t>
      </w:r>
      <w:bookmarkEnd w:id="36"/>
      <w:r w:rsidR="006445E0" w:rsidRPr="006445E0">
        <w:rPr>
          <w:i/>
          <w:iCs/>
        </w:rPr>
        <w:t>».</w:t>
      </w:r>
      <w:r w:rsidR="00C86A27" w:rsidRPr="00C86A27">
        <w:t xml:space="preserve"> </w:t>
      </w:r>
      <w:r w:rsidR="00C86A27" w:rsidRPr="007464D0">
        <w:t>Η 12</w:t>
      </w:r>
      <w:r w:rsidR="00C86A27" w:rsidRPr="007464D0">
        <w:rPr>
          <w:vertAlign w:val="superscript"/>
        </w:rPr>
        <w:t>η</w:t>
      </w:r>
      <w:r w:rsidR="00C86A27" w:rsidRPr="007464D0">
        <w:t xml:space="preserve"> συνεντευξιαζόμενη τόνισε</w:t>
      </w:r>
      <w:r w:rsidR="00C86A27" w:rsidRPr="00DB718F">
        <w:t xml:space="preserve">: </w:t>
      </w:r>
      <w:r w:rsidR="00C86A27" w:rsidRPr="00DB718F">
        <w:rPr>
          <w:i/>
          <w:iCs/>
        </w:rPr>
        <w:t>«…θεωρώ την πρόσληψη σχολικών νοσηλευτών βασική, γιατί δεν είναι η δουλειά μου να παρέχω πρώτες βοήθειες, αλλά να διδάσκω», «…δουλειά μου είναι να διδάσκω κι όχι να παρέχω νοσηλευτική φροντίδα, αυτό θα το κάνει ο νοσηλευτής».</w:t>
      </w:r>
    </w:p>
    <w:p w14:paraId="36684027" w14:textId="2FDCCF2E" w:rsidR="007464D0" w:rsidRDefault="007464D0" w:rsidP="0050341A"/>
    <w:p w14:paraId="1F84108C" w14:textId="64318DCB" w:rsidR="006C14F8" w:rsidRDefault="006C14F8" w:rsidP="006C14F8">
      <w:pPr>
        <w:pStyle w:val="ad"/>
        <w:keepNext/>
      </w:pPr>
      <w:r>
        <w:t xml:space="preserve">Πίνακας </w:t>
      </w:r>
      <w:r w:rsidR="00322787">
        <w:t xml:space="preserve">2 </w:t>
      </w:r>
      <w:r>
        <w:t>Γνώσεις και δεξιότητες εκπαιδευτικών στις πρώτες βοήθειες</w:t>
      </w:r>
    </w:p>
    <w:tbl>
      <w:tblPr>
        <w:tblStyle w:val="ac"/>
        <w:tblW w:w="0" w:type="auto"/>
        <w:tblLook w:val="04A0" w:firstRow="1" w:lastRow="0" w:firstColumn="1" w:lastColumn="0" w:noHBand="0" w:noVBand="1"/>
      </w:tblPr>
      <w:tblGrid>
        <w:gridCol w:w="1292"/>
        <w:gridCol w:w="1396"/>
        <w:gridCol w:w="2052"/>
        <w:gridCol w:w="1562"/>
        <w:gridCol w:w="1974"/>
      </w:tblGrid>
      <w:tr w:rsidR="00061CFA" w14:paraId="255A0F20" w14:textId="77777777" w:rsidTr="00AC5A1F">
        <w:tc>
          <w:tcPr>
            <w:tcW w:w="1302" w:type="dxa"/>
          </w:tcPr>
          <w:p w14:paraId="0A36CD78" w14:textId="3A55A0CC" w:rsidR="00061CFA" w:rsidRPr="00322787" w:rsidRDefault="00784E9B" w:rsidP="0050341A">
            <w:pPr>
              <w:rPr>
                <w:b/>
                <w:bCs/>
              </w:rPr>
            </w:pPr>
            <w:r w:rsidRPr="00322787">
              <w:rPr>
                <w:b/>
                <w:bCs/>
              </w:rPr>
              <w:t>Ερώτηση</w:t>
            </w:r>
          </w:p>
        </w:tc>
        <w:tc>
          <w:tcPr>
            <w:tcW w:w="1341" w:type="dxa"/>
          </w:tcPr>
          <w:p w14:paraId="73751A6E" w14:textId="7BF7E7CD" w:rsidR="00061CFA" w:rsidRPr="00322787" w:rsidRDefault="00784E9B" w:rsidP="0050341A">
            <w:pPr>
              <w:rPr>
                <w:b/>
                <w:bCs/>
              </w:rPr>
            </w:pPr>
            <w:r w:rsidRPr="00322787">
              <w:rPr>
                <w:b/>
                <w:bCs/>
              </w:rPr>
              <w:t>Συν</w:t>
            </w:r>
            <w:r w:rsidR="00322787" w:rsidRPr="00322787">
              <w:rPr>
                <w:b/>
                <w:bCs/>
              </w:rPr>
              <w:t>έ</w:t>
            </w:r>
            <w:r w:rsidRPr="00322787">
              <w:rPr>
                <w:b/>
                <w:bCs/>
              </w:rPr>
              <w:t>ντευξη</w:t>
            </w:r>
          </w:p>
        </w:tc>
        <w:tc>
          <w:tcPr>
            <w:tcW w:w="2085" w:type="dxa"/>
          </w:tcPr>
          <w:p w14:paraId="31BF2DD0" w14:textId="4DB07EE7" w:rsidR="00061CFA" w:rsidRPr="00322787" w:rsidRDefault="00061CFA" w:rsidP="0050341A">
            <w:pPr>
              <w:rPr>
                <w:b/>
                <w:bCs/>
              </w:rPr>
            </w:pPr>
            <w:r w:rsidRPr="00322787">
              <w:rPr>
                <w:b/>
                <w:bCs/>
              </w:rPr>
              <w:t>Υποκατηγορία</w:t>
            </w:r>
          </w:p>
        </w:tc>
        <w:tc>
          <w:tcPr>
            <w:tcW w:w="1574" w:type="dxa"/>
          </w:tcPr>
          <w:p w14:paraId="6E83E3BF" w14:textId="7E7D8E0B" w:rsidR="00061CFA" w:rsidRPr="00322787" w:rsidRDefault="00061CFA" w:rsidP="0050341A">
            <w:pPr>
              <w:rPr>
                <w:b/>
                <w:bCs/>
              </w:rPr>
            </w:pPr>
            <w:r w:rsidRPr="00322787">
              <w:rPr>
                <w:b/>
                <w:bCs/>
              </w:rPr>
              <w:t>Λέξεις κλειδιά</w:t>
            </w:r>
          </w:p>
        </w:tc>
        <w:tc>
          <w:tcPr>
            <w:tcW w:w="1974" w:type="dxa"/>
          </w:tcPr>
          <w:p w14:paraId="54C504E8" w14:textId="5132231A" w:rsidR="00061CFA" w:rsidRPr="00322787" w:rsidRDefault="00061CFA" w:rsidP="0050341A">
            <w:pPr>
              <w:rPr>
                <w:b/>
                <w:bCs/>
              </w:rPr>
            </w:pPr>
            <w:r w:rsidRPr="00322787">
              <w:rPr>
                <w:b/>
                <w:bCs/>
              </w:rPr>
              <w:t>Χαρακτηριστικά παραθέματα</w:t>
            </w:r>
          </w:p>
        </w:tc>
      </w:tr>
      <w:tr w:rsidR="00061CFA" w14:paraId="77250B71" w14:textId="77777777" w:rsidTr="00AC5A1F">
        <w:tc>
          <w:tcPr>
            <w:tcW w:w="1302" w:type="dxa"/>
          </w:tcPr>
          <w:p w14:paraId="0B03061C" w14:textId="425FD08D" w:rsidR="00061CFA" w:rsidRDefault="00784E9B" w:rsidP="0050341A">
            <w:r>
              <w:t>Ε1</w:t>
            </w:r>
          </w:p>
        </w:tc>
        <w:tc>
          <w:tcPr>
            <w:tcW w:w="1341" w:type="dxa"/>
          </w:tcPr>
          <w:p w14:paraId="0E0E1E97" w14:textId="08DBB45D" w:rsidR="00061CFA" w:rsidRDefault="00784E9B" w:rsidP="0050341A">
            <w:r>
              <w:t>Σ</w:t>
            </w:r>
            <w:r w:rsidR="00061CFA">
              <w:t>1</w:t>
            </w:r>
          </w:p>
        </w:tc>
        <w:tc>
          <w:tcPr>
            <w:tcW w:w="2085" w:type="dxa"/>
          </w:tcPr>
          <w:p w14:paraId="48ACECC8" w14:textId="40CCB2C3" w:rsidR="00061CFA" w:rsidRDefault="009B48CC" w:rsidP="0050341A">
            <w:r>
              <w:t>Ορισμός και κατανόηση πρώτων βοηθειών</w:t>
            </w:r>
          </w:p>
        </w:tc>
        <w:tc>
          <w:tcPr>
            <w:tcW w:w="1574" w:type="dxa"/>
          </w:tcPr>
          <w:p w14:paraId="4EB84618" w14:textId="57920D58" w:rsidR="00061CFA" w:rsidRDefault="00636E3B" w:rsidP="0050341A">
            <w:r>
              <w:t>Πρώτες ενέργειες</w:t>
            </w:r>
          </w:p>
        </w:tc>
        <w:tc>
          <w:tcPr>
            <w:tcW w:w="1974" w:type="dxa"/>
          </w:tcPr>
          <w:p w14:paraId="0E65EC40" w14:textId="381E11A3" w:rsidR="00061CFA" w:rsidRDefault="009B48CC" w:rsidP="0050341A">
            <w:r>
              <w:t>…</w:t>
            </w:r>
            <w:r w:rsidR="00636E3B">
              <w:t>οι πρώτες ενέργειες που κάνουμε μέχρι να έρθει το ΕΚΑΒ</w:t>
            </w:r>
          </w:p>
        </w:tc>
      </w:tr>
      <w:tr w:rsidR="00061CFA" w14:paraId="7C76A582" w14:textId="77777777" w:rsidTr="00AC5A1F">
        <w:tc>
          <w:tcPr>
            <w:tcW w:w="1302" w:type="dxa"/>
          </w:tcPr>
          <w:p w14:paraId="6334F718" w14:textId="7358CC8C" w:rsidR="00061CFA" w:rsidRDefault="00784E9B" w:rsidP="0050341A">
            <w:r>
              <w:t>Ε1</w:t>
            </w:r>
          </w:p>
        </w:tc>
        <w:tc>
          <w:tcPr>
            <w:tcW w:w="1341" w:type="dxa"/>
          </w:tcPr>
          <w:p w14:paraId="01F8361B" w14:textId="55D248FD" w:rsidR="00061CFA" w:rsidRDefault="00784E9B" w:rsidP="0050341A">
            <w:r>
              <w:t>Σ3</w:t>
            </w:r>
          </w:p>
        </w:tc>
        <w:tc>
          <w:tcPr>
            <w:tcW w:w="2085" w:type="dxa"/>
          </w:tcPr>
          <w:p w14:paraId="2137C2B1" w14:textId="1832542A" w:rsidR="00061CFA" w:rsidRDefault="009B48CC" w:rsidP="0050341A">
            <w:r>
              <w:t xml:space="preserve">Ορισμός και κατανόηση πρώτων βοηθειών </w:t>
            </w:r>
          </w:p>
        </w:tc>
        <w:tc>
          <w:tcPr>
            <w:tcW w:w="1574" w:type="dxa"/>
          </w:tcPr>
          <w:p w14:paraId="2A4049E1" w14:textId="070E27CE" w:rsidR="00061CFA" w:rsidRDefault="009B48CC" w:rsidP="0050341A">
            <w:r>
              <w:t>Πρώτες κινήσεις</w:t>
            </w:r>
          </w:p>
        </w:tc>
        <w:tc>
          <w:tcPr>
            <w:tcW w:w="1974" w:type="dxa"/>
          </w:tcPr>
          <w:p w14:paraId="7F5F0CB0" w14:textId="545B8236" w:rsidR="00061CFA" w:rsidRDefault="009B48CC" w:rsidP="0050341A">
            <w:r>
              <w:t>…οι πρώτες κινήσεις σε περίπτωση ανάγκης μέχρι να πάει το περιστατικό στο νοσοκομείο</w:t>
            </w:r>
          </w:p>
        </w:tc>
      </w:tr>
      <w:tr w:rsidR="009B48CC" w14:paraId="5D7B360C" w14:textId="77777777" w:rsidTr="00AC5A1F">
        <w:tc>
          <w:tcPr>
            <w:tcW w:w="1302" w:type="dxa"/>
          </w:tcPr>
          <w:p w14:paraId="6EB869E1" w14:textId="4B8654C6" w:rsidR="009B48CC" w:rsidRDefault="00784E9B" w:rsidP="009B48CC">
            <w:r>
              <w:t>Ε1</w:t>
            </w:r>
          </w:p>
        </w:tc>
        <w:tc>
          <w:tcPr>
            <w:tcW w:w="1341" w:type="dxa"/>
          </w:tcPr>
          <w:p w14:paraId="33C2CE1B" w14:textId="286746E3" w:rsidR="009B48CC" w:rsidRDefault="00784E9B" w:rsidP="009B48CC">
            <w:r>
              <w:t>Σ4</w:t>
            </w:r>
          </w:p>
        </w:tc>
        <w:tc>
          <w:tcPr>
            <w:tcW w:w="2085" w:type="dxa"/>
          </w:tcPr>
          <w:p w14:paraId="4BBE7E7A" w14:textId="39CBE609" w:rsidR="009B48CC" w:rsidRDefault="009B48CC" w:rsidP="009B48CC">
            <w:r>
              <w:t xml:space="preserve">Ορισμός και κατανόηση πρώτων βοηθειών </w:t>
            </w:r>
          </w:p>
        </w:tc>
        <w:tc>
          <w:tcPr>
            <w:tcW w:w="1574" w:type="dxa"/>
          </w:tcPr>
          <w:p w14:paraId="5369B4E7" w14:textId="017B4414" w:rsidR="009B48CC" w:rsidRDefault="009B48CC" w:rsidP="009B48CC">
            <w:r>
              <w:t>Πρώτες παρεμβάσεις</w:t>
            </w:r>
          </w:p>
        </w:tc>
        <w:tc>
          <w:tcPr>
            <w:tcW w:w="1974" w:type="dxa"/>
          </w:tcPr>
          <w:p w14:paraId="194DEC9E" w14:textId="27C898FD" w:rsidR="009B48CC" w:rsidRDefault="009B48CC" w:rsidP="009B48CC">
            <w:r>
              <w:t xml:space="preserve">… οι πρώτες παρεμβάσεις σε ένα επείγον περιστατικό μέχρι να </w:t>
            </w:r>
            <w:r w:rsidR="00E74BF5">
              <w:t>έρθει το ΕΚΑΒ</w:t>
            </w:r>
            <w:r>
              <w:t xml:space="preserve"> </w:t>
            </w:r>
          </w:p>
        </w:tc>
      </w:tr>
      <w:tr w:rsidR="009B48CC" w14:paraId="58020104" w14:textId="77777777" w:rsidTr="00AC5A1F">
        <w:tc>
          <w:tcPr>
            <w:tcW w:w="1302" w:type="dxa"/>
          </w:tcPr>
          <w:p w14:paraId="5AD56398" w14:textId="18F2419D" w:rsidR="009B48CC" w:rsidRDefault="00784E9B" w:rsidP="009B48CC">
            <w:r>
              <w:t>Ε1</w:t>
            </w:r>
          </w:p>
        </w:tc>
        <w:tc>
          <w:tcPr>
            <w:tcW w:w="1341" w:type="dxa"/>
          </w:tcPr>
          <w:p w14:paraId="475A9403" w14:textId="4B5AFDD2" w:rsidR="009B48CC" w:rsidRDefault="00784E9B" w:rsidP="009B48CC">
            <w:r>
              <w:t>Σ6</w:t>
            </w:r>
          </w:p>
        </w:tc>
        <w:tc>
          <w:tcPr>
            <w:tcW w:w="2085" w:type="dxa"/>
          </w:tcPr>
          <w:p w14:paraId="323EBBFB" w14:textId="6E42BC7D" w:rsidR="009B48CC" w:rsidRDefault="00E74BF5" w:rsidP="009B48CC">
            <w:r>
              <w:t>Ορισμός και κατανόηση πρώτων βοηθειών</w:t>
            </w:r>
          </w:p>
        </w:tc>
        <w:tc>
          <w:tcPr>
            <w:tcW w:w="1574" w:type="dxa"/>
          </w:tcPr>
          <w:p w14:paraId="78ED101A" w14:textId="704F5EEA" w:rsidR="009B48CC" w:rsidRDefault="00E74BF5" w:rsidP="009B48CC">
            <w:r>
              <w:t>Πρώτοι χειρισμοί</w:t>
            </w:r>
          </w:p>
        </w:tc>
        <w:tc>
          <w:tcPr>
            <w:tcW w:w="1974" w:type="dxa"/>
          </w:tcPr>
          <w:p w14:paraId="398FAD8E" w14:textId="5BAF6447" w:rsidR="009B48CC" w:rsidRDefault="00E74BF5" w:rsidP="009B48CC">
            <w:r>
              <w:t>… οι πρώτοι χειρισμοί που κάνουμε σε κάποιον…σοβαρό ατύχημα</w:t>
            </w:r>
          </w:p>
        </w:tc>
      </w:tr>
      <w:tr w:rsidR="009B48CC" w14:paraId="1155D7AF" w14:textId="77777777" w:rsidTr="00AC5A1F">
        <w:tc>
          <w:tcPr>
            <w:tcW w:w="1302" w:type="dxa"/>
          </w:tcPr>
          <w:p w14:paraId="5FEDEDE3" w14:textId="2B90B022" w:rsidR="009B48CC" w:rsidRDefault="00784E9B" w:rsidP="009B48CC">
            <w:r>
              <w:t>Ε2</w:t>
            </w:r>
          </w:p>
        </w:tc>
        <w:tc>
          <w:tcPr>
            <w:tcW w:w="1341" w:type="dxa"/>
          </w:tcPr>
          <w:p w14:paraId="45CC0BD6" w14:textId="6D15B140" w:rsidR="009B48CC" w:rsidRDefault="00784E9B" w:rsidP="009B48CC">
            <w:r>
              <w:t>Σ4</w:t>
            </w:r>
          </w:p>
        </w:tc>
        <w:tc>
          <w:tcPr>
            <w:tcW w:w="2085" w:type="dxa"/>
          </w:tcPr>
          <w:p w14:paraId="41711075" w14:textId="06297C43" w:rsidR="009B48CC" w:rsidRDefault="00784E9B" w:rsidP="009B48CC">
            <w:r>
              <w:t>Σημαντικότητα πρώτων βοηθειών</w:t>
            </w:r>
          </w:p>
        </w:tc>
        <w:tc>
          <w:tcPr>
            <w:tcW w:w="1574" w:type="dxa"/>
          </w:tcPr>
          <w:p w14:paraId="3FEED993" w14:textId="4A7787BD" w:rsidR="009B48CC" w:rsidRDefault="00784E9B" w:rsidP="009B48CC">
            <w:r>
              <w:t>Πάρα πολύ σημαντικές</w:t>
            </w:r>
          </w:p>
        </w:tc>
        <w:tc>
          <w:tcPr>
            <w:tcW w:w="1974" w:type="dxa"/>
          </w:tcPr>
          <w:p w14:paraId="491DA528" w14:textId="6463244E" w:rsidR="009B48CC" w:rsidRDefault="00784E9B" w:rsidP="009B48CC">
            <w:r>
              <w:t>Πάρα πολύ σημαντικές … χώρος γεμάτος παιδιά…</w:t>
            </w:r>
          </w:p>
        </w:tc>
      </w:tr>
      <w:tr w:rsidR="009B48CC" w14:paraId="6B871115" w14:textId="77777777" w:rsidTr="00AC5A1F">
        <w:tc>
          <w:tcPr>
            <w:tcW w:w="1302" w:type="dxa"/>
          </w:tcPr>
          <w:p w14:paraId="25401A7C" w14:textId="799F7697" w:rsidR="009B48CC" w:rsidRDefault="00784E9B" w:rsidP="009B48CC">
            <w:r>
              <w:t>Ε2</w:t>
            </w:r>
          </w:p>
        </w:tc>
        <w:tc>
          <w:tcPr>
            <w:tcW w:w="1341" w:type="dxa"/>
          </w:tcPr>
          <w:p w14:paraId="2744CC95" w14:textId="028E9BC1" w:rsidR="009B48CC" w:rsidRDefault="00784E9B" w:rsidP="009B48CC">
            <w:r>
              <w:t>Σ8</w:t>
            </w:r>
          </w:p>
        </w:tc>
        <w:tc>
          <w:tcPr>
            <w:tcW w:w="2085" w:type="dxa"/>
          </w:tcPr>
          <w:p w14:paraId="411A3917" w14:textId="7F0D5F28" w:rsidR="009B48CC" w:rsidRDefault="00784E9B" w:rsidP="009B48CC">
            <w:r>
              <w:t>Σημαντικότητα πρώτων βοηθειών</w:t>
            </w:r>
          </w:p>
        </w:tc>
        <w:tc>
          <w:tcPr>
            <w:tcW w:w="1574" w:type="dxa"/>
          </w:tcPr>
          <w:p w14:paraId="15693930" w14:textId="37276225" w:rsidR="009B48CC" w:rsidRDefault="00784E9B" w:rsidP="009B48CC">
            <w:r>
              <w:t>Πολύ σημαντικές</w:t>
            </w:r>
          </w:p>
        </w:tc>
        <w:tc>
          <w:tcPr>
            <w:tcW w:w="1974" w:type="dxa"/>
          </w:tcPr>
          <w:p w14:paraId="00C39DBD" w14:textId="39A53869" w:rsidR="009B48CC" w:rsidRDefault="00784E9B" w:rsidP="009B48CC">
            <w:r>
              <w:t xml:space="preserve">…πολύ σημαντικές </w:t>
            </w:r>
            <w:r w:rsidR="009E41C0">
              <w:t>γιατί φιλοξενούμε ευαίσθητες ηλικίες</w:t>
            </w:r>
          </w:p>
        </w:tc>
      </w:tr>
      <w:tr w:rsidR="00CF3E14" w14:paraId="5A5BD04E" w14:textId="77777777" w:rsidTr="00AC5A1F">
        <w:tc>
          <w:tcPr>
            <w:tcW w:w="1302" w:type="dxa"/>
          </w:tcPr>
          <w:p w14:paraId="434781DF" w14:textId="672B18BA" w:rsidR="00CF3E14" w:rsidRDefault="00CF3E14" w:rsidP="009B48CC">
            <w:r>
              <w:t>Ε2</w:t>
            </w:r>
          </w:p>
        </w:tc>
        <w:tc>
          <w:tcPr>
            <w:tcW w:w="1341" w:type="dxa"/>
          </w:tcPr>
          <w:p w14:paraId="294E21C7" w14:textId="43803A8B" w:rsidR="00CF3E14" w:rsidRDefault="00CF3E14" w:rsidP="009B48CC">
            <w:r>
              <w:t>Σ2</w:t>
            </w:r>
          </w:p>
        </w:tc>
        <w:tc>
          <w:tcPr>
            <w:tcW w:w="2085" w:type="dxa"/>
          </w:tcPr>
          <w:p w14:paraId="357299FF" w14:textId="3C91135F" w:rsidR="00CF3E14" w:rsidRDefault="00CF3E14" w:rsidP="009B48CC">
            <w:r>
              <w:t>Σημαντικότητα πρώτων βοηθειών</w:t>
            </w:r>
          </w:p>
        </w:tc>
        <w:tc>
          <w:tcPr>
            <w:tcW w:w="1574" w:type="dxa"/>
          </w:tcPr>
          <w:p w14:paraId="088AA927" w14:textId="0D859D9A" w:rsidR="00CF3E14" w:rsidRDefault="00CF3E14" w:rsidP="009B48CC">
            <w:r>
              <w:t>Πολύ σοβαρές</w:t>
            </w:r>
          </w:p>
        </w:tc>
        <w:tc>
          <w:tcPr>
            <w:tcW w:w="1974" w:type="dxa"/>
          </w:tcPr>
          <w:p w14:paraId="4A87E4A8" w14:textId="52BFDC01" w:rsidR="00CF3E14" w:rsidRDefault="00CF3E14" w:rsidP="009B48CC">
            <w:r>
              <w:t>Πολύ σοβαρές, τα παιδιά τρέχουν…για αυτό το λόγο άλλωστε έχουμε νοσηλεύτρια πλέον.</w:t>
            </w:r>
          </w:p>
        </w:tc>
      </w:tr>
      <w:tr w:rsidR="009B48CC" w14:paraId="1B97B734" w14:textId="77777777" w:rsidTr="00AC5A1F">
        <w:tc>
          <w:tcPr>
            <w:tcW w:w="1302" w:type="dxa"/>
          </w:tcPr>
          <w:p w14:paraId="37A74007" w14:textId="2E5411BA" w:rsidR="009B48CC" w:rsidRDefault="009E41C0" w:rsidP="009B48CC">
            <w:r>
              <w:lastRenderedPageBreak/>
              <w:t>Ε2</w:t>
            </w:r>
          </w:p>
        </w:tc>
        <w:tc>
          <w:tcPr>
            <w:tcW w:w="1341" w:type="dxa"/>
          </w:tcPr>
          <w:p w14:paraId="2650130D" w14:textId="7950C602" w:rsidR="009B48CC" w:rsidRDefault="009E41C0" w:rsidP="009B48CC">
            <w:r>
              <w:t>Σ13</w:t>
            </w:r>
          </w:p>
        </w:tc>
        <w:tc>
          <w:tcPr>
            <w:tcW w:w="2085" w:type="dxa"/>
          </w:tcPr>
          <w:p w14:paraId="5CDF623B" w14:textId="2B46E939" w:rsidR="009B48CC" w:rsidRDefault="009E41C0" w:rsidP="009B48CC">
            <w:r>
              <w:t>Σημαντικότητα πρώτων βοηθειών</w:t>
            </w:r>
          </w:p>
        </w:tc>
        <w:tc>
          <w:tcPr>
            <w:tcW w:w="1574" w:type="dxa"/>
          </w:tcPr>
          <w:p w14:paraId="68F7B0A3" w14:textId="507607B4" w:rsidR="009B48CC" w:rsidRDefault="009E41C0" w:rsidP="009B48CC">
            <w:r>
              <w:t>Αρκετά σημαντικές</w:t>
            </w:r>
          </w:p>
        </w:tc>
        <w:tc>
          <w:tcPr>
            <w:tcW w:w="1974" w:type="dxa"/>
          </w:tcPr>
          <w:p w14:paraId="01405208" w14:textId="56FD88A1" w:rsidR="009B48CC" w:rsidRDefault="009E41C0" w:rsidP="009B48CC">
            <w:r>
              <w:t>…αρκετά σημαντικές γιατί τα παιδιά είναι ζωηρά…και κάποια παιδιά με προβλήματα υγείας…</w:t>
            </w:r>
          </w:p>
        </w:tc>
      </w:tr>
      <w:tr w:rsidR="009B48CC" w14:paraId="098A1758" w14:textId="77777777" w:rsidTr="00AC5A1F">
        <w:tc>
          <w:tcPr>
            <w:tcW w:w="1302" w:type="dxa"/>
          </w:tcPr>
          <w:p w14:paraId="265C0582" w14:textId="16BB31CC" w:rsidR="009B48CC" w:rsidRDefault="005E5C17" w:rsidP="009B48CC">
            <w:r>
              <w:t>Ε3</w:t>
            </w:r>
          </w:p>
        </w:tc>
        <w:tc>
          <w:tcPr>
            <w:tcW w:w="1341" w:type="dxa"/>
          </w:tcPr>
          <w:p w14:paraId="334C135F" w14:textId="03EED742" w:rsidR="009B48CC" w:rsidRDefault="005E5C17" w:rsidP="009B48CC">
            <w:r>
              <w:t>Σ3</w:t>
            </w:r>
          </w:p>
        </w:tc>
        <w:tc>
          <w:tcPr>
            <w:tcW w:w="2085" w:type="dxa"/>
          </w:tcPr>
          <w:p w14:paraId="20050235" w14:textId="0200FA44" w:rsidR="009B48CC" w:rsidRDefault="005E5C17" w:rsidP="009B48CC">
            <w:r>
              <w:t xml:space="preserve">Κατοχή γνώσεων και δεξιοτήτων </w:t>
            </w:r>
          </w:p>
        </w:tc>
        <w:tc>
          <w:tcPr>
            <w:tcW w:w="1574" w:type="dxa"/>
          </w:tcPr>
          <w:p w14:paraId="088FFC1E" w14:textId="577D59AB" w:rsidR="009B48CC" w:rsidRDefault="005E5C17" w:rsidP="009B48CC">
            <w:r>
              <w:t>Ανάλογα το περιστατικό</w:t>
            </w:r>
          </w:p>
        </w:tc>
        <w:tc>
          <w:tcPr>
            <w:tcW w:w="1974" w:type="dxa"/>
          </w:tcPr>
          <w:p w14:paraId="16C7C981" w14:textId="49B15A05" w:rsidR="009B48CC" w:rsidRDefault="005E5C17" w:rsidP="009B48CC">
            <w:r>
              <w:t>Ανάλογα το περιστατικό</w:t>
            </w:r>
          </w:p>
        </w:tc>
      </w:tr>
      <w:tr w:rsidR="009B48CC" w14:paraId="7D6AA69E" w14:textId="77777777" w:rsidTr="00AC5A1F">
        <w:tc>
          <w:tcPr>
            <w:tcW w:w="1302" w:type="dxa"/>
          </w:tcPr>
          <w:p w14:paraId="11AE5304" w14:textId="633DFB40" w:rsidR="009B48CC" w:rsidRDefault="0095742A" w:rsidP="009B48CC">
            <w:r>
              <w:t>Ε3</w:t>
            </w:r>
          </w:p>
        </w:tc>
        <w:tc>
          <w:tcPr>
            <w:tcW w:w="1341" w:type="dxa"/>
          </w:tcPr>
          <w:p w14:paraId="67B37995" w14:textId="3B40F528" w:rsidR="009B48CC" w:rsidRDefault="0095742A" w:rsidP="009B48CC">
            <w:r>
              <w:t>Σ7</w:t>
            </w:r>
          </w:p>
        </w:tc>
        <w:tc>
          <w:tcPr>
            <w:tcW w:w="2085" w:type="dxa"/>
          </w:tcPr>
          <w:p w14:paraId="5704421F" w14:textId="37763D12" w:rsidR="009B48CC" w:rsidRDefault="005E5C17" w:rsidP="009B48CC">
            <w:r>
              <w:t xml:space="preserve">Κατοχή γνώσεων και δεξιοτήτων </w:t>
            </w:r>
          </w:p>
        </w:tc>
        <w:tc>
          <w:tcPr>
            <w:tcW w:w="1574" w:type="dxa"/>
          </w:tcPr>
          <w:p w14:paraId="6B4C495E" w14:textId="331CD6B4" w:rsidR="009B48CC" w:rsidRDefault="0095742A" w:rsidP="009B48CC">
            <w:r>
              <w:t>Ανάλογα την περίπτωση</w:t>
            </w:r>
          </w:p>
        </w:tc>
        <w:tc>
          <w:tcPr>
            <w:tcW w:w="1974" w:type="dxa"/>
          </w:tcPr>
          <w:p w14:paraId="68A78372" w14:textId="15CB5524" w:rsidR="009B48CC" w:rsidRDefault="00AC5A1F" w:rsidP="009B48CC">
            <w:r>
              <w:t>…ανάλογα την περίπτωση…δεν έχει τύχει ποτέ να έρθω αντιμέτωπος με ανακοπή</w:t>
            </w:r>
          </w:p>
        </w:tc>
      </w:tr>
      <w:tr w:rsidR="009B48CC" w14:paraId="1632CCEF" w14:textId="77777777" w:rsidTr="00AC5A1F">
        <w:tc>
          <w:tcPr>
            <w:tcW w:w="1302" w:type="dxa"/>
          </w:tcPr>
          <w:p w14:paraId="7F87056A" w14:textId="47F5F3E0" w:rsidR="009B48CC" w:rsidRDefault="00AC5A1F" w:rsidP="009B48CC">
            <w:r>
              <w:t>Ε3</w:t>
            </w:r>
          </w:p>
        </w:tc>
        <w:tc>
          <w:tcPr>
            <w:tcW w:w="1341" w:type="dxa"/>
          </w:tcPr>
          <w:p w14:paraId="79E7A3D2" w14:textId="2449A57D" w:rsidR="009B48CC" w:rsidRDefault="00AC5A1F" w:rsidP="009B48CC">
            <w:r>
              <w:t>Σ15</w:t>
            </w:r>
          </w:p>
        </w:tc>
        <w:tc>
          <w:tcPr>
            <w:tcW w:w="2085" w:type="dxa"/>
          </w:tcPr>
          <w:p w14:paraId="419F065B" w14:textId="2DAACED5" w:rsidR="009B48CC" w:rsidRDefault="005E5C17" w:rsidP="009B48CC">
            <w:r>
              <w:t xml:space="preserve">Κατοχή γνώσεων και δεξιοτήτων </w:t>
            </w:r>
          </w:p>
        </w:tc>
        <w:tc>
          <w:tcPr>
            <w:tcW w:w="1574" w:type="dxa"/>
          </w:tcPr>
          <w:p w14:paraId="4684BA48" w14:textId="76B2356B" w:rsidR="009B48CC" w:rsidRDefault="00AC5A1F" w:rsidP="009B48CC">
            <w:r>
              <w:t xml:space="preserve">Γνωρίζω </w:t>
            </w:r>
          </w:p>
        </w:tc>
        <w:tc>
          <w:tcPr>
            <w:tcW w:w="1974" w:type="dxa"/>
          </w:tcPr>
          <w:p w14:paraId="6CEB33E5" w14:textId="0D05DDB6" w:rsidR="009B48CC" w:rsidRDefault="00AC5A1F" w:rsidP="009B48CC">
            <w:r>
              <w:t>Ναι γνωρίζω να προσφέρω κάποιες πρώτες βοήθειες...</w:t>
            </w:r>
          </w:p>
        </w:tc>
      </w:tr>
      <w:tr w:rsidR="00AC5A1F" w14:paraId="43222890" w14:textId="77777777" w:rsidTr="00AC5A1F">
        <w:tc>
          <w:tcPr>
            <w:tcW w:w="1302" w:type="dxa"/>
          </w:tcPr>
          <w:p w14:paraId="35ECA04D" w14:textId="26CBC8BC" w:rsidR="00AC5A1F" w:rsidRDefault="00AC5A1F" w:rsidP="00AC5A1F">
            <w:r>
              <w:t>Ε3</w:t>
            </w:r>
          </w:p>
        </w:tc>
        <w:tc>
          <w:tcPr>
            <w:tcW w:w="1341" w:type="dxa"/>
          </w:tcPr>
          <w:p w14:paraId="51CE7BA5" w14:textId="67056926" w:rsidR="00AC5A1F" w:rsidRDefault="00AC5A1F" w:rsidP="00AC5A1F">
            <w:r>
              <w:t>Σ12</w:t>
            </w:r>
          </w:p>
        </w:tc>
        <w:tc>
          <w:tcPr>
            <w:tcW w:w="2085" w:type="dxa"/>
          </w:tcPr>
          <w:p w14:paraId="47526451" w14:textId="0AD3CEAC" w:rsidR="00AC5A1F" w:rsidRDefault="00AC5A1F" w:rsidP="00AC5A1F">
            <w:r>
              <w:t xml:space="preserve">Κατοχή γνώσεων και δεξιοτήτων </w:t>
            </w:r>
          </w:p>
        </w:tc>
        <w:tc>
          <w:tcPr>
            <w:tcW w:w="1574" w:type="dxa"/>
          </w:tcPr>
          <w:p w14:paraId="796A4254" w14:textId="7F813D23" w:rsidR="00AC5A1F" w:rsidRDefault="00AC5A1F" w:rsidP="00AC5A1F">
            <w:r>
              <w:t>Όχι</w:t>
            </w:r>
          </w:p>
        </w:tc>
        <w:tc>
          <w:tcPr>
            <w:tcW w:w="1974" w:type="dxa"/>
          </w:tcPr>
          <w:p w14:paraId="7C7F851A" w14:textId="2D4EB072" w:rsidR="00AC5A1F" w:rsidRDefault="00AC5A1F" w:rsidP="00AC5A1F">
            <w:r>
              <w:t>Όχι…θεωρώ την πρόσληψη νοσηλευτών βασική…δεν είναι δουλειά μου να παρέχω πρώτες βοήθειες αλλά να διδάσκω.</w:t>
            </w:r>
          </w:p>
        </w:tc>
      </w:tr>
      <w:tr w:rsidR="00AC5A1F" w14:paraId="4A8629A4" w14:textId="77777777" w:rsidTr="00AC5A1F">
        <w:tc>
          <w:tcPr>
            <w:tcW w:w="1302" w:type="dxa"/>
          </w:tcPr>
          <w:p w14:paraId="107AE85E" w14:textId="1A8A6D34" w:rsidR="00AC5A1F" w:rsidRDefault="00905404" w:rsidP="00AC5A1F">
            <w:r>
              <w:t>Ε3</w:t>
            </w:r>
          </w:p>
        </w:tc>
        <w:tc>
          <w:tcPr>
            <w:tcW w:w="1341" w:type="dxa"/>
          </w:tcPr>
          <w:p w14:paraId="56311FA2" w14:textId="5940D91F" w:rsidR="00AC5A1F" w:rsidRDefault="00905404" w:rsidP="00AC5A1F">
            <w:r>
              <w:t>Σ2</w:t>
            </w:r>
          </w:p>
        </w:tc>
        <w:tc>
          <w:tcPr>
            <w:tcW w:w="2085" w:type="dxa"/>
          </w:tcPr>
          <w:p w14:paraId="17407AC2" w14:textId="70608CB4" w:rsidR="00AC5A1F" w:rsidRDefault="00905404" w:rsidP="00AC5A1F">
            <w:r>
              <w:t>Κατοχή γνώσεων και δεξιοτήτων</w:t>
            </w:r>
          </w:p>
        </w:tc>
        <w:tc>
          <w:tcPr>
            <w:tcW w:w="1574" w:type="dxa"/>
          </w:tcPr>
          <w:p w14:paraId="3597809D" w14:textId="5BA2A375" w:rsidR="00AC5A1F" w:rsidRDefault="00905404" w:rsidP="00AC5A1F">
            <w:r>
              <w:t>Δεν έχω τις γνώσεις</w:t>
            </w:r>
          </w:p>
        </w:tc>
        <w:tc>
          <w:tcPr>
            <w:tcW w:w="1974" w:type="dxa"/>
          </w:tcPr>
          <w:p w14:paraId="102DDD0E" w14:textId="3233F6E0" w:rsidR="00AC5A1F" w:rsidRDefault="00905404" w:rsidP="00AC5A1F">
            <w:r>
              <w:t>Δεν τις έχω τις γνώσεις…αν συμβεί κάτι…θα προσπαθήσω να βοηθήσω</w:t>
            </w:r>
          </w:p>
        </w:tc>
      </w:tr>
    </w:tbl>
    <w:p w14:paraId="62E7E87D" w14:textId="77777777" w:rsidR="00A4572C" w:rsidRPr="007464D0" w:rsidRDefault="00A4572C" w:rsidP="0050341A"/>
    <w:p w14:paraId="14FC8BA4" w14:textId="5A554D17" w:rsidR="001C0999" w:rsidRDefault="001C0999" w:rsidP="003E792C">
      <w:pPr>
        <w:pStyle w:val="2"/>
        <w:rPr>
          <w:rFonts w:ascii="Times New Roman" w:hAnsi="Times New Roman" w:cs="Times New Roman"/>
          <w:sz w:val="24"/>
          <w:szCs w:val="24"/>
        </w:rPr>
      </w:pPr>
      <w:bookmarkStart w:id="37" w:name="_Toc215832336"/>
      <w:r w:rsidRPr="003E792C">
        <w:rPr>
          <w:rFonts w:ascii="Times New Roman" w:hAnsi="Times New Roman" w:cs="Times New Roman"/>
          <w:sz w:val="24"/>
          <w:szCs w:val="24"/>
        </w:rPr>
        <w:t>5.</w:t>
      </w:r>
      <w:r w:rsidR="003558CE">
        <w:rPr>
          <w:rFonts w:ascii="Times New Roman" w:hAnsi="Times New Roman" w:cs="Times New Roman"/>
          <w:sz w:val="24"/>
          <w:szCs w:val="24"/>
        </w:rPr>
        <w:t>2</w:t>
      </w:r>
      <w:r w:rsidRPr="003E792C">
        <w:rPr>
          <w:rFonts w:ascii="Times New Roman" w:hAnsi="Times New Roman" w:cs="Times New Roman"/>
          <w:sz w:val="24"/>
          <w:szCs w:val="24"/>
        </w:rPr>
        <w:t xml:space="preserve"> Ετοιμότητα εκπαιδευτικών για την αντιμετώπιση περιστατικών</w:t>
      </w:r>
      <w:bookmarkEnd w:id="37"/>
    </w:p>
    <w:p w14:paraId="2E97CCE2" w14:textId="6292C622" w:rsidR="00A177EF" w:rsidRDefault="00C86A27" w:rsidP="00A177EF">
      <w:r>
        <w:t>Συνολικά, οι συνεντεύξεις δείχνουν ότι οι γνώσεις των εκπαιδευτικών επικεντρώνονται κυρίως σε απλές και συχνές καταστάσεις, ενώ η γνώση και η δεξιότητα αντιμετώπισης σοβαρών επειγόντων περιστατικών απουσιάζει από τους συμμετέχοντες.</w:t>
      </w:r>
      <w:r w:rsidRPr="00962A74">
        <w:t xml:space="preserve"> </w:t>
      </w:r>
      <w:r>
        <w:t xml:space="preserve">Συγκεκριμένα δώδεκα από τους δεκαπέντε εκπαιδευτικούς δηλώνουν ότι γνωρίζουν να αντιμετωπίζουν μόνο περιστατικά χαμηλής σοβαρότητας, όπως γρατζουνιές, μικροτραυματισμούς, εκδορές, μικρές αιμορραγίες, πυρετό ή ζάλη μαθητών.  Οι πρακτικές που περιγράφονται από αυτούς τους εκπαιδευτικούς περιλαμβάνουν ακινητοποίηση κακώσεων,  καθαρισμό πληγών με νερό ή ορό, χρήση αντισηπτικών, γάζας ή </w:t>
      </w:r>
      <w:proofErr w:type="spellStart"/>
      <w:r>
        <w:t>τραυμαπλάστ</w:t>
      </w:r>
      <w:proofErr w:type="spellEnd"/>
      <w:r>
        <w:t>, εφαρμογή ψυχρών επιθεμάτων και βασικούς χειρισμούς σε λιποθυμικά επεισόδια. Παράλληλα σε δύο συνεντεύξεις αναφέρεται και η παρουσία σχολικού νοσηλευτή, με μία εκπαιδευτικό να δηλώνει ότι σε περίπτωση ανάγκης θα παρέμβει δίνοντας τις πρώτες βοήθειες, αλλά αμφιβάλλει για την αποτελεσματικότητα της παρέμβασής της, ενώ επισημαίνει ότι πλέον την κύρια ευθύνη για την παροχή πρώτων βοηθειών έχει η σχολική νοσηλεύτρια</w:t>
      </w:r>
      <w:r w:rsidR="00872484">
        <w:t xml:space="preserve">. Η αίσθηση </w:t>
      </w:r>
      <w:r w:rsidR="00872484">
        <w:lastRenderedPageBreak/>
        <w:t>αυτή της περιορισμένης ετοιμότητας σχετίζεται κυρίως με την έλλειψη πρακτικής εμπειρίας και συχνής επαφής με σοβαρά περιστατικά, καθώς και με την έλλειψη εξειδικευμένης εκπαίδευσης στις πρώτες βοήθειες για παιδιά</w:t>
      </w:r>
      <w:r w:rsidR="0001296E">
        <w:t xml:space="preserve">. Επίσης από έναν συνεντευξιαζόμενο αναφέρθηκε ότι η έλλειψη ετοιμότητας του ως προς την αντιμετώπιση ενός περιστατικού σε παιδί , οφείλεται στην </w:t>
      </w:r>
      <w:r w:rsidR="00C937F3">
        <w:t xml:space="preserve">ευθύνη που νιώθει απέναντι στους γονείς του παιδιού. </w:t>
      </w:r>
    </w:p>
    <w:p w14:paraId="2FE79BFA" w14:textId="77777777" w:rsidR="0001296E" w:rsidRDefault="0001296E" w:rsidP="00A177EF"/>
    <w:p w14:paraId="2A08C78A" w14:textId="77777777" w:rsidR="003F2180" w:rsidRPr="001703FE" w:rsidRDefault="003F2180" w:rsidP="003F2180">
      <w:pPr>
        <w:rPr>
          <w:i/>
          <w:iCs/>
        </w:rPr>
      </w:pPr>
      <w:r>
        <w:t>Στην ερώτηση</w:t>
      </w:r>
      <w:r w:rsidRPr="00322787">
        <w:t xml:space="preserve">: </w:t>
      </w:r>
      <w:r>
        <w:t>«</w:t>
      </w:r>
      <w:r w:rsidRPr="00AF683F">
        <w:rPr>
          <w:i/>
          <w:iCs/>
        </w:rPr>
        <w:t>Έχετε βρεθεί ποτέ αντιμέτωπος με ένα επείγον περιστατικό στο σχολείο; Αν ναι, πως αντιδράσατε;»</w:t>
      </w:r>
      <w:r>
        <w:t xml:space="preserve"> Ο 5</w:t>
      </w:r>
      <w:r w:rsidRPr="00322787">
        <w:rPr>
          <w:vertAlign w:val="superscript"/>
        </w:rPr>
        <w:t>ος</w:t>
      </w:r>
      <w:r>
        <w:t xml:space="preserve"> συνεντευξιαζόμενος απάντησε</w:t>
      </w:r>
      <w:r w:rsidRPr="00322787">
        <w:t xml:space="preserve">: </w:t>
      </w:r>
      <w:r w:rsidRPr="00AF683F">
        <w:rPr>
          <w:i/>
          <w:iCs/>
        </w:rPr>
        <w:t xml:space="preserve">«Όχι επείγον. Γρατζουνιές και χτυπήματα κυρίως. Τα τραύματα τα βάζουμε κάτω από τρεχούμενο νερό και μετά βάζουμε ένα σπρέι που διαθέτουμε και στο τέλος </w:t>
      </w:r>
      <w:proofErr w:type="spellStart"/>
      <w:r w:rsidRPr="00AF683F">
        <w:rPr>
          <w:i/>
          <w:iCs/>
        </w:rPr>
        <w:t>χανζαπλστ</w:t>
      </w:r>
      <w:proofErr w:type="spellEnd"/>
      <w:r>
        <w:rPr>
          <w:i/>
          <w:iCs/>
        </w:rPr>
        <w:t xml:space="preserve">». </w:t>
      </w:r>
      <w:r w:rsidRPr="00B51B89">
        <w:t>Η 6</w:t>
      </w:r>
      <w:r w:rsidRPr="00B51B89">
        <w:rPr>
          <w:vertAlign w:val="superscript"/>
        </w:rPr>
        <w:t>η</w:t>
      </w:r>
      <w:r w:rsidRPr="00B51B89">
        <w:t xml:space="preserve"> συνεντευξιαζόμενη δήλωσε:</w:t>
      </w:r>
      <w:r w:rsidRPr="00B51B89">
        <w:rPr>
          <w:i/>
          <w:iCs/>
        </w:rPr>
        <w:t xml:space="preserve"> </w:t>
      </w:r>
      <w:r>
        <w:rPr>
          <w:i/>
          <w:iCs/>
        </w:rPr>
        <w:t xml:space="preserve">«Έχω έρθει αντιμέτωπη με τραυματισμούς, αλλά δεν ήταν σοβαροί. Έριξα ορό πάνω στο τραύμα για να ξεπλυθεί, έβαλα ιώδιο και τοποθέτησα </w:t>
      </w:r>
      <w:proofErr w:type="spellStart"/>
      <w:r>
        <w:rPr>
          <w:i/>
          <w:iCs/>
        </w:rPr>
        <w:t>χάνζαπλαστ</w:t>
      </w:r>
      <w:proofErr w:type="spellEnd"/>
      <w:r>
        <w:rPr>
          <w:i/>
          <w:iCs/>
        </w:rPr>
        <w:t>».</w:t>
      </w:r>
      <w:r w:rsidRPr="00AF683F">
        <w:rPr>
          <w:i/>
          <w:iCs/>
        </w:rPr>
        <w:t xml:space="preserve"> </w:t>
      </w:r>
      <w:r w:rsidRPr="001703FE">
        <w:t>Η 13</w:t>
      </w:r>
      <w:r w:rsidRPr="001703FE">
        <w:rPr>
          <w:vertAlign w:val="superscript"/>
        </w:rPr>
        <w:t>η</w:t>
      </w:r>
      <w:r w:rsidRPr="001703FE">
        <w:t xml:space="preserve"> συνεντευξιαζόμενη ανέφερε:</w:t>
      </w:r>
      <w:r w:rsidRPr="001703FE">
        <w:rPr>
          <w:i/>
          <w:iCs/>
        </w:rPr>
        <w:t xml:space="preserve"> </w:t>
      </w:r>
      <w:r>
        <w:rPr>
          <w:i/>
          <w:iCs/>
        </w:rPr>
        <w:t>«Μια φορά έτυχε να πέσει παιδί από τις σκάλες, όπου κατρακύλησε δέκα με δώδεκα σκαλιά και τρομοκρατήθηκα. Τρέξαμε όλοι οι εκπαιδευτικοί που είδαμε το περιστατικό αλλά δεν αγγίξαμε για να μην του κάνουμε άλλη ζημιά, καλέσαμε το ΕΚΑΒ και τους γονείς του και το κρατήσαμε ακίνητο μέχρι να έρθουν».</w:t>
      </w:r>
    </w:p>
    <w:p w14:paraId="3D007D0E" w14:textId="77777777" w:rsidR="003F2180" w:rsidRDefault="003F2180" w:rsidP="00A177EF"/>
    <w:p w14:paraId="5FEBFADB" w14:textId="3C60E058" w:rsidR="00C86A27" w:rsidRPr="007464D0" w:rsidRDefault="001150F9" w:rsidP="00C86A27">
      <w:pPr>
        <w:rPr>
          <w:i/>
          <w:iCs/>
        </w:rPr>
      </w:pPr>
      <w:r>
        <w:t>Στην ερώτηση</w:t>
      </w:r>
      <w:r w:rsidRPr="001150F9">
        <w:t xml:space="preserve">: </w:t>
      </w:r>
      <w:r w:rsidRPr="00760C46">
        <w:rPr>
          <w:i/>
          <w:iCs/>
        </w:rPr>
        <w:t>«</w:t>
      </w:r>
      <w:r w:rsidR="00760C46" w:rsidRPr="00760C46">
        <w:rPr>
          <w:i/>
          <w:iCs/>
        </w:rPr>
        <w:t>Πόσο έτοιμοι αισθάνεστε να διαχειριστείτε μια κατάσταση έκτακτης ανάγκης, όπως π.χ. λιποθυμία ή τραυματισμό μαθητή;»</w:t>
      </w:r>
      <w:r w:rsidR="00760C46">
        <w:t xml:space="preserve"> Η</w:t>
      </w:r>
      <w:r w:rsidR="0001296E">
        <w:t xml:space="preserve"> 3</w:t>
      </w:r>
      <w:r w:rsidR="0001296E" w:rsidRPr="0001296E">
        <w:rPr>
          <w:vertAlign w:val="superscript"/>
        </w:rPr>
        <w:t>η</w:t>
      </w:r>
      <w:r w:rsidR="0001296E">
        <w:t xml:space="preserve"> Συνεντευξιαζόμενη δήλωσε</w:t>
      </w:r>
      <w:r w:rsidR="0001296E" w:rsidRPr="0001296E">
        <w:t xml:space="preserve">: </w:t>
      </w:r>
      <w:r w:rsidR="0001296E" w:rsidRPr="0001296E">
        <w:rPr>
          <w:i/>
          <w:iCs/>
        </w:rPr>
        <w:t>«Λιποθυμία και τραυματισμό μπορώ να αντιμετωπίσω αλλά για κάτι άλλο δεν είμαι σίγουρη. Παρόλο που είχα κάνει μαθήματα παλαιότερα δεν έχει τύχει να έρθω αντιμέτωπη με κάτι σοβαρό, οπότε δεν ξέρω πως μπορεί να αντιδράσω».</w:t>
      </w:r>
      <w:r w:rsidR="00760C46">
        <w:rPr>
          <w:i/>
          <w:iCs/>
        </w:rPr>
        <w:t xml:space="preserve"> </w:t>
      </w:r>
      <w:r w:rsidR="00774449">
        <w:t>Η</w:t>
      </w:r>
      <w:r w:rsidR="00760C46" w:rsidRPr="00760C46">
        <w:t xml:space="preserve"> 1</w:t>
      </w:r>
      <w:r w:rsidR="00774449">
        <w:rPr>
          <w:vertAlign w:val="superscript"/>
        </w:rPr>
        <w:t xml:space="preserve">η </w:t>
      </w:r>
      <w:r w:rsidR="00760C46" w:rsidRPr="00760C46">
        <w:t xml:space="preserve"> συνεντευξιαζόμε</w:t>
      </w:r>
      <w:r w:rsidR="00774449">
        <w:t>νη</w:t>
      </w:r>
      <w:r w:rsidR="00760C46" w:rsidRPr="00760C46">
        <w:t xml:space="preserve"> απάντησε: </w:t>
      </w:r>
      <w:r w:rsidR="00760C46">
        <w:rPr>
          <w:i/>
          <w:iCs/>
        </w:rPr>
        <w:t>«</w:t>
      </w:r>
      <w:r w:rsidR="00774449">
        <w:rPr>
          <w:i/>
          <w:iCs/>
        </w:rPr>
        <w:t>Όπως είπα και πριν δεν μπορώ να δηλώσω έτοιμη και σίγουρη γιατί δεν είναι κάτι που το εφαρμόζω συχνά για να έχω την οικειότητα</w:t>
      </w:r>
      <w:r w:rsidR="00760C46">
        <w:rPr>
          <w:i/>
          <w:iCs/>
        </w:rPr>
        <w:t>».</w:t>
      </w:r>
      <w:r w:rsidR="00C86A27" w:rsidRPr="00C86A27">
        <w:t xml:space="preserve"> </w:t>
      </w:r>
      <w:r w:rsidR="00C86A27">
        <w:t>Η 9η συνεντευξιαζόμενη δήλωσε</w:t>
      </w:r>
      <w:r w:rsidR="00C86A27" w:rsidRPr="007464D0">
        <w:t xml:space="preserve">: </w:t>
      </w:r>
      <w:r w:rsidR="00C86A27" w:rsidRPr="007464D0">
        <w:rPr>
          <w:i/>
          <w:iCs/>
        </w:rPr>
        <w:t>«Σίγουρα θα παρέμβω σε περίπτωση ανάγκης απλώς πιθανότατα  δεν θα προσφέρω σωστά τις πρώτες βοήθειες. Πλέον που υπάρχει νοσηλεύτρια στο σχολείο μας αναλαμβάνει κυρίως εκείνη».</w:t>
      </w:r>
    </w:p>
    <w:p w14:paraId="620D3EF6" w14:textId="1CEB5DC1" w:rsidR="0001296E" w:rsidRDefault="0001296E" w:rsidP="00A177EF"/>
    <w:p w14:paraId="72B98327" w14:textId="394CF31F" w:rsidR="00E86B90" w:rsidRDefault="00760C46" w:rsidP="00E86B90">
      <w:pPr>
        <w:rPr>
          <w:i/>
          <w:iCs/>
        </w:rPr>
      </w:pPr>
      <w:r>
        <w:t>Στην ερώτηση</w:t>
      </w:r>
      <w:r w:rsidRPr="00760C46">
        <w:t xml:space="preserve">: </w:t>
      </w:r>
      <w:r w:rsidRPr="00E86B90">
        <w:rPr>
          <w:i/>
          <w:iCs/>
        </w:rPr>
        <w:t>«Ποιοι παράγοντες θεωρείτε ότι επηρεάζουν την ετοιμότητα σας;»</w:t>
      </w:r>
      <w:r>
        <w:t xml:space="preserve"> Ο 1</w:t>
      </w:r>
      <w:r w:rsidRPr="00760C46">
        <w:rPr>
          <w:vertAlign w:val="superscript"/>
        </w:rPr>
        <w:t>ος</w:t>
      </w:r>
      <w:r>
        <w:t xml:space="preserve"> συνεντευξιαζόμενος απάντησε</w:t>
      </w:r>
      <w:r w:rsidRPr="00760C46">
        <w:t xml:space="preserve">: </w:t>
      </w:r>
      <w:r w:rsidRPr="00E86B90">
        <w:rPr>
          <w:i/>
          <w:iCs/>
        </w:rPr>
        <w:t>«Δεν έχω γνώσεις πάνω σε θέματα υγείας.</w:t>
      </w:r>
      <w:r w:rsidR="00E86B90" w:rsidRPr="00E86B90">
        <w:rPr>
          <w:i/>
          <w:iCs/>
        </w:rPr>
        <w:t xml:space="preserve"> Σε χτυπήματα και γρατζουνιές γνωρίζω τι μπορώ να κάνω γιατί συμβαίνουν συχνά και βλέπω τους συναδέλφους μου.. Για τα υπόλοιπα δεν έχω γνώσεις να είμαι ειλικρινής.»</w:t>
      </w:r>
      <w:r w:rsidR="00E86B90">
        <w:rPr>
          <w:i/>
          <w:iCs/>
        </w:rPr>
        <w:t xml:space="preserve"> </w:t>
      </w:r>
      <w:r w:rsidR="00E86B90" w:rsidRPr="00E86B90">
        <w:t>Η 5</w:t>
      </w:r>
      <w:r w:rsidR="00E86B90" w:rsidRPr="00E86B90">
        <w:rPr>
          <w:vertAlign w:val="superscript"/>
        </w:rPr>
        <w:t>η</w:t>
      </w:r>
      <w:r w:rsidR="00E86B90" w:rsidRPr="00E86B90">
        <w:t xml:space="preserve"> συνεντευξιαζόμενη ανέφερε</w:t>
      </w:r>
      <w:r w:rsidR="00E86B90" w:rsidRPr="00E86B90">
        <w:rPr>
          <w:i/>
          <w:iCs/>
        </w:rPr>
        <w:t xml:space="preserve">: «Πρώτος και βασικός παράγοντας είναι ότι αναφερόμαστε σε παιδιά. Είναι τεράστια ευθύνη. Δεύτερος παράγοντας είναι ότι δεν έχω κάνει εκπαίδευση σε παιδιά.» </w:t>
      </w:r>
    </w:p>
    <w:p w14:paraId="25E412D4" w14:textId="77777777" w:rsidR="00322787" w:rsidRDefault="00322787" w:rsidP="00E86B90">
      <w:pPr>
        <w:rPr>
          <w:i/>
          <w:iCs/>
        </w:rPr>
      </w:pPr>
    </w:p>
    <w:p w14:paraId="7C27CADA" w14:textId="77777777" w:rsidR="00987C63" w:rsidRDefault="00987C63" w:rsidP="00E86B90">
      <w:pPr>
        <w:rPr>
          <w:i/>
          <w:iCs/>
        </w:rPr>
      </w:pPr>
    </w:p>
    <w:p w14:paraId="5457E9A9" w14:textId="77777777" w:rsidR="00987C63" w:rsidRDefault="00987C63" w:rsidP="00E86B90">
      <w:pPr>
        <w:rPr>
          <w:i/>
          <w:iCs/>
        </w:rPr>
      </w:pPr>
    </w:p>
    <w:p w14:paraId="18E6C265" w14:textId="77777777" w:rsidR="00987C63" w:rsidRDefault="00987C63" w:rsidP="00E86B90">
      <w:pPr>
        <w:rPr>
          <w:i/>
          <w:iCs/>
        </w:rPr>
      </w:pPr>
    </w:p>
    <w:p w14:paraId="40A998C8" w14:textId="77777777" w:rsidR="00987C63" w:rsidRDefault="00987C63" w:rsidP="00E86B90">
      <w:pPr>
        <w:rPr>
          <w:i/>
          <w:iCs/>
        </w:rPr>
      </w:pPr>
    </w:p>
    <w:p w14:paraId="37099E02" w14:textId="77777777" w:rsidR="00987C63" w:rsidRDefault="00987C63" w:rsidP="00E86B90">
      <w:pPr>
        <w:rPr>
          <w:i/>
          <w:iCs/>
        </w:rPr>
      </w:pPr>
    </w:p>
    <w:p w14:paraId="13AF54A3" w14:textId="77777777" w:rsidR="00987C63" w:rsidRDefault="00987C63" w:rsidP="00E86B90">
      <w:pPr>
        <w:rPr>
          <w:i/>
          <w:iCs/>
        </w:rPr>
      </w:pPr>
    </w:p>
    <w:p w14:paraId="0D2D7F2C" w14:textId="77777777" w:rsidR="00987C63" w:rsidRDefault="00987C63" w:rsidP="00E86B90">
      <w:pPr>
        <w:rPr>
          <w:i/>
          <w:iCs/>
        </w:rPr>
      </w:pPr>
    </w:p>
    <w:p w14:paraId="00C6BF23" w14:textId="77777777" w:rsidR="00987C63" w:rsidRDefault="00987C63" w:rsidP="00E86B90">
      <w:pPr>
        <w:rPr>
          <w:i/>
          <w:iCs/>
        </w:rPr>
      </w:pPr>
    </w:p>
    <w:p w14:paraId="6FF6489B" w14:textId="77777777" w:rsidR="00987C63" w:rsidRDefault="00987C63" w:rsidP="00E86B90">
      <w:pPr>
        <w:rPr>
          <w:i/>
          <w:iCs/>
        </w:rPr>
      </w:pPr>
    </w:p>
    <w:p w14:paraId="477DFA9A" w14:textId="77777777" w:rsidR="00987C63" w:rsidRDefault="00987C63" w:rsidP="00E86B90">
      <w:pPr>
        <w:rPr>
          <w:i/>
          <w:iCs/>
        </w:rPr>
      </w:pPr>
    </w:p>
    <w:p w14:paraId="748B4314" w14:textId="77777777" w:rsidR="00987C63" w:rsidRDefault="00987C63" w:rsidP="00E86B90">
      <w:pPr>
        <w:rPr>
          <w:i/>
          <w:iCs/>
        </w:rPr>
      </w:pPr>
    </w:p>
    <w:p w14:paraId="1D46BA8D" w14:textId="77777777" w:rsidR="00987C63" w:rsidRDefault="00987C63" w:rsidP="00E86B90">
      <w:pPr>
        <w:rPr>
          <w:i/>
          <w:iCs/>
        </w:rPr>
      </w:pPr>
    </w:p>
    <w:p w14:paraId="754DD800" w14:textId="5DB74348" w:rsidR="00987C63" w:rsidRDefault="00987C63" w:rsidP="00987C63">
      <w:pPr>
        <w:pStyle w:val="ad"/>
        <w:rPr>
          <w:i w:val="0"/>
          <w:iCs w:val="0"/>
        </w:rPr>
      </w:pPr>
      <w:r>
        <w:lastRenderedPageBreak/>
        <w:t>Πίνακας 3 Ετοιμότητα εκπαιδευτικών για την αντιμετώπιση περιστατικών</w:t>
      </w:r>
    </w:p>
    <w:tbl>
      <w:tblPr>
        <w:tblStyle w:val="ac"/>
        <w:tblW w:w="9052" w:type="dxa"/>
        <w:tblLook w:val="04A0" w:firstRow="1" w:lastRow="0" w:firstColumn="1" w:lastColumn="0" w:noHBand="0" w:noVBand="1"/>
      </w:tblPr>
      <w:tblGrid>
        <w:gridCol w:w="1194"/>
        <w:gridCol w:w="1396"/>
        <w:gridCol w:w="1724"/>
        <w:gridCol w:w="1585"/>
        <w:gridCol w:w="3212"/>
      </w:tblGrid>
      <w:tr w:rsidR="009B3CE1" w14:paraId="2EDE2C6B" w14:textId="77777777" w:rsidTr="00F94826">
        <w:tc>
          <w:tcPr>
            <w:tcW w:w="1194" w:type="dxa"/>
          </w:tcPr>
          <w:p w14:paraId="6D849223" w14:textId="7243E7B3" w:rsidR="00322787" w:rsidRPr="00322787" w:rsidRDefault="00322787" w:rsidP="00322787">
            <w:pPr>
              <w:rPr>
                <w:b/>
                <w:bCs/>
                <w:i/>
                <w:iCs/>
              </w:rPr>
            </w:pPr>
            <w:r w:rsidRPr="00322787">
              <w:rPr>
                <w:b/>
                <w:bCs/>
              </w:rPr>
              <w:t>Ερώτηση</w:t>
            </w:r>
          </w:p>
        </w:tc>
        <w:tc>
          <w:tcPr>
            <w:tcW w:w="1396" w:type="dxa"/>
          </w:tcPr>
          <w:p w14:paraId="11E73118" w14:textId="321CB444" w:rsidR="00322787" w:rsidRPr="00322787" w:rsidRDefault="00322787" w:rsidP="00322787">
            <w:pPr>
              <w:rPr>
                <w:b/>
                <w:bCs/>
                <w:i/>
                <w:iCs/>
              </w:rPr>
            </w:pPr>
            <w:r w:rsidRPr="00322787">
              <w:rPr>
                <w:b/>
                <w:bCs/>
              </w:rPr>
              <w:t>Συνέντευξη</w:t>
            </w:r>
          </w:p>
        </w:tc>
        <w:tc>
          <w:tcPr>
            <w:tcW w:w="1724" w:type="dxa"/>
          </w:tcPr>
          <w:p w14:paraId="6D531A3E" w14:textId="123C6075" w:rsidR="00322787" w:rsidRPr="00322787" w:rsidRDefault="00322787" w:rsidP="00322787">
            <w:pPr>
              <w:rPr>
                <w:b/>
                <w:bCs/>
                <w:i/>
                <w:iCs/>
              </w:rPr>
            </w:pPr>
            <w:r w:rsidRPr="00322787">
              <w:rPr>
                <w:b/>
                <w:bCs/>
              </w:rPr>
              <w:t>Υποκατηγορία</w:t>
            </w:r>
          </w:p>
        </w:tc>
        <w:tc>
          <w:tcPr>
            <w:tcW w:w="1526" w:type="dxa"/>
          </w:tcPr>
          <w:p w14:paraId="2822A307" w14:textId="314D347B" w:rsidR="00322787" w:rsidRPr="00322787" w:rsidRDefault="00322787" w:rsidP="00322787">
            <w:pPr>
              <w:rPr>
                <w:b/>
                <w:bCs/>
                <w:i/>
                <w:iCs/>
              </w:rPr>
            </w:pPr>
            <w:r w:rsidRPr="00322787">
              <w:rPr>
                <w:b/>
                <w:bCs/>
              </w:rPr>
              <w:t>Λέξεις κλειδιά</w:t>
            </w:r>
          </w:p>
        </w:tc>
        <w:tc>
          <w:tcPr>
            <w:tcW w:w="3212" w:type="dxa"/>
          </w:tcPr>
          <w:p w14:paraId="53D5099A" w14:textId="79E33390" w:rsidR="00322787" w:rsidRPr="00322787" w:rsidRDefault="00322787" w:rsidP="00322787">
            <w:pPr>
              <w:rPr>
                <w:b/>
                <w:bCs/>
                <w:i/>
                <w:iCs/>
              </w:rPr>
            </w:pPr>
            <w:r w:rsidRPr="00322787">
              <w:rPr>
                <w:b/>
                <w:bCs/>
              </w:rPr>
              <w:t>Χαρακτηριστικά παραθέματα</w:t>
            </w:r>
          </w:p>
        </w:tc>
      </w:tr>
      <w:tr w:rsidR="009B3CE1" w14:paraId="795280BE" w14:textId="77777777" w:rsidTr="00F94826">
        <w:tc>
          <w:tcPr>
            <w:tcW w:w="1194" w:type="dxa"/>
          </w:tcPr>
          <w:p w14:paraId="1C5AC5B0" w14:textId="1D48D1D0" w:rsidR="00322787" w:rsidRPr="00091AF4" w:rsidRDefault="003F2180" w:rsidP="00322787">
            <w:r w:rsidRPr="00091AF4">
              <w:t>Ε4</w:t>
            </w:r>
          </w:p>
        </w:tc>
        <w:tc>
          <w:tcPr>
            <w:tcW w:w="1396" w:type="dxa"/>
          </w:tcPr>
          <w:p w14:paraId="615EA8FB" w14:textId="3034C368" w:rsidR="00322787" w:rsidRPr="00091AF4" w:rsidRDefault="003F2180" w:rsidP="00322787">
            <w:r w:rsidRPr="00091AF4">
              <w:t>Σ5</w:t>
            </w:r>
          </w:p>
        </w:tc>
        <w:tc>
          <w:tcPr>
            <w:tcW w:w="1724" w:type="dxa"/>
          </w:tcPr>
          <w:p w14:paraId="0785A04B" w14:textId="46886C80" w:rsidR="00322787" w:rsidRPr="00091AF4" w:rsidRDefault="0004353C" w:rsidP="00322787">
            <w:r w:rsidRPr="00091AF4">
              <w:t>Περιστατικά που έχουν αντιμετωπίσει</w:t>
            </w:r>
          </w:p>
        </w:tc>
        <w:tc>
          <w:tcPr>
            <w:tcW w:w="1526" w:type="dxa"/>
          </w:tcPr>
          <w:p w14:paraId="2C63216F" w14:textId="0BFD841B" w:rsidR="00322787" w:rsidRPr="00091AF4" w:rsidRDefault="0004353C" w:rsidP="00322787">
            <w:r w:rsidRPr="00091AF4">
              <w:t>Γρατζουνιές, χτυπήματα</w:t>
            </w:r>
          </w:p>
        </w:tc>
        <w:tc>
          <w:tcPr>
            <w:tcW w:w="3212" w:type="dxa"/>
          </w:tcPr>
          <w:p w14:paraId="72065E09" w14:textId="018ED9C8" w:rsidR="00322787" w:rsidRDefault="0004353C" w:rsidP="00322787">
            <w:pPr>
              <w:rPr>
                <w:i/>
                <w:iCs/>
              </w:rPr>
            </w:pPr>
            <w:r>
              <w:rPr>
                <w:i/>
                <w:iCs/>
              </w:rPr>
              <w:t>Όχι επείγον, γρατζουνιές και χτυπήματα κυρίως…</w:t>
            </w:r>
            <w:r w:rsidR="009B3CE1">
              <w:rPr>
                <w:i/>
                <w:iCs/>
              </w:rPr>
              <w:t xml:space="preserve">Τα βάζουμε κάτω από τρεχούμενο νερό…και </w:t>
            </w:r>
            <w:proofErr w:type="spellStart"/>
            <w:r w:rsidR="009B3CE1">
              <w:rPr>
                <w:i/>
                <w:iCs/>
              </w:rPr>
              <w:t>χανζαπλαστ</w:t>
            </w:r>
            <w:proofErr w:type="spellEnd"/>
          </w:p>
        </w:tc>
      </w:tr>
      <w:tr w:rsidR="009B3CE1" w14:paraId="689EB542" w14:textId="77777777" w:rsidTr="00F94826">
        <w:tc>
          <w:tcPr>
            <w:tcW w:w="1194" w:type="dxa"/>
          </w:tcPr>
          <w:p w14:paraId="6D21F46E" w14:textId="72A5897D" w:rsidR="00322787" w:rsidRPr="00091AF4" w:rsidRDefault="003F2180" w:rsidP="00322787">
            <w:r w:rsidRPr="00091AF4">
              <w:t>Ε4</w:t>
            </w:r>
          </w:p>
        </w:tc>
        <w:tc>
          <w:tcPr>
            <w:tcW w:w="1396" w:type="dxa"/>
          </w:tcPr>
          <w:p w14:paraId="4AAB0018" w14:textId="2F9E4534" w:rsidR="00322787" w:rsidRPr="00091AF4" w:rsidRDefault="003F2180" w:rsidP="00322787">
            <w:r w:rsidRPr="00091AF4">
              <w:t>Σ6</w:t>
            </w:r>
          </w:p>
        </w:tc>
        <w:tc>
          <w:tcPr>
            <w:tcW w:w="1724" w:type="dxa"/>
          </w:tcPr>
          <w:p w14:paraId="1D2F745C" w14:textId="1F898D1D" w:rsidR="00322787" w:rsidRPr="00091AF4" w:rsidRDefault="0004353C" w:rsidP="00322787">
            <w:r w:rsidRPr="00091AF4">
              <w:t>Περιστατικά που έχουν αντιμετωπίσει</w:t>
            </w:r>
          </w:p>
        </w:tc>
        <w:tc>
          <w:tcPr>
            <w:tcW w:w="1526" w:type="dxa"/>
          </w:tcPr>
          <w:p w14:paraId="408FA684" w14:textId="5D5C2226" w:rsidR="00322787" w:rsidRPr="00091AF4" w:rsidRDefault="0004353C" w:rsidP="00322787">
            <w:r w:rsidRPr="00091AF4">
              <w:t>Τραυματισμοί</w:t>
            </w:r>
          </w:p>
        </w:tc>
        <w:tc>
          <w:tcPr>
            <w:tcW w:w="3212" w:type="dxa"/>
          </w:tcPr>
          <w:p w14:paraId="61F3FF86" w14:textId="3BCD461D" w:rsidR="00322787" w:rsidRDefault="0004353C" w:rsidP="00322787">
            <w:pPr>
              <w:rPr>
                <w:i/>
                <w:iCs/>
              </w:rPr>
            </w:pPr>
            <w:r>
              <w:rPr>
                <w:i/>
                <w:iCs/>
              </w:rPr>
              <w:t>Έχω έρθει αντιμέτωπη με τραυματισμούς…</w:t>
            </w:r>
            <w:r w:rsidR="009B3CE1">
              <w:rPr>
                <w:i/>
                <w:iCs/>
              </w:rPr>
              <w:t>Έριξα πάνω στο τραύμα ορό και μετά ιώδιο…</w:t>
            </w:r>
            <w:proofErr w:type="spellStart"/>
            <w:r w:rsidR="009B3CE1">
              <w:rPr>
                <w:i/>
                <w:iCs/>
              </w:rPr>
              <w:t>χανζαπλστ</w:t>
            </w:r>
            <w:proofErr w:type="spellEnd"/>
          </w:p>
        </w:tc>
      </w:tr>
      <w:tr w:rsidR="009B3CE1" w14:paraId="254E57E9" w14:textId="77777777" w:rsidTr="00F94826">
        <w:tc>
          <w:tcPr>
            <w:tcW w:w="1194" w:type="dxa"/>
          </w:tcPr>
          <w:p w14:paraId="2B9C8F4D" w14:textId="1BE9E007" w:rsidR="00322787" w:rsidRPr="00091AF4" w:rsidRDefault="003F2180" w:rsidP="00322787">
            <w:r w:rsidRPr="00091AF4">
              <w:t>Ε4</w:t>
            </w:r>
          </w:p>
        </w:tc>
        <w:tc>
          <w:tcPr>
            <w:tcW w:w="1396" w:type="dxa"/>
          </w:tcPr>
          <w:p w14:paraId="30324D26" w14:textId="75EACBB9" w:rsidR="00322787" w:rsidRPr="00091AF4" w:rsidRDefault="003F2180" w:rsidP="00322787">
            <w:r w:rsidRPr="00091AF4">
              <w:t>Σ13</w:t>
            </w:r>
          </w:p>
        </w:tc>
        <w:tc>
          <w:tcPr>
            <w:tcW w:w="1724" w:type="dxa"/>
          </w:tcPr>
          <w:p w14:paraId="14C66BEC" w14:textId="7EAE8CC3" w:rsidR="00322787" w:rsidRPr="00091AF4" w:rsidRDefault="0004353C" w:rsidP="00322787">
            <w:r w:rsidRPr="00091AF4">
              <w:t>Περιστατικά που έχουν αντιμετωπίσει</w:t>
            </w:r>
          </w:p>
        </w:tc>
        <w:tc>
          <w:tcPr>
            <w:tcW w:w="1526" w:type="dxa"/>
          </w:tcPr>
          <w:p w14:paraId="1B26EA4B" w14:textId="0F93C138" w:rsidR="00322787" w:rsidRPr="00091AF4" w:rsidRDefault="0004353C" w:rsidP="00322787">
            <w:r w:rsidRPr="00091AF4">
              <w:t xml:space="preserve">Τραύμα από πτώση </w:t>
            </w:r>
          </w:p>
        </w:tc>
        <w:tc>
          <w:tcPr>
            <w:tcW w:w="3212" w:type="dxa"/>
          </w:tcPr>
          <w:p w14:paraId="3EF70382" w14:textId="386FE4C0" w:rsidR="00322787" w:rsidRDefault="0004353C" w:rsidP="00322787">
            <w:pPr>
              <w:rPr>
                <w:i/>
                <w:iCs/>
              </w:rPr>
            </w:pPr>
            <w:r>
              <w:rPr>
                <w:i/>
                <w:iCs/>
              </w:rPr>
              <w:t>Μια φορά έτυχε να πέσει παιδί από τις σκάλες…τρομοκρατήθηκα</w:t>
            </w:r>
            <w:r w:rsidR="009B3CE1">
              <w:rPr>
                <w:i/>
                <w:iCs/>
              </w:rPr>
              <w:t>…δεν αγγίξαμε για να μην κάνουμε άλλη ζημιά…καλέσαμε το ΕΚΑΒ.</w:t>
            </w:r>
          </w:p>
        </w:tc>
      </w:tr>
      <w:tr w:rsidR="009B3CE1" w14:paraId="64507C5B" w14:textId="77777777" w:rsidTr="00F94826">
        <w:tc>
          <w:tcPr>
            <w:tcW w:w="1194" w:type="dxa"/>
          </w:tcPr>
          <w:p w14:paraId="498F5CA3" w14:textId="6597FCD7" w:rsidR="00322787" w:rsidRPr="00091AF4" w:rsidRDefault="00055D59" w:rsidP="00322787">
            <w:r w:rsidRPr="00091AF4">
              <w:t>Ε4</w:t>
            </w:r>
          </w:p>
        </w:tc>
        <w:tc>
          <w:tcPr>
            <w:tcW w:w="1396" w:type="dxa"/>
          </w:tcPr>
          <w:p w14:paraId="1BE1AEA3" w14:textId="04081EA2" w:rsidR="00322787" w:rsidRPr="00091AF4" w:rsidRDefault="00055D59" w:rsidP="00322787">
            <w:r w:rsidRPr="00091AF4">
              <w:t>Σ14</w:t>
            </w:r>
          </w:p>
        </w:tc>
        <w:tc>
          <w:tcPr>
            <w:tcW w:w="1724" w:type="dxa"/>
          </w:tcPr>
          <w:p w14:paraId="3BF55963" w14:textId="727549E3" w:rsidR="00322787" w:rsidRPr="00091AF4" w:rsidRDefault="00055D59" w:rsidP="00322787">
            <w:r w:rsidRPr="00091AF4">
              <w:t>Περιστατικά που έχουν αντιμετωπίσει</w:t>
            </w:r>
          </w:p>
        </w:tc>
        <w:tc>
          <w:tcPr>
            <w:tcW w:w="1526" w:type="dxa"/>
          </w:tcPr>
          <w:p w14:paraId="4E731151" w14:textId="472CFF21" w:rsidR="00322787" w:rsidRPr="00091AF4" w:rsidRDefault="00055D59" w:rsidP="00322787">
            <w:r w:rsidRPr="00091AF4">
              <w:t>Λιποθυμία</w:t>
            </w:r>
          </w:p>
        </w:tc>
        <w:tc>
          <w:tcPr>
            <w:tcW w:w="3212" w:type="dxa"/>
          </w:tcPr>
          <w:p w14:paraId="2F6C2EE9" w14:textId="5E97F95B" w:rsidR="00322787" w:rsidRDefault="00055D59" w:rsidP="00322787">
            <w:pPr>
              <w:rPr>
                <w:i/>
                <w:iCs/>
              </w:rPr>
            </w:pPr>
            <w:r>
              <w:rPr>
                <w:i/>
                <w:iCs/>
              </w:rPr>
              <w:t>…κοριτσάκι που είχε λιποθυμήσει…Είχε πολύ ζέστη…πρόκειται για ηλίαση. Την αφήσαμε να ξαπλώσει και της σηκώσαμε τα πόδια. Της ρίξαμε λίγο νεράκι στο μέτωπο.</w:t>
            </w:r>
          </w:p>
        </w:tc>
      </w:tr>
      <w:tr w:rsidR="009B3CE1" w14:paraId="593F229F" w14:textId="77777777" w:rsidTr="00F94826">
        <w:tc>
          <w:tcPr>
            <w:tcW w:w="1194" w:type="dxa"/>
          </w:tcPr>
          <w:p w14:paraId="7EBF957B" w14:textId="2C76708C" w:rsidR="00322787" w:rsidRPr="00091AF4" w:rsidRDefault="00055D59" w:rsidP="00322787">
            <w:r w:rsidRPr="00091AF4">
              <w:t>Ε4</w:t>
            </w:r>
          </w:p>
        </w:tc>
        <w:tc>
          <w:tcPr>
            <w:tcW w:w="1396" w:type="dxa"/>
          </w:tcPr>
          <w:p w14:paraId="16D69B81" w14:textId="572E48E2" w:rsidR="00322787" w:rsidRPr="00091AF4" w:rsidRDefault="00055D59" w:rsidP="00322787">
            <w:r w:rsidRPr="00091AF4">
              <w:t>Σ15</w:t>
            </w:r>
          </w:p>
        </w:tc>
        <w:tc>
          <w:tcPr>
            <w:tcW w:w="1724" w:type="dxa"/>
          </w:tcPr>
          <w:p w14:paraId="4218553E" w14:textId="43BDC793" w:rsidR="00322787" w:rsidRPr="00091AF4" w:rsidRDefault="00055D59" w:rsidP="00322787">
            <w:r w:rsidRPr="00091AF4">
              <w:t>Περιστατικά που έχουν αντιμετωπίσει</w:t>
            </w:r>
          </w:p>
        </w:tc>
        <w:tc>
          <w:tcPr>
            <w:tcW w:w="1526" w:type="dxa"/>
          </w:tcPr>
          <w:p w14:paraId="3A8AF9E6" w14:textId="23398A2D" w:rsidR="00322787" w:rsidRPr="00091AF4" w:rsidRDefault="00055D59" w:rsidP="00322787">
            <w:r w:rsidRPr="00091AF4">
              <w:t>Πνιγμονή</w:t>
            </w:r>
          </w:p>
        </w:tc>
        <w:tc>
          <w:tcPr>
            <w:tcW w:w="3212" w:type="dxa"/>
          </w:tcPr>
          <w:p w14:paraId="00A1C63F" w14:textId="053AF2F9" w:rsidR="00322787" w:rsidRPr="00316758" w:rsidRDefault="00055D59" w:rsidP="00322787">
            <w:pPr>
              <w:rPr>
                <w:i/>
                <w:iCs/>
              </w:rPr>
            </w:pPr>
            <w:r>
              <w:rPr>
                <w:i/>
                <w:iCs/>
              </w:rPr>
              <w:t xml:space="preserve">Έχω τύχει σε πνιγμονή από τροφή…του έκανα λαβή </w:t>
            </w:r>
            <w:r w:rsidR="00316758">
              <w:rPr>
                <w:i/>
                <w:iCs/>
                <w:lang w:val="en-GB"/>
              </w:rPr>
              <w:t>Heimlich</w:t>
            </w:r>
            <w:r w:rsidR="00316758" w:rsidRPr="00316758">
              <w:rPr>
                <w:i/>
                <w:iCs/>
              </w:rPr>
              <w:t>.</w:t>
            </w:r>
          </w:p>
        </w:tc>
      </w:tr>
      <w:tr w:rsidR="009B3CE1" w14:paraId="6F7CD014" w14:textId="77777777" w:rsidTr="00F94826">
        <w:tc>
          <w:tcPr>
            <w:tcW w:w="1194" w:type="dxa"/>
          </w:tcPr>
          <w:p w14:paraId="66200F64" w14:textId="59DED490" w:rsidR="00322787" w:rsidRPr="00091AF4" w:rsidRDefault="00CF5B3C" w:rsidP="00322787">
            <w:pPr>
              <w:rPr>
                <w:lang w:val="en-US"/>
              </w:rPr>
            </w:pPr>
            <w:r w:rsidRPr="00091AF4">
              <w:rPr>
                <w:lang w:val="en-US"/>
              </w:rPr>
              <w:t>E5</w:t>
            </w:r>
          </w:p>
        </w:tc>
        <w:tc>
          <w:tcPr>
            <w:tcW w:w="1396" w:type="dxa"/>
          </w:tcPr>
          <w:p w14:paraId="76FB6EA1" w14:textId="31D1E773" w:rsidR="00322787" w:rsidRPr="00091AF4" w:rsidRDefault="00774449" w:rsidP="00322787">
            <w:r w:rsidRPr="00091AF4">
              <w:t>Σ4</w:t>
            </w:r>
          </w:p>
        </w:tc>
        <w:tc>
          <w:tcPr>
            <w:tcW w:w="1724" w:type="dxa"/>
          </w:tcPr>
          <w:p w14:paraId="26D007A2" w14:textId="4FD7ACD8" w:rsidR="00322787" w:rsidRPr="00091AF4" w:rsidRDefault="00CF5B3C" w:rsidP="00322787">
            <w:r w:rsidRPr="00091AF4">
              <w:t xml:space="preserve">Ετοιμότητα εκπαιδευτικών </w:t>
            </w:r>
          </w:p>
        </w:tc>
        <w:tc>
          <w:tcPr>
            <w:tcW w:w="1526" w:type="dxa"/>
          </w:tcPr>
          <w:p w14:paraId="15C1901F" w14:textId="6A147932" w:rsidR="00322787" w:rsidRPr="00091AF4" w:rsidRDefault="00774449" w:rsidP="00322787">
            <w:r w:rsidRPr="00091AF4">
              <w:t>Δεν μπορώ να δηλώσω έτοιμη</w:t>
            </w:r>
          </w:p>
        </w:tc>
        <w:tc>
          <w:tcPr>
            <w:tcW w:w="3212" w:type="dxa"/>
          </w:tcPr>
          <w:p w14:paraId="3DC2A691" w14:textId="24F53458" w:rsidR="00322787" w:rsidRDefault="00774449" w:rsidP="00322787">
            <w:pPr>
              <w:rPr>
                <w:i/>
                <w:iCs/>
              </w:rPr>
            </w:pPr>
            <w:r>
              <w:rPr>
                <w:i/>
                <w:iCs/>
              </w:rPr>
              <w:t>…δεν μπορώ να δηλώσω έτοιμη και σίγουρη γιατί δεν είναι κάτι που το εφαρμόζω συχνά για να έχω την οικειότητα.</w:t>
            </w:r>
          </w:p>
        </w:tc>
      </w:tr>
      <w:tr w:rsidR="009B3CE1" w14:paraId="1FB3C124" w14:textId="77777777" w:rsidTr="00F94826">
        <w:tc>
          <w:tcPr>
            <w:tcW w:w="1194" w:type="dxa"/>
          </w:tcPr>
          <w:p w14:paraId="22479371" w14:textId="7318D310" w:rsidR="00322787" w:rsidRPr="00091AF4" w:rsidRDefault="00774449" w:rsidP="00322787">
            <w:r w:rsidRPr="00091AF4">
              <w:t>Ε5</w:t>
            </w:r>
          </w:p>
        </w:tc>
        <w:tc>
          <w:tcPr>
            <w:tcW w:w="1396" w:type="dxa"/>
          </w:tcPr>
          <w:p w14:paraId="2EF0196A" w14:textId="0D7AAAC3" w:rsidR="00322787" w:rsidRPr="00091AF4" w:rsidRDefault="00774449" w:rsidP="00322787">
            <w:r w:rsidRPr="00091AF4">
              <w:t>Σ5</w:t>
            </w:r>
          </w:p>
        </w:tc>
        <w:tc>
          <w:tcPr>
            <w:tcW w:w="1724" w:type="dxa"/>
          </w:tcPr>
          <w:p w14:paraId="4C0BB64C" w14:textId="113D20B7" w:rsidR="00322787" w:rsidRPr="00091AF4" w:rsidRDefault="00CF5B3C" w:rsidP="00322787">
            <w:r w:rsidRPr="00091AF4">
              <w:t>Ετοιμότητα εκπαιδευτικών</w:t>
            </w:r>
          </w:p>
        </w:tc>
        <w:tc>
          <w:tcPr>
            <w:tcW w:w="1526" w:type="dxa"/>
          </w:tcPr>
          <w:p w14:paraId="785D63B0" w14:textId="0F00D3F7" w:rsidR="00322787" w:rsidRPr="00091AF4" w:rsidRDefault="00774449" w:rsidP="00322787">
            <w:r w:rsidRPr="00091AF4">
              <w:t>Δεν αισθάνομαι έτοιμος</w:t>
            </w:r>
          </w:p>
        </w:tc>
        <w:tc>
          <w:tcPr>
            <w:tcW w:w="3212" w:type="dxa"/>
          </w:tcPr>
          <w:p w14:paraId="31C64E39" w14:textId="7CF4641E" w:rsidR="00322787" w:rsidRDefault="00774449" w:rsidP="00322787">
            <w:pPr>
              <w:rPr>
                <w:i/>
                <w:iCs/>
              </w:rPr>
            </w:pPr>
            <w:r>
              <w:rPr>
                <w:i/>
                <w:iCs/>
              </w:rPr>
              <w:t>Επειδή μιλάμε για παιδιά ομολογώ ότι δεν αισθάνομαι έτοιμος. Οι μικροτραυματισμοί δεν με αγχώνουν.</w:t>
            </w:r>
          </w:p>
        </w:tc>
      </w:tr>
      <w:tr w:rsidR="009B3CE1" w14:paraId="15D00D83" w14:textId="77777777" w:rsidTr="00F94826">
        <w:tc>
          <w:tcPr>
            <w:tcW w:w="1194" w:type="dxa"/>
          </w:tcPr>
          <w:p w14:paraId="4E055326" w14:textId="1AE6B306" w:rsidR="00322787" w:rsidRPr="00091AF4" w:rsidRDefault="00774449" w:rsidP="00322787">
            <w:r w:rsidRPr="00091AF4">
              <w:t>Ε5</w:t>
            </w:r>
          </w:p>
        </w:tc>
        <w:tc>
          <w:tcPr>
            <w:tcW w:w="1396" w:type="dxa"/>
          </w:tcPr>
          <w:p w14:paraId="3D53C72D" w14:textId="5AC685A4" w:rsidR="00322787" w:rsidRPr="00091AF4" w:rsidRDefault="00774449" w:rsidP="00322787">
            <w:r w:rsidRPr="00091AF4">
              <w:t>Σ9</w:t>
            </w:r>
          </w:p>
        </w:tc>
        <w:tc>
          <w:tcPr>
            <w:tcW w:w="1724" w:type="dxa"/>
          </w:tcPr>
          <w:p w14:paraId="520CD22D" w14:textId="3859C296" w:rsidR="00322787" w:rsidRPr="00091AF4" w:rsidRDefault="00CF5B3C" w:rsidP="00322787">
            <w:r w:rsidRPr="00091AF4">
              <w:t>Ετοιμότητα εκπαιδευτικών</w:t>
            </w:r>
          </w:p>
        </w:tc>
        <w:tc>
          <w:tcPr>
            <w:tcW w:w="1526" w:type="dxa"/>
          </w:tcPr>
          <w:p w14:paraId="50E7F777" w14:textId="28C19957" w:rsidR="00322787" w:rsidRPr="00091AF4" w:rsidRDefault="00774449" w:rsidP="00322787">
            <w:r w:rsidRPr="00091AF4">
              <w:t>Δεν θα δηλώσω έτοιμη</w:t>
            </w:r>
          </w:p>
        </w:tc>
        <w:tc>
          <w:tcPr>
            <w:tcW w:w="3212" w:type="dxa"/>
          </w:tcPr>
          <w:p w14:paraId="6E0D7861" w14:textId="5E47FEE8" w:rsidR="00322787" w:rsidRDefault="00774449" w:rsidP="00322787">
            <w:pPr>
              <w:rPr>
                <w:i/>
                <w:iCs/>
              </w:rPr>
            </w:pPr>
            <w:r>
              <w:rPr>
                <w:i/>
                <w:iCs/>
              </w:rPr>
              <w:t xml:space="preserve">Δεν θα δηλώσω έτοιμη…Σίγουρα θα παρέμβω σε περίπτωση ανάγκης απλώς πιθανότατα δεν θα προσφέρω σωστά τις πρώτες βοήθειες. </w:t>
            </w:r>
          </w:p>
        </w:tc>
      </w:tr>
      <w:tr w:rsidR="009B3CE1" w14:paraId="38DDB61A" w14:textId="77777777" w:rsidTr="00F94826">
        <w:tc>
          <w:tcPr>
            <w:tcW w:w="1194" w:type="dxa"/>
          </w:tcPr>
          <w:p w14:paraId="69A32032" w14:textId="65D0BEF2" w:rsidR="00322787" w:rsidRPr="00091AF4" w:rsidRDefault="00855B1B" w:rsidP="00322787">
            <w:r w:rsidRPr="00091AF4">
              <w:t>Ε6</w:t>
            </w:r>
          </w:p>
        </w:tc>
        <w:tc>
          <w:tcPr>
            <w:tcW w:w="1396" w:type="dxa"/>
          </w:tcPr>
          <w:p w14:paraId="3217148D" w14:textId="72B0EB0D" w:rsidR="00322787" w:rsidRPr="00091AF4" w:rsidRDefault="00855B1B" w:rsidP="00322787">
            <w:r w:rsidRPr="00091AF4">
              <w:t>Σ1</w:t>
            </w:r>
          </w:p>
        </w:tc>
        <w:tc>
          <w:tcPr>
            <w:tcW w:w="1724" w:type="dxa"/>
          </w:tcPr>
          <w:p w14:paraId="3A7C3EC3" w14:textId="2B0E5BE6" w:rsidR="00322787" w:rsidRPr="00091AF4" w:rsidRDefault="00855B1B" w:rsidP="00322787">
            <w:r w:rsidRPr="00091AF4">
              <w:t xml:space="preserve">Παράγοντες επιρροής ετοιμότητας </w:t>
            </w:r>
          </w:p>
        </w:tc>
        <w:tc>
          <w:tcPr>
            <w:tcW w:w="1526" w:type="dxa"/>
          </w:tcPr>
          <w:p w14:paraId="4B809B00" w14:textId="79FBEA64" w:rsidR="00322787" w:rsidRPr="00091AF4" w:rsidRDefault="00855B1B" w:rsidP="00322787">
            <w:r w:rsidRPr="00091AF4">
              <w:t>Δεν έχω γνώσεις</w:t>
            </w:r>
          </w:p>
        </w:tc>
        <w:tc>
          <w:tcPr>
            <w:tcW w:w="3212" w:type="dxa"/>
          </w:tcPr>
          <w:p w14:paraId="1FC738E0" w14:textId="45F71154" w:rsidR="00322787" w:rsidRDefault="00855B1B" w:rsidP="00322787">
            <w:pPr>
              <w:rPr>
                <w:i/>
                <w:iCs/>
              </w:rPr>
            </w:pPr>
            <w:r>
              <w:rPr>
                <w:i/>
                <w:iCs/>
              </w:rPr>
              <w:t>Δεν έχω γνώσεις πάνω σε θέματα υγείας. Σε χτυπήματα και γρατζουνιές γνωρίζω τι μπορώ να κάνω…Για τα υπόλοιπα δεν έχω γνώσεις…</w:t>
            </w:r>
          </w:p>
        </w:tc>
      </w:tr>
      <w:tr w:rsidR="009B3CE1" w14:paraId="047B6D97" w14:textId="77777777" w:rsidTr="00F94826">
        <w:tc>
          <w:tcPr>
            <w:tcW w:w="1194" w:type="dxa"/>
          </w:tcPr>
          <w:p w14:paraId="2C9FDD49" w14:textId="17FB77F3" w:rsidR="00322787" w:rsidRPr="00091AF4" w:rsidRDefault="00855B1B" w:rsidP="00322787">
            <w:r w:rsidRPr="00091AF4">
              <w:t>Ε6</w:t>
            </w:r>
          </w:p>
        </w:tc>
        <w:tc>
          <w:tcPr>
            <w:tcW w:w="1396" w:type="dxa"/>
          </w:tcPr>
          <w:p w14:paraId="0BF90B32" w14:textId="3DC111E8" w:rsidR="00322787" w:rsidRPr="00091AF4" w:rsidRDefault="00855B1B" w:rsidP="00322787">
            <w:r w:rsidRPr="00091AF4">
              <w:t>Σ9</w:t>
            </w:r>
          </w:p>
        </w:tc>
        <w:tc>
          <w:tcPr>
            <w:tcW w:w="1724" w:type="dxa"/>
          </w:tcPr>
          <w:p w14:paraId="6C2F3030" w14:textId="4B6A2A80" w:rsidR="00322787" w:rsidRPr="00091AF4" w:rsidRDefault="00855B1B" w:rsidP="00322787">
            <w:r w:rsidRPr="00091AF4">
              <w:t>Παράγοντες επιρροής ετοιμότητας</w:t>
            </w:r>
          </w:p>
        </w:tc>
        <w:tc>
          <w:tcPr>
            <w:tcW w:w="1526" w:type="dxa"/>
          </w:tcPr>
          <w:p w14:paraId="69589606" w14:textId="335E5609" w:rsidR="00322787" w:rsidRPr="00091AF4" w:rsidRDefault="00855B1B" w:rsidP="00322787">
            <w:r w:rsidRPr="00091AF4">
              <w:t>Έλλειψη γνώσεων</w:t>
            </w:r>
          </w:p>
        </w:tc>
        <w:tc>
          <w:tcPr>
            <w:tcW w:w="3212" w:type="dxa"/>
          </w:tcPr>
          <w:p w14:paraId="0680564D" w14:textId="101DD140" w:rsidR="00322787" w:rsidRDefault="00855B1B" w:rsidP="00322787">
            <w:pPr>
              <w:rPr>
                <w:i/>
                <w:iCs/>
              </w:rPr>
            </w:pPr>
            <w:r>
              <w:rPr>
                <w:i/>
                <w:iCs/>
              </w:rPr>
              <w:t>Η έλλειψη γνώσεων και πρακτικής εκπαίδευσης.</w:t>
            </w:r>
          </w:p>
        </w:tc>
      </w:tr>
      <w:tr w:rsidR="009B3CE1" w14:paraId="44EFA9E7" w14:textId="77777777" w:rsidTr="00F94826">
        <w:tc>
          <w:tcPr>
            <w:tcW w:w="1194" w:type="dxa"/>
          </w:tcPr>
          <w:p w14:paraId="0E27F461" w14:textId="0ACB9397" w:rsidR="00322787" w:rsidRPr="00091AF4" w:rsidRDefault="00855B1B" w:rsidP="00322787">
            <w:r w:rsidRPr="00091AF4">
              <w:lastRenderedPageBreak/>
              <w:t>Ε6</w:t>
            </w:r>
          </w:p>
        </w:tc>
        <w:tc>
          <w:tcPr>
            <w:tcW w:w="1396" w:type="dxa"/>
          </w:tcPr>
          <w:p w14:paraId="2DD6DB65" w14:textId="54EEC5D2" w:rsidR="00322787" w:rsidRPr="00091AF4" w:rsidRDefault="00E14B75" w:rsidP="00322787">
            <w:r w:rsidRPr="00091AF4">
              <w:t>Σ12</w:t>
            </w:r>
          </w:p>
        </w:tc>
        <w:tc>
          <w:tcPr>
            <w:tcW w:w="1724" w:type="dxa"/>
          </w:tcPr>
          <w:p w14:paraId="26AB8756" w14:textId="7E9DEBC6" w:rsidR="00322787" w:rsidRPr="00091AF4" w:rsidRDefault="00855B1B" w:rsidP="00322787">
            <w:r w:rsidRPr="00091AF4">
              <w:t>Παράγοντες επιρροής ετοιμότητας</w:t>
            </w:r>
          </w:p>
        </w:tc>
        <w:tc>
          <w:tcPr>
            <w:tcW w:w="1526" w:type="dxa"/>
          </w:tcPr>
          <w:p w14:paraId="1D73B953" w14:textId="1BB98487" w:rsidR="00322787" w:rsidRPr="00091AF4" w:rsidRDefault="00855B1B" w:rsidP="00322787">
            <w:r w:rsidRPr="00091AF4">
              <w:t xml:space="preserve">Δεν γνωρίζω </w:t>
            </w:r>
          </w:p>
        </w:tc>
        <w:tc>
          <w:tcPr>
            <w:tcW w:w="3212" w:type="dxa"/>
          </w:tcPr>
          <w:p w14:paraId="7B9958C6" w14:textId="7223702A" w:rsidR="00322787" w:rsidRDefault="00E14B75" w:rsidP="00322787">
            <w:pPr>
              <w:rPr>
                <w:i/>
                <w:iCs/>
              </w:rPr>
            </w:pPr>
            <w:r>
              <w:rPr>
                <w:i/>
                <w:iCs/>
              </w:rPr>
              <w:t>Ότι δεν γνωρίζω το θέμα…δουλειά μου είναι να διδάσκω κι όχι να παρέχω νοσηλευτική φροντίδα. Αυτό το κάνει ο νοσηλευτής του σχολείου.</w:t>
            </w:r>
          </w:p>
        </w:tc>
      </w:tr>
      <w:tr w:rsidR="009B3CE1" w14:paraId="7F7D7B75" w14:textId="77777777" w:rsidTr="00F94826">
        <w:tc>
          <w:tcPr>
            <w:tcW w:w="1194" w:type="dxa"/>
          </w:tcPr>
          <w:p w14:paraId="3955D411" w14:textId="1FBDEABA" w:rsidR="00322787" w:rsidRPr="00091AF4" w:rsidRDefault="00F94826" w:rsidP="00322787">
            <w:r w:rsidRPr="00091AF4">
              <w:t>Ε6</w:t>
            </w:r>
          </w:p>
        </w:tc>
        <w:tc>
          <w:tcPr>
            <w:tcW w:w="1396" w:type="dxa"/>
          </w:tcPr>
          <w:p w14:paraId="2CB55F27" w14:textId="37DE4F20" w:rsidR="00322787" w:rsidRPr="00091AF4" w:rsidRDefault="00F94826" w:rsidP="00322787">
            <w:r w:rsidRPr="00091AF4">
              <w:t>Σ4</w:t>
            </w:r>
          </w:p>
        </w:tc>
        <w:tc>
          <w:tcPr>
            <w:tcW w:w="1724" w:type="dxa"/>
          </w:tcPr>
          <w:p w14:paraId="45101FE1" w14:textId="7C9A0DC5" w:rsidR="00322787" w:rsidRPr="00091AF4" w:rsidRDefault="00F94826" w:rsidP="00322787">
            <w:r w:rsidRPr="00091AF4">
              <w:t>Παράγοντες επιρροής ετοιμότητας</w:t>
            </w:r>
          </w:p>
        </w:tc>
        <w:tc>
          <w:tcPr>
            <w:tcW w:w="1526" w:type="dxa"/>
          </w:tcPr>
          <w:p w14:paraId="16A3C3DF" w14:textId="44F705F6" w:rsidR="00322787" w:rsidRPr="00091AF4" w:rsidRDefault="00F94826" w:rsidP="00322787">
            <w:r w:rsidRPr="00091AF4">
              <w:t>Δεν αντιμετωπίζω συχνά</w:t>
            </w:r>
          </w:p>
        </w:tc>
        <w:tc>
          <w:tcPr>
            <w:tcW w:w="3212" w:type="dxa"/>
          </w:tcPr>
          <w:p w14:paraId="239E0047" w14:textId="38FD8A38" w:rsidR="00322787" w:rsidRDefault="00F94826" w:rsidP="00322787">
            <w:pPr>
              <w:rPr>
                <w:i/>
                <w:iCs/>
              </w:rPr>
            </w:pPr>
            <w:r>
              <w:rPr>
                <w:i/>
                <w:iCs/>
              </w:rPr>
              <w:t>…δεν αντιμετωπίζω συχνά στη ζωή μου τέτοια περιστατικά όπως ένας γιατρός…</w:t>
            </w:r>
          </w:p>
        </w:tc>
      </w:tr>
    </w:tbl>
    <w:p w14:paraId="059B74A4" w14:textId="51E95B83" w:rsidR="00760C46" w:rsidRPr="00E86B90" w:rsidRDefault="00760C46" w:rsidP="00A177EF">
      <w:pPr>
        <w:rPr>
          <w:i/>
          <w:iCs/>
        </w:rPr>
      </w:pPr>
    </w:p>
    <w:p w14:paraId="3785BC77" w14:textId="3972CECA" w:rsidR="001C0999" w:rsidRDefault="001C0999" w:rsidP="003E792C">
      <w:pPr>
        <w:pStyle w:val="2"/>
        <w:rPr>
          <w:rFonts w:ascii="Times New Roman" w:hAnsi="Times New Roman" w:cs="Times New Roman"/>
          <w:sz w:val="24"/>
          <w:szCs w:val="24"/>
        </w:rPr>
      </w:pPr>
      <w:bookmarkStart w:id="38" w:name="_Toc215832337"/>
      <w:r w:rsidRPr="003E792C">
        <w:rPr>
          <w:rFonts w:ascii="Times New Roman" w:hAnsi="Times New Roman" w:cs="Times New Roman"/>
          <w:sz w:val="24"/>
          <w:szCs w:val="24"/>
        </w:rPr>
        <w:t>5.</w:t>
      </w:r>
      <w:r w:rsidR="003558CE">
        <w:rPr>
          <w:rFonts w:ascii="Times New Roman" w:hAnsi="Times New Roman" w:cs="Times New Roman"/>
          <w:sz w:val="24"/>
          <w:szCs w:val="24"/>
        </w:rPr>
        <w:t>3</w:t>
      </w:r>
      <w:r w:rsidRPr="003E792C">
        <w:rPr>
          <w:rFonts w:ascii="Times New Roman" w:hAnsi="Times New Roman" w:cs="Times New Roman"/>
          <w:sz w:val="24"/>
          <w:szCs w:val="24"/>
        </w:rPr>
        <w:t xml:space="preserve"> Σημασία επιμόρφωσης στις πρώτες βοήθειες</w:t>
      </w:r>
      <w:bookmarkEnd w:id="38"/>
    </w:p>
    <w:p w14:paraId="54A16E62" w14:textId="1E925BA7" w:rsidR="00725159" w:rsidRDefault="00725159" w:rsidP="00725159">
      <w:r>
        <w:t>Από τις δεκαπέντε συνεντεύξεις,</w:t>
      </w:r>
      <w:r w:rsidR="006059A2">
        <w:t xml:space="preserve"> οι εφτά εκπαιδευτικοί δήλωσαν ότι έχουν παρακολουθήσει σεμινάριο πρώτων βοηθειών παλαιότερα</w:t>
      </w:r>
      <w:r w:rsidR="004E2180">
        <w:t>,</w:t>
      </w:r>
      <w:r w:rsidR="006059A2">
        <w:t xml:space="preserve"> με τους δύο να έχουν εκπαιδευτεί μέσα στο τελευταίο έτος</w:t>
      </w:r>
      <w:r w:rsidR="004E2180">
        <w:t>.</w:t>
      </w:r>
      <w:r>
        <w:t xml:space="preserve"> </w:t>
      </w:r>
      <w:r w:rsidR="004E2180">
        <w:t>Παράλληλα ο</w:t>
      </w:r>
      <w:r>
        <w:t xml:space="preserve">ι δώδεκα εκπαιδευτικοί τόνισαν ότι η εκπαίδευση στις πρώτες βοήθειες είναι απαραίτητη για την άμεση και σωστή αντιμετώπιση επειγόντων περιστατικών στο σχολείο και για την ασφάλεια των μαθητών και ολόκληρης της σχολικής κοινότητας. Οι δέκα από αυτούς τόνισαν ότι η πρακτική εξάσκηση, όπως η χρήση προπλασμάτων ή η συμμετοχή σε σεμινάρια, αυξάνει την αυτοπεποίθηση και τις δεξιότητες των εκπαιδευτικών. Παράλληλα, πέντε συνεντευξιαζόμενοι δεν θεωρούν την εκπαίδευση στις πρώτες βοήθειες υποχρεωτική με τον ένα από αυτούς να αναφέρει ότι η παροχή πρώτων βοηθειών είναι καθήκον του σχολικού νοσηλευτή. </w:t>
      </w:r>
    </w:p>
    <w:p w14:paraId="02D34983" w14:textId="77777777" w:rsidR="00725159" w:rsidRDefault="00725159" w:rsidP="00725159"/>
    <w:p w14:paraId="427439D7" w14:textId="22B4E4BA" w:rsidR="004E2180" w:rsidRPr="004E2180" w:rsidRDefault="004E2180" w:rsidP="004E2180">
      <w:r>
        <w:t>Στην ερώτηση</w:t>
      </w:r>
      <w:r w:rsidRPr="004E2180">
        <w:t xml:space="preserve">: </w:t>
      </w:r>
      <w:r w:rsidRPr="004E2180">
        <w:rPr>
          <w:i/>
          <w:iCs/>
        </w:rPr>
        <w:t>«Έχετε παρακολουθήσει κάποιο σεμινάριο ή πρόγραμμα επιμόρφωσης για πρώτες βοήθειες;</w:t>
      </w:r>
      <w:r>
        <w:t xml:space="preserve">» </w:t>
      </w:r>
      <w:r w:rsidRPr="004E2180">
        <w:t>:</w:t>
      </w:r>
      <w:r>
        <w:t xml:space="preserve"> Ο 15</w:t>
      </w:r>
      <w:r w:rsidRPr="004E2180">
        <w:rPr>
          <w:vertAlign w:val="superscript"/>
        </w:rPr>
        <w:t>ος</w:t>
      </w:r>
      <w:r>
        <w:t xml:space="preserve"> συνεντευξιαζόμενος δήλωσε</w:t>
      </w:r>
      <w:r w:rsidRPr="004E2180">
        <w:t xml:space="preserve">: </w:t>
      </w:r>
      <w:r w:rsidRPr="004E2180">
        <w:rPr>
          <w:i/>
          <w:iCs/>
        </w:rPr>
        <w:t>«Αρκετές φορές , παρακολουθώ μαθήματα πρώτων βοηθειών με την ομάδα των εθελοντών που συμμετέχω»,</w:t>
      </w:r>
      <w:r>
        <w:t xml:space="preserve"> ενώ η 12</w:t>
      </w:r>
      <w:r w:rsidRPr="004E2180">
        <w:rPr>
          <w:vertAlign w:val="superscript"/>
        </w:rPr>
        <w:t>η</w:t>
      </w:r>
      <w:r>
        <w:t xml:space="preserve"> συνεντευξιαζόμενη απάντησε</w:t>
      </w:r>
      <w:r w:rsidRPr="004E2180">
        <w:t xml:space="preserve">: </w:t>
      </w:r>
      <w:r w:rsidRPr="004E2180">
        <w:rPr>
          <w:i/>
          <w:iCs/>
        </w:rPr>
        <w:t>«Όχι δεν έχω παρακολουθήσει ποτέ γιατί ξέρω ότι δεν τα μάθω με την μία φορά μαθήματος</w:t>
      </w:r>
      <w:r>
        <w:rPr>
          <w:i/>
          <w:iCs/>
        </w:rPr>
        <w:t>».</w:t>
      </w:r>
    </w:p>
    <w:p w14:paraId="23FD2B56" w14:textId="77777777" w:rsidR="004E2180" w:rsidRPr="004E2180" w:rsidRDefault="004E2180" w:rsidP="00725159">
      <w:pPr>
        <w:rPr>
          <w:i/>
          <w:iCs/>
        </w:rPr>
      </w:pPr>
    </w:p>
    <w:p w14:paraId="57E03665" w14:textId="778991E2" w:rsidR="006059A2" w:rsidRDefault="00725159" w:rsidP="006059A2">
      <w:r>
        <w:t>Ο 2</w:t>
      </w:r>
      <w:r w:rsidRPr="00725159">
        <w:rPr>
          <w:vertAlign w:val="superscript"/>
        </w:rPr>
        <w:t>ος</w:t>
      </w:r>
      <w:r>
        <w:t xml:space="preserve"> συνεντευξιαζόμενος, στην ερώτηση </w:t>
      </w:r>
      <w:r w:rsidRPr="00725159">
        <w:t xml:space="preserve">: </w:t>
      </w:r>
      <w:r w:rsidRPr="006059A2">
        <w:rPr>
          <w:i/>
          <w:iCs/>
        </w:rPr>
        <w:t>«Πιστεύετε ότι τέτοιου είδους επιμορφώσεις θα έπρεπε να είναι υποχρεωτικές για όλους τους εκπαιδευτικούς;»</w:t>
      </w:r>
      <w:r w:rsidR="006059A2">
        <w:t xml:space="preserve"> , Απάντησε</w:t>
      </w:r>
      <w:r w:rsidR="006059A2" w:rsidRPr="006059A2">
        <w:t>:</w:t>
      </w:r>
      <w:r w:rsidR="006059A2">
        <w:t xml:space="preserve"> «</w:t>
      </w:r>
      <w:r w:rsidR="006059A2" w:rsidRPr="006059A2">
        <w:rPr>
          <w:i/>
          <w:iCs/>
        </w:rPr>
        <w:t>Πιστεύω πως ναι. Ειδικά σε σχολεία που δεν υπάρχει νοσηλεύτρια</w:t>
      </w:r>
      <w:r w:rsidR="006059A2">
        <w:t xml:space="preserve">». </w:t>
      </w:r>
    </w:p>
    <w:p w14:paraId="2A4FE83F" w14:textId="71199ABC" w:rsidR="002D02D7" w:rsidRPr="002D02D7" w:rsidRDefault="006059A2" w:rsidP="002D02D7">
      <w:pPr>
        <w:rPr>
          <w:i/>
          <w:iCs/>
        </w:rPr>
      </w:pPr>
      <w:r w:rsidRPr="006059A2">
        <w:t>Στην ίδια ερώτηση ο 11</w:t>
      </w:r>
      <w:r w:rsidRPr="006059A2">
        <w:rPr>
          <w:vertAlign w:val="superscript"/>
        </w:rPr>
        <w:t>ος</w:t>
      </w:r>
      <w:r w:rsidRPr="006059A2">
        <w:t xml:space="preserve"> συνεντευξιαζόμενος απάντησε: </w:t>
      </w:r>
      <w:r w:rsidRPr="006059A2">
        <w:rPr>
          <w:i/>
          <w:iCs/>
        </w:rPr>
        <w:t>«Εννοείται και σε ετήσια βάση»</w:t>
      </w:r>
      <w:r>
        <w:rPr>
          <w:i/>
          <w:iCs/>
        </w:rPr>
        <w:t>, ενώ η 12</w:t>
      </w:r>
      <w:r w:rsidRPr="006059A2">
        <w:rPr>
          <w:i/>
          <w:iCs/>
          <w:vertAlign w:val="superscript"/>
        </w:rPr>
        <w:t>η</w:t>
      </w:r>
      <w:r>
        <w:rPr>
          <w:i/>
          <w:iCs/>
        </w:rPr>
        <w:t xml:space="preserve"> συνεντευξιαζόμενη απάντησε</w:t>
      </w:r>
      <w:r w:rsidRPr="006059A2">
        <w:rPr>
          <w:i/>
          <w:iCs/>
        </w:rPr>
        <w:t xml:space="preserve">: </w:t>
      </w:r>
      <w:r>
        <w:rPr>
          <w:i/>
          <w:iCs/>
        </w:rPr>
        <w:t>«</w:t>
      </w:r>
      <w:r>
        <w:t>ίσως δεν ξέρω , θεωρώ ότι είναι δουλειά του νοσηλευτή»</w:t>
      </w:r>
      <w:r w:rsidR="002D02D7">
        <w:t>, ενώ ο 15</w:t>
      </w:r>
      <w:r w:rsidR="002D02D7" w:rsidRPr="002D02D7">
        <w:rPr>
          <w:vertAlign w:val="superscript"/>
        </w:rPr>
        <w:t>ος</w:t>
      </w:r>
      <w:r w:rsidR="002D02D7">
        <w:t xml:space="preserve"> συνεντευξιαζόμενος απάντησε</w:t>
      </w:r>
      <w:r w:rsidR="002D02D7" w:rsidRPr="002D02D7">
        <w:t xml:space="preserve">: </w:t>
      </w:r>
      <w:r w:rsidR="002D02D7" w:rsidRPr="002D02D7">
        <w:rPr>
          <w:i/>
          <w:iCs/>
        </w:rPr>
        <w:t>«υποχρεωτικές όχι δεν νομίζω αλλά θα μπορούσαν να οργανώνονται κάποιες μέσα στο χώρο του σχολείου και να συμμετέχουν όσοι θέλουν».</w:t>
      </w:r>
    </w:p>
    <w:p w14:paraId="568D7162" w14:textId="77777777" w:rsidR="002D02D7" w:rsidRDefault="002D02D7" w:rsidP="002D02D7"/>
    <w:p w14:paraId="40C81644" w14:textId="3F220B45" w:rsidR="00596929" w:rsidRPr="00596929" w:rsidRDefault="00596929" w:rsidP="00596929">
      <w:pPr>
        <w:rPr>
          <w:i/>
          <w:iCs/>
        </w:rPr>
      </w:pPr>
      <w:r>
        <w:t>Στην ερώτηση</w:t>
      </w:r>
      <w:r w:rsidRPr="00596929">
        <w:t xml:space="preserve">: </w:t>
      </w:r>
      <w:r w:rsidRPr="00596929">
        <w:rPr>
          <w:i/>
          <w:iCs/>
        </w:rPr>
        <w:t>«Πώς θεωρείτε ότι η εκπαίδευση στις πρώτες βοήθειες επηρεάζει την ασφάλεια και την αποτελεσματικότητα του σχολικού περιβάλλοντος;</w:t>
      </w:r>
      <w:r>
        <w:t>»,</w:t>
      </w:r>
      <w:r w:rsidRPr="00596929">
        <w:br/>
      </w:r>
      <w:r>
        <w:t>η 14</w:t>
      </w:r>
      <w:r w:rsidRPr="00596929">
        <w:rPr>
          <w:vertAlign w:val="superscript"/>
        </w:rPr>
        <w:t>η</w:t>
      </w:r>
      <w:r>
        <w:t xml:space="preserve"> συνεντευξιαζόμενη ανέφερε</w:t>
      </w:r>
      <w:r w:rsidRPr="00596929">
        <w:t xml:space="preserve">: </w:t>
      </w:r>
      <w:r w:rsidRPr="00596929">
        <w:rPr>
          <w:i/>
          <w:iCs/>
        </w:rPr>
        <w:t>«Η εκπαίδευση στις πρώτες βοήθειες σίγουρα μπορεί να δημιουργήσει έναν ασφαλέστερο χώρο για τα παιδιά. Επίσης η δυνατότητα να διδάξουμε τα ίδια τα παιδιά κανόνες υγείας και μεθόδους πρόληψης τραυματισμών είναι ένας τρόπος να αποτρέψουμε μελλοντικά έκτακτα περιστατικά</w:t>
      </w:r>
      <w:r>
        <w:rPr>
          <w:i/>
          <w:iCs/>
        </w:rPr>
        <w:t>»</w:t>
      </w:r>
      <w:r w:rsidRPr="00596929">
        <w:rPr>
          <w:i/>
          <w:iCs/>
        </w:rPr>
        <w:t xml:space="preserve">. </w:t>
      </w:r>
    </w:p>
    <w:p w14:paraId="6C0AC8CF" w14:textId="1E589B31" w:rsidR="00725159" w:rsidRDefault="00725159" w:rsidP="00725159">
      <w:pPr>
        <w:rPr>
          <w:i/>
          <w:iCs/>
        </w:rPr>
      </w:pPr>
    </w:p>
    <w:p w14:paraId="588677CD" w14:textId="77777777" w:rsidR="00091AF4" w:rsidRDefault="00091AF4" w:rsidP="00725159">
      <w:pPr>
        <w:rPr>
          <w:i/>
          <w:iCs/>
        </w:rPr>
      </w:pPr>
    </w:p>
    <w:p w14:paraId="03E75224" w14:textId="77777777" w:rsidR="00091AF4" w:rsidRDefault="00091AF4" w:rsidP="00725159">
      <w:pPr>
        <w:rPr>
          <w:i/>
          <w:iCs/>
        </w:rPr>
      </w:pPr>
    </w:p>
    <w:p w14:paraId="3489E4F0" w14:textId="0040DC33" w:rsidR="009A7815" w:rsidRDefault="009A7815" w:rsidP="009A7815">
      <w:pPr>
        <w:pStyle w:val="ad"/>
        <w:keepNext/>
      </w:pPr>
      <w:r>
        <w:lastRenderedPageBreak/>
        <w:t>Πίνακας 4 Σημασία επιμόρφωσης στις πρώτες βοήθειες</w:t>
      </w:r>
    </w:p>
    <w:tbl>
      <w:tblPr>
        <w:tblStyle w:val="ac"/>
        <w:tblW w:w="0" w:type="auto"/>
        <w:tblLook w:val="04A0" w:firstRow="1" w:lastRow="0" w:firstColumn="1" w:lastColumn="0" w:noHBand="0" w:noVBand="1"/>
      </w:tblPr>
      <w:tblGrid>
        <w:gridCol w:w="1341"/>
        <w:gridCol w:w="1460"/>
        <w:gridCol w:w="1801"/>
        <w:gridCol w:w="1790"/>
        <w:gridCol w:w="1884"/>
      </w:tblGrid>
      <w:tr w:rsidR="00091AF4" w14:paraId="1C9A6C9C" w14:textId="77777777" w:rsidTr="00CF7D33">
        <w:tc>
          <w:tcPr>
            <w:tcW w:w="1341" w:type="dxa"/>
          </w:tcPr>
          <w:p w14:paraId="7172EC31" w14:textId="6401B855" w:rsidR="00091AF4" w:rsidRPr="00091AF4" w:rsidRDefault="00091AF4" w:rsidP="00725159">
            <w:pPr>
              <w:rPr>
                <w:b/>
                <w:bCs/>
                <w:i/>
                <w:iCs/>
              </w:rPr>
            </w:pPr>
            <w:r w:rsidRPr="00091AF4">
              <w:rPr>
                <w:b/>
                <w:bCs/>
                <w:i/>
                <w:iCs/>
              </w:rPr>
              <w:t>Ερώτηση</w:t>
            </w:r>
          </w:p>
        </w:tc>
        <w:tc>
          <w:tcPr>
            <w:tcW w:w="1460" w:type="dxa"/>
          </w:tcPr>
          <w:p w14:paraId="60DC0EFB" w14:textId="37B5AAD7" w:rsidR="00091AF4" w:rsidRPr="00091AF4" w:rsidRDefault="00091AF4" w:rsidP="00725159">
            <w:pPr>
              <w:rPr>
                <w:b/>
                <w:bCs/>
                <w:i/>
                <w:iCs/>
              </w:rPr>
            </w:pPr>
            <w:r w:rsidRPr="00091AF4">
              <w:rPr>
                <w:b/>
                <w:bCs/>
                <w:i/>
                <w:iCs/>
              </w:rPr>
              <w:t>Συνέντευξη</w:t>
            </w:r>
          </w:p>
        </w:tc>
        <w:tc>
          <w:tcPr>
            <w:tcW w:w="1801" w:type="dxa"/>
          </w:tcPr>
          <w:p w14:paraId="7537A4B2" w14:textId="0C9795E7" w:rsidR="00091AF4" w:rsidRPr="00091AF4" w:rsidRDefault="00091AF4" w:rsidP="00725159">
            <w:pPr>
              <w:rPr>
                <w:b/>
                <w:bCs/>
                <w:i/>
                <w:iCs/>
              </w:rPr>
            </w:pPr>
            <w:r w:rsidRPr="00091AF4">
              <w:rPr>
                <w:b/>
                <w:bCs/>
                <w:i/>
                <w:iCs/>
              </w:rPr>
              <w:t>Υποκατηγορία</w:t>
            </w:r>
          </w:p>
        </w:tc>
        <w:tc>
          <w:tcPr>
            <w:tcW w:w="1790" w:type="dxa"/>
          </w:tcPr>
          <w:p w14:paraId="72B647FB" w14:textId="36783CFA" w:rsidR="00091AF4" w:rsidRPr="00091AF4" w:rsidRDefault="00091AF4" w:rsidP="00725159">
            <w:pPr>
              <w:rPr>
                <w:b/>
                <w:bCs/>
                <w:i/>
                <w:iCs/>
              </w:rPr>
            </w:pPr>
            <w:r w:rsidRPr="00091AF4">
              <w:rPr>
                <w:b/>
                <w:bCs/>
                <w:i/>
                <w:iCs/>
              </w:rPr>
              <w:t>Λέξεις κλειδιά</w:t>
            </w:r>
          </w:p>
        </w:tc>
        <w:tc>
          <w:tcPr>
            <w:tcW w:w="1884" w:type="dxa"/>
          </w:tcPr>
          <w:p w14:paraId="55F46A2F" w14:textId="6BCA83CD" w:rsidR="00091AF4" w:rsidRPr="00091AF4" w:rsidRDefault="00091AF4" w:rsidP="00725159">
            <w:pPr>
              <w:rPr>
                <w:b/>
                <w:bCs/>
                <w:i/>
                <w:iCs/>
              </w:rPr>
            </w:pPr>
            <w:r w:rsidRPr="00091AF4">
              <w:rPr>
                <w:b/>
                <w:bCs/>
                <w:i/>
                <w:iCs/>
              </w:rPr>
              <w:t>Χαρακτηριστικά παραθέματα</w:t>
            </w:r>
          </w:p>
        </w:tc>
      </w:tr>
      <w:tr w:rsidR="00091AF4" w14:paraId="678C9109" w14:textId="77777777" w:rsidTr="00CF7D33">
        <w:tc>
          <w:tcPr>
            <w:tcW w:w="1341" w:type="dxa"/>
          </w:tcPr>
          <w:p w14:paraId="6B4566D9" w14:textId="3656E966" w:rsidR="00091AF4" w:rsidRPr="00091AF4" w:rsidRDefault="00091AF4" w:rsidP="00725159">
            <w:r>
              <w:t>Ε7</w:t>
            </w:r>
          </w:p>
        </w:tc>
        <w:tc>
          <w:tcPr>
            <w:tcW w:w="1460" w:type="dxa"/>
          </w:tcPr>
          <w:p w14:paraId="60878C4A" w14:textId="1E249729" w:rsidR="00091AF4" w:rsidRDefault="00F93904" w:rsidP="00725159">
            <w:pPr>
              <w:rPr>
                <w:i/>
                <w:iCs/>
              </w:rPr>
            </w:pPr>
            <w:r>
              <w:rPr>
                <w:i/>
                <w:iCs/>
              </w:rPr>
              <w:t>Σ5</w:t>
            </w:r>
          </w:p>
        </w:tc>
        <w:tc>
          <w:tcPr>
            <w:tcW w:w="1801" w:type="dxa"/>
          </w:tcPr>
          <w:p w14:paraId="4B1DDDA8" w14:textId="223CBB2F" w:rsidR="00091AF4" w:rsidRDefault="00091AF4" w:rsidP="00725159">
            <w:pPr>
              <w:rPr>
                <w:i/>
                <w:iCs/>
              </w:rPr>
            </w:pPr>
            <w:r>
              <w:rPr>
                <w:i/>
                <w:iCs/>
              </w:rPr>
              <w:t>Παρακολούθηση σεμιναρίου ή επιμορφωτικού προγράμματος</w:t>
            </w:r>
          </w:p>
        </w:tc>
        <w:tc>
          <w:tcPr>
            <w:tcW w:w="1790" w:type="dxa"/>
          </w:tcPr>
          <w:p w14:paraId="53CD49A6" w14:textId="402FF866" w:rsidR="00091AF4" w:rsidRDefault="00F93904" w:rsidP="00725159">
            <w:pPr>
              <w:rPr>
                <w:i/>
                <w:iCs/>
              </w:rPr>
            </w:pPr>
            <w:r>
              <w:rPr>
                <w:i/>
                <w:iCs/>
              </w:rPr>
              <w:t xml:space="preserve">Όχι </w:t>
            </w:r>
          </w:p>
        </w:tc>
        <w:tc>
          <w:tcPr>
            <w:tcW w:w="1884" w:type="dxa"/>
          </w:tcPr>
          <w:p w14:paraId="058F5A6C" w14:textId="637F2F5E" w:rsidR="00091AF4" w:rsidRDefault="00F93904" w:rsidP="00725159">
            <w:pPr>
              <w:rPr>
                <w:i/>
                <w:iCs/>
              </w:rPr>
            </w:pPr>
            <w:r>
              <w:rPr>
                <w:i/>
                <w:iCs/>
              </w:rPr>
              <w:t>Όχι , δυστυχώς</w:t>
            </w:r>
          </w:p>
        </w:tc>
      </w:tr>
      <w:tr w:rsidR="00091AF4" w14:paraId="3CF6A687" w14:textId="77777777" w:rsidTr="00CF7D33">
        <w:tc>
          <w:tcPr>
            <w:tcW w:w="1341" w:type="dxa"/>
          </w:tcPr>
          <w:p w14:paraId="16A50221" w14:textId="0D0F4707" w:rsidR="00091AF4" w:rsidRDefault="00F93904" w:rsidP="00725159">
            <w:pPr>
              <w:rPr>
                <w:i/>
                <w:iCs/>
              </w:rPr>
            </w:pPr>
            <w:r>
              <w:rPr>
                <w:i/>
                <w:iCs/>
              </w:rPr>
              <w:t>Ε7</w:t>
            </w:r>
          </w:p>
        </w:tc>
        <w:tc>
          <w:tcPr>
            <w:tcW w:w="1460" w:type="dxa"/>
          </w:tcPr>
          <w:p w14:paraId="534F6921" w14:textId="15726717" w:rsidR="00091AF4" w:rsidRDefault="00F93904" w:rsidP="00725159">
            <w:pPr>
              <w:rPr>
                <w:i/>
                <w:iCs/>
              </w:rPr>
            </w:pPr>
            <w:r>
              <w:rPr>
                <w:i/>
                <w:iCs/>
              </w:rPr>
              <w:t>Σ6</w:t>
            </w:r>
          </w:p>
        </w:tc>
        <w:tc>
          <w:tcPr>
            <w:tcW w:w="1801" w:type="dxa"/>
          </w:tcPr>
          <w:p w14:paraId="2880F939" w14:textId="03BF1922" w:rsidR="00091AF4" w:rsidRDefault="00F93904" w:rsidP="00725159">
            <w:pPr>
              <w:rPr>
                <w:i/>
                <w:iCs/>
              </w:rPr>
            </w:pPr>
            <w:r>
              <w:rPr>
                <w:i/>
                <w:iCs/>
              </w:rPr>
              <w:t>Παρακολούθηση σεμιναρίου ή επιμορφωτικού προγράμματος</w:t>
            </w:r>
          </w:p>
        </w:tc>
        <w:tc>
          <w:tcPr>
            <w:tcW w:w="1790" w:type="dxa"/>
          </w:tcPr>
          <w:p w14:paraId="76E5B833" w14:textId="1CAB155F" w:rsidR="00091AF4" w:rsidRDefault="00F93904" w:rsidP="00725159">
            <w:pPr>
              <w:rPr>
                <w:i/>
                <w:iCs/>
              </w:rPr>
            </w:pPr>
            <w:r>
              <w:rPr>
                <w:i/>
                <w:iCs/>
              </w:rPr>
              <w:t>Όχι</w:t>
            </w:r>
          </w:p>
        </w:tc>
        <w:tc>
          <w:tcPr>
            <w:tcW w:w="1884" w:type="dxa"/>
          </w:tcPr>
          <w:p w14:paraId="65D87B14" w14:textId="3E0CAC00" w:rsidR="00091AF4" w:rsidRDefault="00F93904" w:rsidP="00725159">
            <w:pPr>
              <w:rPr>
                <w:i/>
                <w:iCs/>
              </w:rPr>
            </w:pPr>
            <w:r>
              <w:rPr>
                <w:i/>
                <w:iCs/>
              </w:rPr>
              <w:t>Όχι ακόμα. Είναι όμως στο πρόγραμμα</w:t>
            </w:r>
          </w:p>
        </w:tc>
      </w:tr>
      <w:tr w:rsidR="00091AF4" w14:paraId="5B6C0197" w14:textId="77777777" w:rsidTr="00CF7D33">
        <w:tc>
          <w:tcPr>
            <w:tcW w:w="1341" w:type="dxa"/>
          </w:tcPr>
          <w:p w14:paraId="5D5F50F9" w14:textId="3F69FA5A" w:rsidR="00091AF4" w:rsidRDefault="00F93904" w:rsidP="00725159">
            <w:pPr>
              <w:rPr>
                <w:i/>
                <w:iCs/>
              </w:rPr>
            </w:pPr>
            <w:r>
              <w:rPr>
                <w:i/>
                <w:iCs/>
              </w:rPr>
              <w:t>Ε7</w:t>
            </w:r>
          </w:p>
        </w:tc>
        <w:tc>
          <w:tcPr>
            <w:tcW w:w="1460" w:type="dxa"/>
          </w:tcPr>
          <w:p w14:paraId="2CB248AF" w14:textId="21ADBC17" w:rsidR="00091AF4" w:rsidRDefault="00F93904" w:rsidP="00725159">
            <w:pPr>
              <w:rPr>
                <w:i/>
                <w:iCs/>
              </w:rPr>
            </w:pPr>
            <w:r>
              <w:rPr>
                <w:i/>
                <w:iCs/>
              </w:rPr>
              <w:t>Σ10</w:t>
            </w:r>
          </w:p>
        </w:tc>
        <w:tc>
          <w:tcPr>
            <w:tcW w:w="1801" w:type="dxa"/>
          </w:tcPr>
          <w:p w14:paraId="4E9B2E73" w14:textId="5533EA58" w:rsidR="00091AF4" w:rsidRDefault="00F93904" w:rsidP="00725159">
            <w:pPr>
              <w:rPr>
                <w:i/>
                <w:iCs/>
              </w:rPr>
            </w:pPr>
            <w:r>
              <w:rPr>
                <w:i/>
                <w:iCs/>
              </w:rPr>
              <w:t>Παρακολούθηση σεμιναρίου ή επιμορφωτικού προγράμματος</w:t>
            </w:r>
          </w:p>
        </w:tc>
        <w:tc>
          <w:tcPr>
            <w:tcW w:w="1790" w:type="dxa"/>
          </w:tcPr>
          <w:p w14:paraId="3251D98E" w14:textId="00232E10" w:rsidR="00091AF4" w:rsidRDefault="00F93904" w:rsidP="00725159">
            <w:pPr>
              <w:rPr>
                <w:i/>
                <w:iCs/>
              </w:rPr>
            </w:pPr>
            <w:r>
              <w:rPr>
                <w:i/>
                <w:iCs/>
              </w:rPr>
              <w:t>Όχι</w:t>
            </w:r>
          </w:p>
        </w:tc>
        <w:tc>
          <w:tcPr>
            <w:tcW w:w="1884" w:type="dxa"/>
          </w:tcPr>
          <w:p w14:paraId="0913E605" w14:textId="6D421A08" w:rsidR="00091AF4" w:rsidRDefault="00F93904" w:rsidP="00725159">
            <w:pPr>
              <w:rPr>
                <w:i/>
                <w:iCs/>
              </w:rPr>
            </w:pPr>
            <w:r>
              <w:rPr>
                <w:i/>
                <w:iCs/>
              </w:rPr>
              <w:t>Όχι ακόμη αλλά θα το ήθελα</w:t>
            </w:r>
          </w:p>
        </w:tc>
      </w:tr>
      <w:tr w:rsidR="00091AF4" w14:paraId="386F5556" w14:textId="77777777" w:rsidTr="00CF7D33">
        <w:tc>
          <w:tcPr>
            <w:tcW w:w="1341" w:type="dxa"/>
          </w:tcPr>
          <w:p w14:paraId="5985EB66" w14:textId="1FA71F72" w:rsidR="00091AF4" w:rsidRDefault="00F93904" w:rsidP="00725159">
            <w:pPr>
              <w:rPr>
                <w:i/>
                <w:iCs/>
              </w:rPr>
            </w:pPr>
            <w:r>
              <w:rPr>
                <w:i/>
                <w:iCs/>
              </w:rPr>
              <w:t>Ε7</w:t>
            </w:r>
          </w:p>
        </w:tc>
        <w:tc>
          <w:tcPr>
            <w:tcW w:w="1460" w:type="dxa"/>
          </w:tcPr>
          <w:p w14:paraId="01A49754" w14:textId="5C1A4C83" w:rsidR="00091AF4" w:rsidRDefault="00F93904" w:rsidP="00725159">
            <w:pPr>
              <w:rPr>
                <w:i/>
                <w:iCs/>
              </w:rPr>
            </w:pPr>
            <w:r>
              <w:rPr>
                <w:i/>
                <w:iCs/>
              </w:rPr>
              <w:t>Σ11</w:t>
            </w:r>
          </w:p>
        </w:tc>
        <w:tc>
          <w:tcPr>
            <w:tcW w:w="1801" w:type="dxa"/>
          </w:tcPr>
          <w:p w14:paraId="224E1AE1" w14:textId="1201A48E" w:rsidR="00091AF4" w:rsidRDefault="00F93904" w:rsidP="00725159">
            <w:pPr>
              <w:rPr>
                <w:i/>
                <w:iCs/>
              </w:rPr>
            </w:pPr>
            <w:r>
              <w:rPr>
                <w:i/>
                <w:iCs/>
              </w:rPr>
              <w:t>Παρακολούθηση σεμιναρίου ή επιμορφωτικού προγράμματος</w:t>
            </w:r>
          </w:p>
        </w:tc>
        <w:tc>
          <w:tcPr>
            <w:tcW w:w="1790" w:type="dxa"/>
          </w:tcPr>
          <w:p w14:paraId="2969E768" w14:textId="18545681" w:rsidR="00091AF4" w:rsidRDefault="00F93904" w:rsidP="00725159">
            <w:pPr>
              <w:rPr>
                <w:i/>
                <w:iCs/>
              </w:rPr>
            </w:pPr>
            <w:r>
              <w:rPr>
                <w:i/>
                <w:iCs/>
              </w:rPr>
              <w:t>Είχα παρακολουθήσει</w:t>
            </w:r>
          </w:p>
        </w:tc>
        <w:tc>
          <w:tcPr>
            <w:tcW w:w="1884" w:type="dxa"/>
          </w:tcPr>
          <w:p w14:paraId="5EDF5290" w14:textId="1EA3EE82" w:rsidR="00091AF4" w:rsidRDefault="00F93904" w:rsidP="00725159">
            <w:pPr>
              <w:rPr>
                <w:i/>
                <w:iCs/>
              </w:rPr>
            </w:pPr>
            <w:r>
              <w:rPr>
                <w:i/>
                <w:iCs/>
              </w:rPr>
              <w:t>Είχα παρακολουθήσει …πριν ένα χρόνο αλλά τώρα τα έχω ξεχάσει.</w:t>
            </w:r>
          </w:p>
        </w:tc>
      </w:tr>
      <w:tr w:rsidR="00091AF4" w14:paraId="34DA918A" w14:textId="77777777" w:rsidTr="00CF7D33">
        <w:tc>
          <w:tcPr>
            <w:tcW w:w="1341" w:type="dxa"/>
          </w:tcPr>
          <w:p w14:paraId="22299F82" w14:textId="3976EE6C" w:rsidR="00091AF4" w:rsidRDefault="00F93904" w:rsidP="00725159">
            <w:pPr>
              <w:rPr>
                <w:i/>
                <w:iCs/>
              </w:rPr>
            </w:pPr>
            <w:r>
              <w:rPr>
                <w:i/>
                <w:iCs/>
              </w:rPr>
              <w:t>Ε7</w:t>
            </w:r>
          </w:p>
        </w:tc>
        <w:tc>
          <w:tcPr>
            <w:tcW w:w="1460" w:type="dxa"/>
          </w:tcPr>
          <w:p w14:paraId="31D8FAD8" w14:textId="536119D5" w:rsidR="00091AF4" w:rsidRDefault="00F93904" w:rsidP="00725159">
            <w:pPr>
              <w:rPr>
                <w:i/>
                <w:iCs/>
              </w:rPr>
            </w:pPr>
            <w:r>
              <w:rPr>
                <w:i/>
                <w:iCs/>
              </w:rPr>
              <w:t>Σ15</w:t>
            </w:r>
          </w:p>
        </w:tc>
        <w:tc>
          <w:tcPr>
            <w:tcW w:w="1801" w:type="dxa"/>
          </w:tcPr>
          <w:p w14:paraId="6C1C0848" w14:textId="4F28DD84" w:rsidR="00091AF4" w:rsidRDefault="00F93904" w:rsidP="00725159">
            <w:pPr>
              <w:rPr>
                <w:i/>
                <w:iCs/>
              </w:rPr>
            </w:pPr>
            <w:r>
              <w:rPr>
                <w:i/>
                <w:iCs/>
              </w:rPr>
              <w:t>Παρακολούθηση σεμιναρίου ή επιμορφωτικού προγράμματος</w:t>
            </w:r>
          </w:p>
        </w:tc>
        <w:tc>
          <w:tcPr>
            <w:tcW w:w="1790" w:type="dxa"/>
          </w:tcPr>
          <w:p w14:paraId="0A76ADDE" w14:textId="411E985D" w:rsidR="00091AF4" w:rsidRDefault="00F93904" w:rsidP="00725159">
            <w:pPr>
              <w:rPr>
                <w:i/>
                <w:iCs/>
              </w:rPr>
            </w:pPr>
            <w:r>
              <w:rPr>
                <w:i/>
                <w:iCs/>
              </w:rPr>
              <w:t>Αρκετές φορές</w:t>
            </w:r>
          </w:p>
        </w:tc>
        <w:tc>
          <w:tcPr>
            <w:tcW w:w="1884" w:type="dxa"/>
          </w:tcPr>
          <w:p w14:paraId="05F8CCEF" w14:textId="08ACB9A8" w:rsidR="00091AF4" w:rsidRDefault="00F93904" w:rsidP="00725159">
            <w:pPr>
              <w:rPr>
                <w:i/>
                <w:iCs/>
              </w:rPr>
            </w:pPr>
            <w:r>
              <w:rPr>
                <w:i/>
                <w:iCs/>
              </w:rPr>
              <w:t>Αρκετές φορές, παρακολουθώ μαθήματα πρώτων βοηθειών με την ομάδα των εθελοντών που συμμετέχω</w:t>
            </w:r>
          </w:p>
        </w:tc>
      </w:tr>
      <w:tr w:rsidR="00091AF4" w14:paraId="52BACB3A" w14:textId="77777777" w:rsidTr="00CF7D33">
        <w:tc>
          <w:tcPr>
            <w:tcW w:w="1341" w:type="dxa"/>
          </w:tcPr>
          <w:p w14:paraId="400E351F" w14:textId="5818FE87" w:rsidR="00091AF4" w:rsidRDefault="00685CDE" w:rsidP="00725159">
            <w:pPr>
              <w:rPr>
                <w:i/>
                <w:iCs/>
              </w:rPr>
            </w:pPr>
            <w:r>
              <w:rPr>
                <w:i/>
                <w:iCs/>
              </w:rPr>
              <w:t>Ε8</w:t>
            </w:r>
          </w:p>
        </w:tc>
        <w:tc>
          <w:tcPr>
            <w:tcW w:w="1460" w:type="dxa"/>
          </w:tcPr>
          <w:p w14:paraId="7C18C5DE" w14:textId="7F64AF97" w:rsidR="00091AF4" w:rsidRDefault="009370D0" w:rsidP="00725159">
            <w:pPr>
              <w:rPr>
                <w:i/>
                <w:iCs/>
              </w:rPr>
            </w:pPr>
            <w:r>
              <w:rPr>
                <w:i/>
                <w:iCs/>
              </w:rPr>
              <w:t>Σ2</w:t>
            </w:r>
          </w:p>
        </w:tc>
        <w:tc>
          <w:tcPr>
            <w:tcW w:w="1801" w:type="dxa"/>
          </w:tcPr>
          <w:p w14:paraId="5D6BCD28" w14:textId="23E20CC0" w:rsidR="00091AF4" w:rsidRDefault="00685CDE" w:rsidP="00725159">
            <w:pPr>
              <w:rPr>
                <w:i/>
                <w:iCs/>
              </w:rPr>
            </w:pPr>
            <w:r>
              <w:rPr>
                <w:i/>
                <w:iCs/>
              </w:rPr>
              <w:t>Υποχρεωτική εκπαίδευση στις πρώτες βοήθειες</w:t>
            </w:r>
          </w:p>
        </w:tc>
        <w:tc>
          <w:tcPr>
            <w:tcW w:w="1790" w:type="dxa"/>
          </w:tcPr>
          <w:p w14:paraId="0BAA6CF3" w14:textId="25EEA538" w:rsidR="00091AF4" w:rsidRDefault="009370D0" w:rsidP="00725159">
            <w:pPr>
              <w:rPr>
                <w:i/>
                <w:iCs/>
              </w:rPr>
            </w:pPr>
            <w:r>
              <w:rPr>
                <w:i/>
                <w:iCs/>
              </w:rPr>
              <w:t>Ναι</w:t>
            </w:r>
          </w:p>
        </w:tc>
        <w:tc>
          <w:tcPr>
            <w:tcW w:w="1884" w:type="dxa"/>
          </w:tcPr>
          <w:p w14:paraId="24224B98" w14:textId="26B5B3CD" w:rsidR="00091AF4" w:rsidRDefault="009370D0" w:rsidP="00725159">
            <w:pPr>
              <w:rPr>
                <w:i/>
                <w:iCs/>
              </w:rPr>
            </w:pPr>
            <w:r>
              <w:rPr>
                <w:i/>
                <w:iCs/>
              </w:rPr>
              <w:t>Πιστεύω πως ναι. Ειδικά σε σχολεία που δεν υπάρχει νοσηλεύτρια</w:t>
            </w:r>
          </w:p>
        </w:tc>
      </w:tr>
      <w:tr w:rsidR="00091AF4" w14:paraId="25EE428E" w14:textId="77777777" w:rsidTr="00CF7D33">
        <w:tc>
          <w:tcPr>
            <w:tcW w:w="1341" w:type="dxa"/>
          </w:tcPr>
          <w:p w14:paraId="63135512" w14:textId="03C2DA13" w:rsidR="00091AF4" w:rsidRDefault="00685CDE" w:rsidP="00725159">
            <w:pPr>
              <w:rPr>
                <w:i/>
                <w:iCs/>
              </w:rPr>
            </w:pPr>
            <w:r>
              <w:rPr>
                <w:i/>
                <w:iCs/>
              </w:rPr>
              <w:t>Ε8</w:t>
            </w:r>
          </w:p>
        </w:tc>
        <w:tc>
          <w:tcPr>
            <w:tcW w:w="1460" w:type="dxa"/>
          </w:tcPr>
          <w:p w14:paraId="77B38E0B" w14:textId="07C2AB3D" w:rsidR="00091AF4" w:rsidRDefault="009370D0" w:rsidP="00725159">
            <w:pPr>
              <w:rPr>
                <w:i/>
                <w:iCs/>
              </w:rPr>
            </w:pPr>
            <w:r>
              <w:rPr>
                <w:i/>
                <w:iCs/>
              </w:rPr>
              <w:t>Σ8</w:t>
            </w:r>
          </w:p>
        </w:tc>
        <w:tc>
          <w:tcPr>
            <w:tcW w:w="1801" w:type="dxa"/>
          </w:tcPr>
          <w:p w14:paraId="3E5D3B86" w14:textId="1E27CCA1" w:rsidR="00091AF4" w:rsidRDefault="009370D0" w:rsidP="00725159">
            <w:pPr>
              <w:rPr>
                <w:i/>
                <w:iCs/>
              </w:rPr>
            </w:pPr>
            <w:r>
              <w:rPr>
                <w:i/>
                <w:iCs/>
              </w:rPr>
              <w:t>Υποχρεωτική εκπαίδευση στις πρώτες βοήθειες</w:t>
            </w:r>
          </w:p>
        </w:tc>
        <w:tc>
          <w:tcPr>
            <w:tcW w:w="1790" w:type="dxa"/>
          </w:tcPr>
          <w:p w14:paraId="19C16384" w14:textId="37FEDD9C" w:rsidR="00091AF4" w:rsidRDefault="009370D0" w:rsidP="00725159">
            <w:pPr>
              <w:rPr>
                <w:i/>
                <w:iCs/>
              </w:rPr>
            </w:pPr>
            <w:r>
              <w:rPr>
                <w:i/>
                <w:iCs/>
              </w:rPr>
              <w:t>Ναι</w:t>
            </w:r>
          </w:p>
        </w:tc>
        <w:tc>
          <w:tcPr>
            <w:tcW w:w="1884" w:type="dxa"/>
          </w:tcPr>
          <w:p w14:paraId="2B137EA5" w14:textId="57BD43AB" w:rsidR="00091AF4" w:rsidRDefault="009370D0" w:rsidP="00725159">
            <w:pPr>
              <w:rPr>
                <w:i/>
                <w:iCs/>
              </w:rPr>
            </w:pPr>
            <w:r>
              <w:rPr>
                <w:i/>
                <w:iCs/>
              </w:rPr>
              <w:t>Ναι, θα έπρεπε να είναι υποχρεωτικές...Ο χώρος εργασίας μας είναι γεμάτος παιδιά.</w:t>
            </w:r>
          </w:p>
        </w:tc>
      </w:tr>
      <w:tr w:rsidR="00091AF4" w14:paraId="5F6070AD" w14:textId="77777777" w:rsidTr="00CF7D33">
        <w:tc>
          <w:tcPr>
            <w:tcW w:w="1341" w:type="dxa"/>
          </w:tcPr>
          <w:p w14:paraId="407C076B" w14:textId="3386C044" w:rsidR="00091AF4" w:rsidRDefault="00685CDE" w:rsidP="00725159">
            <w:pPr>
              <w:rPr>
                <w:i/>
                <w:iCs/>
              </w:rPr>
            </w:pPr>
            <w:r>
              <w:rPr>
                <w:i/>
                <w:iCs/>
              </w:rPr>
              <w:t>Ε8</w:t>
            </w:r>
          </w:p>
        </w:tc>
        <w:tc>
          <w:tcPr>
            <w:tcW w:w="1460" w:type="dxa"/>
          </w:tcPr>
          <w:p w14:paraId="713578CC" w14:textId="584B29A1" w:rsidR="00091AF4" w:rsidRDefault="009370D0" w:rsidP="00725159">
            <w:pPr>
              <w:rPr>
                <w:i/>
                <w:iCs/>
              </w:rPr>
            </w:pPr>
            <w:r>
              <w:rPr>
                <w:i/>
                <w:iCs/>
              </w:rPr>
              <w:t>Σ12</w:t>
            </w:r>
          </w:p>
        </w:tc>
        <w:tc>
          <w:tcPr>
            <w:tcW w:w="1801" w:type="dxa"/>
          </w:tcPr>
          <w:p w14:paraId="2B681DA7" w14:textId="33E78F93" w:rsidR="00091AF4" w:rsidRDefault="009370D0" w:rsidP="00725159">
            <w:pPr>
              <w:rPr>
                <w:i/>
                <w:iCs/>
              </w:rPr>
            </w:pPr>
            <w:r>
              <w:rPr>
                <w:i/>
                <w:iCs/>
              </w:rPr>
              <w:t>Υποχρεωτική εκπαίδευση στις πρώτες βοήθειες</w:t>
            </w:r>
          </w:p>
        </w:tc>
        <w:tc>
          <w:tcPr>
            <w:tcW w:w="1790" w:type="dxa"/>
          </w:tcPr>
          <w:p w14:paraId="544646BD" w14:textId="030BE360" w:rsidR="00091AF4" w:rsidRDefault="009370D0" w:rsidP="00725159">
            <w:pPr>
              <w:rPr>
                <w:i/>
                <w:iCs/>
              </w:rPr>
            </w:pPr>
            <w:r>
              <w:rPr>
                <w:i/>
                <w:iCs/>
              </w:rPr>
              <w:t>Ίσως</w:t>
            </w:r>
          </w:p>
        </w:tc>
        <w:tc>
          <w:tcPr>
            <w:tcW w:w="1884" w:type="dxa"/>
          </w:tcPr>
          <w:p w14:paraId="2714ADE8" w14:textId="7663C270" w:rsidR="00091AF4" w:rsidRDefault="009370D0" w:rsidP="00725159">
            <w:pPr>
              <w:rPr>
                <w:i/>
                <w:iCs/>
              </w:rPr>
            </w:pPr>
            <w:r>
              <w:rPr>
                <w:i/>
                <w:iCs/>
              </w:rPr>
              <w:t>Ίσως, δεν ξέρω. Θεωρώ ότι είναι δουλειά του νοσηλευτή.</w:t>
            </w:r>
          </w:p>
        </w:tc>
      </w:tr>
      <w:tr w:rsidR="00091AF4" w14:paraId="1B2A4CFE" w14:textId="77777777" w:rsidTr="00CF7D33">
        <w:tc>
          <w:tcPr>
            <w:tcW w:w="1341" w:type="dxa"/>
          </w:tcPr>
          <w:p w14:paraId="11CF7D0F" w14:textId="30B78C47" w:rsidR="00091AF4" w:rsidRDefault="009370D0" w:rsidP="00725159">
            <w:pPr>
              <w:rPr>
                <w:i/>
                <w:iCs/>
              </w:rPr>
            </w:pPr>
            <w:r>
              <w:rPr>
                <w:i/>
                <w:iCs/>
              </w:rPr>
              <w:t>Ε8</w:t>
            </w:r>
          </w:p>
        </w:tc>
        <w:tc>
          <w:tcPr>
            <w:tcW w:w="1460" w:type="dxa"/>
          </w:tcPr>
          <w:p w14:paraId="5FFD649D" w14:textId="6EB8AFD4" w:rsidR="00091AF4" w:rsidRDefault="009370D0" w:rsidP="00725159">
            <w:pPr>
              <w:rPr>
                <w:i/>
                <w:iCs/>
              </w:rPr>
            </w:pPr>
            <w:r>
              <w:rPr>
                <w:i/>
                <w:iCs/>
              </w:rPr>
              <w:t>Σ15</w:t>
            </w:r>
          </w:p>
        </w:tc>
        <w:tc>
          <w:tcPr>
            <w:tcW w:w="1801" w:type="dxa"/>
          </w:tcPr>
          <w:p w14:paraId="1709D5C5" w14:textId="137FE0A2" w:rsidR="00091AF4" w:rsidRDefault="009370D0" w:rsidP="00725159">
            <w:pPr>
              <w:rPr>
                <w:i/>
                <w:iCs/>
              </w:rPr>
            </w:pPr>
            <w:r>
              <w:rPr>
                <w:i/>
                <w:iCs/>
              </w:rPr>
              <w:t>Υποχρεωτική εκπαίδευση στις πρώτες βοήθειες</w:t>
            </w:r>
          </w:p>
        </w:tc>
        <w:tc>
          <w:tcPr>
            <w:tcW w:w="1790" w:type="dxa"/>
          </w:tcPr>
          <w:p w14:paraId="6F5AAE45" w14:textId="21FAB8EC" w:rsidR="00091AF4" w:rsidRDefault="009370D0" w:rsidP="00725159">
            <w:pPr>
              <w:rPr>
                <w:i/>
                <w:iCs/>
              </w:rPr>
            </w:pPr>
            <w:r>
              <w:rPr>
                <w:i/>
                <w:iCs/>
              </w:rPr>
              <w:t>Όχι</w:t>
            </w:r>
          </w:p>
        </w:tc>
        <w:tc>
          <w:tcPr>
            <w:tcW w:w="1884" w:type="dxa"/>
          </w:tcPr>
          <w:p w14:paraId="04DC86C1" w14:textId="5D59C3E6" w:rsidR="00091AF4" w:rsidRDefault="009370D0" w:rsidP="00725159">
            <w:pPr>
              <w:rPr>
                <w:i/>
                <w:iCs/>
              </w:rPr>
            </w:pPr>
            <w:r>
              <w:rPr>
                <w:i/>
                <w:iCs/>
              </w:rPr>
              <w:t>Υποχρεωτικές όχι, δεν νομίζω…</w:t>
            </w:r>
          </w:p>
        </w:tc>
      </w:tr>
      <w:tr w:rsidR="00091AF4" w14:paraId="7CCC4AC1" w14:textId="77777777" w:rsidTr="00CF7D33">
        <w:tc>
          <w:tcPr>
            <w:tcW w:w="1341" w:type="dxa"/>
          </w:tcPr>
          <w:p w14:paraId="40D86C90" w14:textId="23CFE10A" w:rsidR="00091AF4" w:rsidRDefault="00AC5C41" w:rsidP="00725159">
            <w:pPr>
              <w:rPr>
                <w:i/>
                <w:iCs/>
              </w:rPr>
            </w:pPr>
            <w:r>
              <w:rPr>
                <w:i/>
                <w:iCs/>
              </w:rPr>
              <w:lastRenderedPageBreak/>
              <w:t>Ε9</w:t>
            </w:r>
          </w:p>
        </w:tc>
        <w:tc>
          <w:tcPr>
            <w:tcW w:w="1460" w:type="dxa"/>
          </w:tcPr>
          <w:p w14:paraId="49C9A44F" w14:textId="648C5159" w:rsidR="00091AF4" w:rsidRDefault="0018425A" w:rsidP="00725159">
            <w:pPr>
              <w:rPr>
                <w:i/>
                <w:iCs/>
              </w:rPr>
            </w:pPr>
            <w:r>
              <w:rPr>
                <w:i/>
                <w:iCs/>
              </w:rPr>
              <w:t>Σ1</w:t>
            </w:r>
          </w:p>
        </w:tc>
        <w:tc>
          <w:tcPr>
            <w:tcW w:w="1801" w:type="dxa"/>
          </w:tcPr>
          <w:p w14:paraId="57B135ED" w14:textId="5086BDFB" w:rsidR="00091AF4" w:rsidRDefault="00AC5C41" w:rsidP="00725159">
            <w:pPr>
              <w:rPr>
                <w:i/>
                <w:iCs/>
              </w:rPr>
            </w:pPr>
            <w:r>
              <w:rPr>
                <w:i/>
                <w:iCs/>
              </w:rPr>
              <w:t xml:space="preserve">Επιρροή </w:t>
            </w:r>
            <w:r w:rsidR="0018425A">
              <w:rPr>
                <w:i/>
                <w:iCs/>
              </w:rPr>
              <w:t>στο σχολικό περιβάλλον</w:t>
            </w:r>
          </w:p>
        </w:tc>
        <w:tc>
          <w:tcPr>
            <w:tcW w:w="1790" w:type="dxa"/>
          </w:tcPr>
          <w:p w14:paraId="446EAD06" w14:textId="3EC4A2BD" w:rsidR="00091AF4" w:rsidRDefault="0018425A" w:rsidP="00725159">
            <w:pPr>
              <w:rPr>
                <w:i/>
                <w:iCs/>
              </w:rPr>
            </w:pPr>
            <w:r>
              <w:rPr>
                <w:i/>
                <w:iCs/>
              </w:rPr>
              <w:t>Ασφάλεια</w:t>
            </w:r>
          </w:p>
        </w:tc>
        <w:tc>
          <w:tcPr>
            <w:tcW w:w="1884" w:type="dxa"/>
          </w:tcPr>
          <w:p w14:paraId="64F0968B" w14:textId="6E619579" w:rsidR="00091AF4" w:rsidRDefault="0018425A" w:rsidP="00725159">
            <w:pPr>
              <w:rPr>
                <w:i/>
                <w:iCs/>
              </w:rPr>
            </w:pPr>
            <w:r>
              <w:rPr>
                <w:i/>
                <w:iCs/>
              </w:rPr>
              <w:t>Το κάνει πιο ασφαλές, όταν όλοι ξέρουμε να βοηθήσουμε.</w:t>
            </w:r>
          </w:p>
        </w:tc>
      </w:tr>
      <w:tr w:rsidR="00091AF4" w14:paraId="035FFB5C" w14:textId="77777777" w:rsidTr="00CF7D33">
        <w:tc>
          <w:tcPr>
            <w:tcW w:w="1341" w:type="dxa"/>
          </w:tcPr>
          <w:p w14:paraId="445CBC68" w14:textId="05FFBBB8" w:rsidR="00091AF4" w:rsidRDefault="00AC5C41" w:rsidP="00725159">
            <w:pPr>
              <w:rPr>
                <w:i/>
                <w:iCs/>
              </w:rPr>
            </w:pPr>
            <w:r>
              <w:rPr>
                <w:i/>
                <w:iCs/>
              </w:rPr>
              <w:t>Ε9</w:t>
            </w:r>
          </w:p>
        </w:tc>
        <w:tc>
          <w:tcPr>
            <w:tcW w:w="1460" w:type="dxa"/>
          </w:tcPr>
          <w:p w14:paraId="34B4CA02" w14:textId="56E33600" w:rsidR="00091AF4" w:rsidRDefault="0018425A" w:rsidP="00725159">
            <w:pPr>
              <w:rPr>
                <w:i/>
                <w:iCs/>
              </w:rPr>
            </w:pPr>
            <w:r>
              <w:rPr>
                <w:i/>
                <w:iCs/>
              </w:rPr>
              <w:t>Σ4</w:t>
            </w:r>
          </w:p>
        </w:tc>
        <w:tc>
          <w:tcPr>
            <w:tcW w:w="1801" w:type="dxa"/>
          </w:tcPr>
          <w:p w14:paraId="16B67B9B" w14:textId="735D5731" w:rsidR="00091AF4" w:rsidRDefault="0018425A" w:rsidP="00725159">
            <w:pPr>
              <w:rPr>
                <w:i/>
                <w:iCs/>
              </w:rPr>
            </w:pPr>
            <w:r>
              <w:rPr>
                <w:i/>
                <w:iCs/>
              </w:rPr>
              <w:t>Επιρροή στο σχολικό περιβάλλον</w:t>
            </w:r>
          </w:p>
        </w:tc>
        <w:tc>
          <w:tcPr>
            <w:tcW w:w="1790" w:type="dxa"/>
          </w:tcPr>
          <w:p w14:paraId="71B0AAB8" w14:textId="183E8E41" w:rsidR="00091AF4" w:rsidRDefault="0018425A" w:rsidP="00725159">
            <w:pPr>
              <w:rPr>
                <w:i/>
                <w:iCs/>
              </w:rPr>
            </w:pPr>
            <w:r>
              <w:rPr>
                <w:i/>
                <w:iCs/>
              </w:rPr>
              <w:t>Ασφάλεια</w:t>
            </w:r>
          </w:p>
        </w:tc>
        <w:tc>
          <w:tcPr>
            <w:tcW w:w="1884" w:type="dxa"/>
          </w:tcPr>
          <w:p w14:paraId="219244A4" w14:textId="5D104498" w:rsidR="00091AF4" w:rsidRDefault="0018425A" w:rsidP="00725159">
            <w:pPr>
              <w:rPr>
                <w:i/>
                <w:iCs/>
              </w:rPr>
            </w:pPr>
            <w:r>
              <w:rPr>
                <w:i/>
                <w:iCs/>
              </w:rPr>
              <w:t>Άλλη ασφάλεια εμπνέει ένα σχολείο που αποτελείται από εκπαιδευμένους εκπαιδευτικούς.</w:t>
            </w:r>
          </w:p>
        </w:tc>
      </w:tr>
      <w:tr w:rsidR="00091AF4" w14:paraId="7EC6ED3A" w14:textId="77777777" w:rsidTr="00CF7D33">
        <w:tc>
          <w:tcPr>
            <w:tcW w:w="1341" w:type="dxa"/>
          </w:tcPr>
          <w:p w14:paraId="143A993E" w14:textId="7D13C425" w:rsidR="00091AF4" w:rsidRDefault="00AC5C41" w:rsidP="00725159">
            <w:pPr>
              <w:rPr>
                <w:i/>
                <w:iCs/>
              </w:rPr>
            </w:pPr>
            <w:r>
              <w:rPr>
                <w:i/>
                <w:iCs/>
              </w:rPr>
              <w:t>Ε9</w:t>
            </w:r>
          </w:p>
        </w:tc>
        <w:tc>
          <w:tcPr>
            <w:tcW w:w="1460" w:type="dxa"/>
          </w:tcPr>
          <w:p w14:paraId="2715A86E" w14:textId="1DFD6405" w:rsidR="00091AF4" w:rsidRDefault="000C7E89" w:rsidP="00725159">
            <w:pPr>
              <w:rPr>
                <w:i/>
                <w:iCs/>
              </w:rPr>
            </w:pPr>
            <w:r>
              <w:rPr>
                <w:i/>
                <w:iCs/>
              </w:rPr>
              <w:t>Σ14</w:t>
            </w:r>
          </w:p>
        </w:tc>
        <w:tc>
          <w:tcPr>
            <w:tcW w:w="1801" w:type="dxa"/>
          </w:tcPr>
          <w:p w14:paraId="04EB53B0" w14:textId="4D7A6C2F" w:rsidR="00091AF4" w:rsidRDefault="0018425A" w:rsidP="00725159">
            <w:pPr>
              <w:rPr>
                <w:i/>
                <w:iCs/>
              </w:rPr>
            </w:pPr>
            <w:r>
              <w:rPr>
                <w:i/>
                <w:iCs/>
              </w:rPr>
              <w:t>Επιρροή στο σχολικό περιβάλλον</w:t>
            </w:r>
          </w:p>
        </w:tc>
        <w:tc>
          <w:tcPr>
            <w:tcW w:w="1790" w:type="dxa"/>
          </w:tcPr>
          <w:p w14:paraId="52F6449A" w14:textId="2014C626" w:rsidR="00091AF4" w:rsidRDefault="000C7E89" w:rsidP="00725159">
            <w:pPr>
              <w:rPr>
                <w:i/>
                <w:iCs/>
              </w:rPr>
            </w:pPr>
            <w:r>
              <w:rPr>
                <w:i/>
                <w:iCs/>
              </w:rPr>
              <w:t>Ασφάλεια</w:t>
            </w:r>
          </w:p>
        </w:tc>
        <w:tc>
          <w:tcPr>
            <w:tcW w:w="1884" w:type="dxa"/>
          </w:tcPr>
          <w:p w14:paraId="4CB2B497" w14:textId="427D767A" w:rsidR="00091AF4" w:rsidRDefault="000C7E89" w:rsidP="00725159">
            <w:pPr>
              <w:rPr>
                <w:i/>
                <w:iCs/>
              </w:rPr>
            </w:pPr>
            <w:r>
              <w:rPr>
                <w:i/>
                <w:iCs/>
              </w:rPr>
              <w:t>Η εκπαίδευση στις πρώτες βοήθειες σίγουρα μπορεί να δημιουργήσει έναν ασφαλέστερο χώρο για τα παιδιά.</w:t>
            </w:r>
          </w:p>
        </w:tc>
      </w:tr>
      <w:tr w:rsidR="00091AF4" w14:paraId="72630597" w14:textId="77777777" w:rsidTr="00CF7D33">
        <w:tc>
          <w:tcPr>
            <w:tcW w:w="1341" w:type="dxa"/>
          </w:tcPr>
          <w:p w14:paraId="3087CB3F" w14:textId="73C5EE49" w:rsidR="00091AF4" w:rsidRDefault="000C7E89" w:rsidP="00725159">
            <w:pPr>
              <w:rPr>
                <w:i/>
                <w:iCs/>
              </w:rPr>
            </w:pPr>
            <w:r>
              <w:rPr>
                <w:i/>
                <w:iCs/>
              </w:rPr>
              <w:t>Ε9</w:t>
            </w:r>
          </w:p>
        </w:tc>
        <w:tc>
          <w:tcPr>
            <w:tcW w:w="1460" w:type="dxa"/>
          </w:tcPr>
          <w:p w14:paraId="648D0F6B" w14:textId="50478588" w:rsidR="00091AF4" w:rsidRDefault="000C7E89" w:rsidP="00725159">
            <w:pPr>
              <w:rPr>
                <w:i/>
                <w:iCs/>
              </w:rPr>
            </w:pPr>
            <w:r>
              <w:rPr>
                <w:i/>
                <w:iCs/>
              </w:rPr>
              <w:t>Σ3</w:t>
            </w:r>
          </w:p>
        </w:tc>
        <w:tc>
          <w:tcPr>
            <w:tcW w:w="1801" w:type="dxa"/>
          </w:tcPr>
          <w:p w14:paraId="12956C6B" w14:textId="7CA194A2" w:rsidR="00091AF4" w:rsidRDefault="000C7E89" w:rsidP="00725159">
            <w:pPr>
              <w:rPr>
                <w:i/>
                <w:iCs/>
              </w:rPr>
            </w:pPr>
            <w:r>
              <w:rPr>
                <w:i/>
                <w:iCs/>
              </w:rPr>
              <w:t>Επιρροή εκπαίδευσης στο σχολικό περιβάλλον</w:t>
            </w:r>
          </w:p>
        </w:tc>
        <w:tc>
          <w:tcPr>
            <w:tcW w:w="1790" w:type="dxa"/>
          </w:tcPr>
          <w:p w14:paraId="096CF19B" w14:textId="6AE97353" w:rsidR="00091AF4" w:rsidRDefault="000C7E89" w:rsidP="00725159">
            <w:pPr>
              <w:rPr>
                <w:i/>
                <w:iCs/>
              </w:rPr>
            </w:pPr>
            <w:r>
              <w:rPr>
                <w:i/>
                <w:iCs/>
              </w:rPr>
              <w:t>Μείωση πανικού</w:t>
            </w:r>
          </w:p>
        </w:tc>
        <w:tc>
          <w:tcPr>
            <w:tcW w:w="1884" w:type="dxa"/>
          </w:tcPr>
          <w:p w14:paraId="337D8BA5" w14:textId="65D377A3" w:rsidR="00091AF4" w:rsidRDefault="000C7E89" w:rsidP="00725159">
            <w:pPr>
              <w:rPr>
                <w:i/>
                <w:iCs/>
              </w:rPr>
            </w:pPr>
            <w:r>
              <w:rPr>
                <w:i/>
                <w:iCs/>
              </w:rPr>
              <w:t>…να μειώσει τον πανικό μας.</w:t>
            </w:r>
          </w:p>
        </w:tc>
      </w:tr>
    </w:tbl>
    <w:p w14:paraId="55A51B00" w14:textId="77777777" w:rsidR="00091AF4" w:rsidRPr="006059A2" w:rsidRDefault="00091AF4" w:rsidP="00725159">
      <w:pPr>
        <w:rPr>
          <w:i/>
          <w:iCs/>
        </w:rPr>
      </w:pPr>
    </w:p>
    <w:p w14:paraId="185271DD" w14:textId="73DEE13C" w:rsidR="001C0999" w:rsidRPr="003E792C" w:rsidRDefault="001C0999" w:rsidP="003E792C">
      <w:pPr>
        <w:pStyle w:val="2"/>
        <w:rPr>
          <w:rFonts w:ascii="Times New Roman" w:hAnsi="Times New Roman" w:cs="Times New Roman"/>
          <w:sz w:val="24"/>
          <w:szCs w:val="24"/>
        </w:rPr>
      </w:pPr>
      <w:bookmarkStart w:id="39" w:name="_Toc215832339"/>
      <w:r w:rsidRPr="003E792C">
        <w:rPr>
          <w:rFonts w:ascii="Times New Roman" w:hAnsi="Times New Roman" w:cs="Times New Roman"/>
          <w:sz w:val="24"/>
          <w:szCs w:val="24"/>
        </w:rPr>
        <w:t>5.</w:t>
      </w:r>
      <w:r w:rsidR="003558CE">
        <w:rPr>
          <w:rFonts w:ascii="Times New Roman" w:hAnsi="Times New Roman" w:cs="Times New Roman"/>
          <w:sz w:val="24"/>
          <w:szCs w:val="24"/>
        </w:rPr>
        <w:t>6</w:t>
      </w:r>
      <w:r w:rsidRPr="003E792C">
        <w:rPr>
          <w:rFonts w:ascii="Times New Roman" w:hAnsi="Times New Roman" w:cs="Times New Roman"/>
          <w:sz w:val="24"/>
          <w:szCs w:val="24"/>
        </w:rPr>
        <w:t xml:space="preserve"> Προτάσεις και αντιλήψεις για βελτίωση</w:t>
      </w:r>
      <w:bookmarkEnd w:id="39"/>
    </w:p>
    <w:p w14:paraId="2DE6EFEC" w14:textId="165A8B14" w:rsidR="001C0999" w:rsidRDefault="00874F66" w:rsidP="001C0999">
      <w:r>
        <w:t xml:space="preserve">Από τους δεκαπέντε εκπαιδευτικούς οι </w:t>
      </w:r>
      <w:r w:rsidR="00AA66AE">
        <w:t>έντεκα</w:t>
      </w:r>
      <w:r>
        <w:t xml:space="preserve"> αναφέρουν ότι η εκπαίδευση στις πρώτες βοήθειες θα πρέπει να είναι συστηματική και επαναλαμβανόμενη.</w:t>
      </w:r>
      <w:r w:rsidR="00D6372D">
        <w:t xml:space="preserve"> Επίσης οι </w:t>
      </w:r>
      <w:r w:rsidR="009C6782">
        <w:t>έξι από τους δεκαπέντε ανέφεραν ως πρόταση την εκπαίδευση τους από επαγγελματίες υγείας (</w:t>
      </w:r>
      <w:proofErr w:type="spellStart"/>
      <w:r w:rsidR="009C6782">
        <w:t>διασώστες</w:t>
      </w:r>
      <w:proofErr w:type="spellEnd"/>
      <w:r w:rsidR="009C6782">
        <w:t xml:space="preserve"> και νοσηλευτές) ενώ οι δύο δήλωσαν ως πρόταση την εκπαίδευση τους από τον Ερυθρό Σταυρό</w:t>
      </w:r>
      <w:r w:rsidR="00D6372D">
        <w:t>.</w:t>
      </w:r>
      <w:r>
        <w:t xml:space="preserve"> Οι συμμετέχοντες αυτοί επισημαίνουν ότι η μία και μοναδική επιμόρφωση δεν επαρκεί, καθώς οι γνώσεις ξεχνιούνται όταν δεν ανανεώνονται και δεν εφαρμόζονται συχνά. Αναφέρεται ότι η εκπαίδευση θα πρέπει να πραγματοποιείται σε τακτά χρονικά διαστήματα, ιδανικά κάθε σχολική χρονιά</w:t>
      </w:r>
      <w:r w:rsidR="00B830A4">
        <w:t>.</w:t>
      </w:r>
      <w:r w:rsidR="004A7BF2">
        <w:t xml:space="preserve"> Επίσης α</w:t>
      </w:r>
      <w:r w:rsidR="00B830A4">
        <w:t xml:space="preserve">ναφέρθηκε από εκπαιδευτικό το δικαίωμα της δωρεάν εκπαίδευσης στα συγκεκριμένα επιμορφωτικά </w:t>
      </w:r>
      <w:r w:rsidR="004A7BF2">
        <w:t xml:space="preserve">σεμινάρια. </w:t>
      </w:r>
      <w:r>
        <w:t xml:space="preserve">Επιπλέον και οι δεκαπέντε εκπαιδευτικοί τονίζουν την ανάγκη ενίσχυσης της πρακτικής διάστασης της εκπαίδευσης. </w:t>
      </w:r>
      <w:r w:rsidR="00E73D0B">
        <w:t xml:space="preserve">Οι συμμετέχοντες αναφέρουν ότι η θεωρητική κατάρτιση από μόνη της δεν είναι επαρκής για την αποτελεσματική διαχείριση επειγόντων περιστατικών στο σχολείο. Συγκεκριμένα, </w:t>
      </w:r>
      <w:r w:rsidR="003518FC">
        <w:t xml:space="preserve">από τους δώδεκα εκπαιδευτικούς </w:t>
      </w:r>
      <w:r w:rsidR="00E73D0B">
        <w:t xml:space="preserve">προτείνεται η πρακτική εξάσκηση μέσω προπλασμάτων ή κούκλων προσομοίωσης, η εφαρμογή υποθετικών σεναρίων και η διεξαγωγή </w:t>
      </w:r>
      <w:proofErr w:type="spellStart"/>
      <w:r w:rsidR="00E73D0B">
        <w:t>διαδραστικών</w:t>
      </w:r>
      <w:proofErr w:type="spellEnd"/>
      <w:r w:rsidR="00E73D0B">
        <w:t xml:space="preserve"> μαθημάτων, ώστε οι εκπαιδευτικοί να αποκτούν μεγαλύτερη εξοικείωση και αυτοπεποίθηση.</w:t>
      </w:r>
    </w:p>
    <w:p w14:paraId="0383CFD1" w14:textId="77777777" w:rsidR="00B830A4" w:rsidRDefault="00B830A4" w:rsidP="001C0999"/>
    <w:p w14:paraId="047F2C3C" w14:textId="5274A259" w:rsidR="00B830A4" w:rsidRDefault="00B830A4" w:rsidP="001C0999">
      <w:pPr>
        <w:rPr>
          <w:i/>
          <w:iCs/>
        </w:rPr>
      </w:pPr>
      <w:r>
        <w:t>Στην ερώτηση</w:t>
      </w:r>
      <w:r w:rsidRPr="00B830A4">
        <w:t xml:space="preserve">: </w:t>
      </w:r>
      <w:r w:rsidRPr="00B830A4">
        <w:rPr>
          <w:i/>
          <w:iCs/>
        </w:rPr>
        <w:t>«Τι θα προτείνατε για τη βελτίωση της εκπαίδευσης των εκπαιδευτικών στις πρώτες βοήθειες;»</w:t>
      </w:r>
      <w:r>
        <w:t xml:space="preserve"> </w:t>
      </w:r>
      <w:r w:rsidRPr="00B830A4">
        <w:t xml:space="preserve"> </w:t>
      </w:r>
      <w:r>
        <w:t>Ο 1</w:t>
      </w:r>
      <w:r w:rsidRPr="00B830A4">
        <w:rPr>
          <w:vertAlign w:val="superscript"/>
        </w:rPr>
        <w:t>ος</w:t>
      </w:r>
      <w:r>
        <w:t xml:space="preserve"> συνεντευξιαζόμενος δήλωσε</w:t>
      </w:r>
      <w:r w:rsidRPr="00B830A4">
        <w:t xml:space="preserve">: </w:t>
      </w:r>
      <w:r>
        <w:t>«Περισσότερα σενάρια νομίζω»</w:t>
      </w:r>
      <w:r w:rsidR="00EC4BEB">
        <w:t xml:space="preserve">. Η  </w:t>
      </w:r>
      <w:r>
        <w:t>6</w:t>
      </w:r>
      <w:r w:rsidR="00EC4BEB">
        <w:rPr>
          <w:vertAlign w:val="superscript"/>
        </w:rPr>
        <w:t xml:space="preserve">η </w:t>
      </w:r>
      <w:r>
        <w:t>συνεντευξιαζόμενος απάντησε</w:t>
      </w:r>
      <w:r w:rsidRPr="00B830A4">
        <w:t xml:space="preserve">: </w:t>
      </w:r>
      <w:r>
        <w:t>«</w:t>
      </w:r>
      <w:r w:rsidRPr="00B830A4">
        <w:rPr>
          <w:i/>
          <w:iCs/>
        </w:rPr>
        <w:t xml:space="preserve">Θα πρότεινα κάθε νέο έτος να κάνουμε μαθήματα μαζικά στο σχολείο. Να μην μπαίνουμε στη διαδικασία να ψάχνουμε </w:t>
      </w:r>
      <w:r w:rsidRPr="00B830A4">
        <w:rPr>
          <w:i/>
          <w:iCs/>
        </w:rPr>
        <w:lastRenderedPageBreak/>
        <w:t>φορείς εκπαίδευσης και να πληρώνουμε. Θα έπρεπε να είναι δωρεάν το συγκεκριμένο εκπαιδευτικό πρόγραμμα».</w:t>
      </w:r>
    </w:p>
    <w:p w14:paraId="6D5BF891" w14:textId="77777777" w:rsidR="00EC4BEB" w:rsidRDefault="00EC4BEB" w:rsidP="001C0999">
      <w:pPr>
        <w:rPr>
          <w:i/>
          <w:iCs/>
        </w:rPr>
      </w:pPr>
    </w:p>
    <w:p w14:paraId="6A092FA8" w14:textId="499D2861" w:rsidR="00EC4BEB" w:rsidRDefault="00EC4BEB" w:rsidP="001C0999">
      <w:pPr>
        <w:rPr>
          <w:i/>
          <w:iCs/>
        </w:rPr>
      </w:pPr>
      <w:r>
        <w:t>Στην ερώτηση</w:t>
      </w:r>
      <w:r w:rsidRPr="00EC4BEB">
        <w:t xml:space="preserve">: </w:t>
      </w:r>
      <w:r w:rsidRPr="00EC4BEB">
        <w:rPr>
          <w:i/>
          <w:iCs/>
        </w:rPr>
        <w:t>«Πως πιστεύετε ότι θα μπορούσαν να ενισχυθούν οι δεξιότητες των εκπαιδευτικών στην πράξη;»</w:t>
      </w:r>
      <w:r>
        <w:rPr>
          <w:i/>
          <w:iCs/>
        </w:rPr>
        <w:t xml:space="preserve"> </w:t>
      </w:r>
      <w:r w:rsidRPr="00EC4BEB">
        <w:t>Ο 7</w:t>
      </w:r>
      <w:r w:rsidRPr="00EC4BEB">
        <w:rPr>
          <w:vertAlign w:val="superscript"/>
        </w:rPr>
        <w:t>ος</w:t>
      </w:r>
      <w:r w:rsidRPr="00EC4BEB">
        <w:t xml:space="preserve"> συνεντευξιαζόμενος απάντησε: </w:t>
      </w:r>
      <w:r>
        <w:rPr>
          <w:i/>
          <w:iCs/>
        </w:rPr>
        <w:t xml:space="preserve">«Θεωρητικά μαθήματα συνδυαστικά με υποθετικά σενάρια μεταξύ μας». </w:t>
      </w:r>
      <w:r w:rsidRPr="00EC4BEB">
        <w:t>Η 13</w:t>
      </w:r>
      <w:r w:rsidRPr="00EC4BEB">
        <w:rPr>
          <w:vertAlign w:val="superscript"/>
        </w:rPr>
        <w:t>η</w:t>
      </w:r>
      <w:r w:rsidRPr="00EC4BEB">
        <w:t xml:space="preserve"> συνεντευξιαζόμενη ανέφερε:</w:t>
      </w:r>
      <w:r w:rsidRPr="00EC4BEB">
        <w:rPr>
          <w:i/>
          <w:iCs/>
        </w:rPr>
        <w:t xml:space="preserve"> </w:t>
      </w:r>
      <w:r>
        <w:rPr>
          <w:i/>
          <w:iCs/>
        </w:rPr>
        <w:t>«…με πρακτικές εξασκήσεις και με μαθήματα που περιλαμβάνουν βίντεο και προσομοιώσεις</w:t>
      </w:r>
      <w:r w:rsidRPr="00EC4BEB">
        <w:t>». Η 6</w:t>
      </w:r>
      <w:r w:rsidRPr="00EC4BEB">
        <w:rPr>
          <w:vertAlign w:val="superscript"/>
        </w:rPr>
        <w:t>η</w:t>
      </w:r>
      <w:r w:rsidRPr="00EC4BEB">
        <w:t xml:space="preserve"> συνεντευξιαζόμενη δήλωσε:</w:t>
      </w:r>
      <w:r w:rsidRPr="00EC4BEB">
        <w:rPr>
          <w:i/>
          <w:iCs/>
        </w:rPr>
        <w:t xml:space="preserve"> </w:t>
      </w:r>
      <w:r>
        <w:rPr>
          <w:i/>
          <w:iCs/>
        </w:rPr>
        <w:t xml:space="preserve">« Με πιο συχνή εκπαίδευση και εφαρμογή των συγκεκριμένων δεξιοτήτων πάνω σε πρόπλασμα». </w:t>
      </w:r>
    </w:p>
    <w:p w14:paraId="54AE5528" w14:textId="77777777" w:rsidR="003518FC" w:rsidRDefault="003518FC" w:rsidP="001C0999">
      <w:pPr>
        <w:rPr>
          <w:i/>
          <w:iCs/>
        </w:rPr>
      </w:pPr>
    </w:p>
    <w:p w14:paraId="313E1C00" w14:textId="513647B2" w:rsidR="009A7815" w:rsidRDefault="009A7815" w:rsidP="009A7815">
      <w:pPr>
        <w:pStyle w:val="ad"/>
        <w:rPr>
          <w:i w:val="0"/>
          <w:iCs w:val="0"/>
        </w:rPr>
      </w:pPr>
      <w:r>
        <w:t xml:space="preserve">Πίνακας </w:t>
      </w:r>
      <w:fldSimple w:instr=" SEQ Πίνακας \* ARABIC ">
        <w:r>
          <w:rPr>
            <w:noProof/>
          </w:rPr>
          <w:t>2</w:t>
        </w:r>
      </w:fldSimple>
      <w:r>
        <w:t xml:space="preserve"> Προτάσεις και αντιλήψεις για βελτίωση</w:t>
      </w:r>
    </w:p>
    <w:tbl>
      <w:tblPr>
        <w:tblStyle w:val="ac"/>
        <w:tblW w:w="0" w:type="auto"/>
        <w:tblLook w:val="04A0" w:firstRow="1" w:lastRow="0" w:firstColumn="1" w:lastColumn="0" w:noHBand="0" w:noVBand="1"/>
      </w:tblPr>
      <w:tblGrid>
        <w:gridCol w:w="1399"/>
        <w:gridCol w:w="1511"/>
        <w:gridCol w:w="1724"/>
        <w:gridCol w:w="1648"/>
        <w:gridCol w:w="1994"/>
      </w:tblGrid>
      <w:tr w:rsidR="003518FC" w14:paraId="0CA38682" w14:textId="77777777" w:rsidTr="009A7815">
        <w:tc>
          <w:tcPr>
            <w:tcW w:w="1399" w:type="dxa"/>
          </w:tcPr>
          <w:p w14:paraId="6721C17F" w14:textId="01F141DB" w:rsidR="001B2E71" w:rsidRPr="001B2E71" w:rsidRDefault="001B2E71" w:rsidP="001C0999">
            <w:pPr>
              <w:rPr>
                <w:b/>
                <w:bCs/>
              </w:rPr>
            </w:pPr>
            <w:r w:rsidRPr="001B2E71">
              <w:rPr>
                <w:b/>
                <w:bCs/>
              </w:rPr>
              <w:t>Ερώτηση</w:t>
            </w:r>
          </w:p>
        </w:tc>
        <w:tc>
          <w:tcPr>
            <w:tcW w:w="1511" w:type="dxa"/>
          </w:tcPr>
          <w:p w14:paraId="15092139" w14:textId="597509C0" w:rsidR="001B2E71" w:rsidRPr="001B2E71" w:rsidRDefault="001B2E71" w:rsidP="001C0999">
            <w:pPr>
              <w:rPr>
                <w:b/>
                <w:bCs/>
              </w:rPr>
            </w:pPr>
            <w:r w:rsidRPr="001B2E71">
              <w:rPr>
                <w:b/>
                <w:bCs/>
              </w:rPr>
              <w:t>Συνέντευξη</w:t>
            </w:r>
          </w:p>
        </w:tc>
        <w:tc>
          <w:tcPr>
            <w:tcW w:w="1724" w:type="dxa"/>
          </w:tcPr>
          <w:p w14:paraId="1A4C3365" w14:textId="3B3FD276" w:rsidR="001B2E71" w:rsidRPr="001B2E71" w:rsidRDefault="001B2E71" w:rsidP="001C0999">
            <w:pPr>
              <w:rPr>
                <w:b/>
                <w:bCs/>
              </w:rPr>
            </w:pPr>
            <w:r w:rsidRPr="001B2E71">
              <w:rPr>
                <w:b/>
                <w:bCs/>
              </w:rPr>
              <w:t>Υποκατηγορία</w:t>
            </w:r>
          </w:p>
        </w:tc>
        <w:tc>
          <w:tcPr>
            <w:tcW w:w="1648" w:type="dxa"/>
          </w:tcPr>
          <w:p w14:paraId="785C5931" w14:textId="35B28603" w:rsidR="001B2E71" w:rsidRPr="001B2E71" w:rsidRDefault="001B2E71" w:rsidP="001C0999">
            <w:pPr>
              <w:rPr>
                <w:b/>
                <w:bCs/>
              </w:rPr>
            </w:pPr>
            <w:r w:rsidRPr="001B2E71">
              <w:rPr>
                <w:b/>
                <w:bCs/>
              </w:rPr>
              <w:t>Λέξεις κλειδιά</w:t>
            </w:r>
          </w:p>
        </w:tc>
        <w:tc>
          <w:tcPr>
            <w:tcW w:w="1994" w:type="dxa"/>
          </w:tcPr>
          <w:p w14:paraId="09D6B327" w14:textId="36FA883A" w:rsidR="001B2E71" w:rsidRPr="001B2E71" w:rsidRDefault="001B2E71" w:rsidP="001C0999">
            <w:pPr>
              <w:rPr>
                <w:b/>
                <w:bCs/>
              </w:rPr>
            </w:pPr>
            <w:r w:rsidRPr="001B2E71">
              <w:rPr>
                <w:b/>
                <w:bCs/>
              </w:rPr>
              <w:t>Χαρακτηριστικά παραθέματα</w:t>
            </w:r>
          </w:p>
        </w:tc>
      </w:tr>
      <w:tr w:rsidR="003518FC" w14:paraId="1AD6218B" w14:textId="77777777" w:rsidTr="009A7815">
        <w:tc>
          <w:tcPr>
            <w:tcW w:w="1399" w:type="dxa"/>
          </w:tcPr>
          <w:p w14:paraId="786BEA90" w14:textId="6E207267" w:rsidR="001B2E71" w:rsidRDefault="001B2E71" w:rsidP="001C0999">
            <w:r>
              <w:t>Ε10</w:t>
            </w:r>
          </w:p>
        </w:tc>
        <w:tc>
          <w:tcPr>
            <w:tcW w:w="1511" w:type="dxa"/>
          </w:tcPr>
          <w:p w14:paraId="5F127F23" w14:textId="705FA05F" w:rsidR="001B2E71" w:rsidRDefault="001B2E71" w:rsidP="001C0999">
            <w:r>
              <w:t>Σ1</w:t>
            </w:r>
          </w:p>
        </w:tc>
        <w:tc>
          <w:tcPr>
            <w:tcW w:w="1724" w:type="dxa"/>
          </w:tcPr>
          <w:p w14:paraId="63A4400C" w14:textId="0589D55D" w:rsidR="001B2E71" w:rsidRDefault="001B2E71" w:rsidP="001C0999">
            <w:r>
              <w:t>Προτάσεις βελτίωσης της εκπαίδευσης</w:t>
            </w:r>
          </w:p>
        </w:tc>
        <w:tc>
          <w:tcPr>
            <w:tcW w:w="1648" w:type="dxa"/>
          </w:tcPr>
          <w:p w14:paraId="2F3A0080" w14:textId="1C9CA86E" w:rsidR="001B2E71" w:rsidRDefault="001B2E71" w:rsidP="001C0999">
            <w:r>
              <w:t>Περισσότερα σεμινάρια</w:t>
            </w:r>
          </w:p>
        </w:tc>
        <w:tc>
          <w:tcPr>
            <w:tcW w:w="1994" w:type="dxa"/>
          </w:tcPr>
          <w:p w14:paraId="5F31F6CE" w14:textId="0213C745" w:rsidR="001B2E71" w:rsidRDefault="001B2E71" w:rsidP="001C0999">
            <w:r>
              <w:t>Περισσότερα σεμινάρια νομίζω</w:t>
            </w:r>
          </w:p>
        </w:tc>
      </w:tr>
      <w:tr w:rsidR="008C4255" w14:paraId="7FD41067" w14:textId="77777777" w:rsidTr="009A7815">
        <w:tc>
          <w:tcPr>
            <w:tcW w:w="1399" w:type="dxa"/>
          </w:tcPr>
          <w:p w14:paraId="21B76288" w14:textId="75B35C20" w:rsidR="008C4255" w:rsidRDefault="005D2E60" w:rsidP="001C0999">
            <w:r>
              <w:t>Ε10</w:t>
            </w:r>
          </w:p>
        </w:tc>
        <w:tc>
          <w:tcPr>
            <w:tcW w:w="1511" w:type="dxa"/>
          </w:tcPr>
          <w:p w14:paraId="134BC237" w14:textId="0AA2642B" w:rsidR="008C4255" w:rsidRDefault="008C4255" w:rsidP="001C0999">
            <w:r>
              <w:t>Σ6</w:t>
            </w:r>
          </w:p>
        </w:tc>
        <w:tc>
          <w:tcPr>
            <w:tcW w:w="1724" w:type="dxa"/>
          </w:tcPr>
          <w:p w14:paraId="5C668468" w14:textId="64700BCC" w:rsidR="008C4255" w:rsidRDefault="005D2E60" w:rsidP="001C0999">
            <w:r>
              <w:t>Προτάσεις βελτίωσης της εκπαίδευσης</w:t>
            </w:r>
          </w:p>
        </w:tc>
        <w:tc>
          <w:tcPr>
            <w:tcW w:w="1648" w:type="dxa"/>
          </w:tcPr>
          <w:p w14:paraId="63F26E1C" w14:textId="35B0A656" w:rsidR="008C4255" w:rsidRDefault="008C4255" w:rsidP="001C0999">
            <w:r>
              <w:t>Κάθε νέο έτος</w:t>
            </w:r>
          </w:p>
        </w:tc>
        <w:tc>
          <w:tcPr>
            <w:tcW w:w="1994" w:type="dxa"/>
          </w:tcPr>
          <w:p w14:paraId="66770A53" w14:textId="3A1BEA9B" w:rsidR="008C4255" w:rsidRDefault="008C4255" w:rsidP="001C0999">
            <w:r>
              <w:t>…κάθε νέο έτος εκπαιδευτικά μαθήματα μαζικά στο σχολείο. Να μην… ψάχνουμε φορείς εκπαίδευσης και να πληρώνουμε. Θα έπρεπε να είναι δωρεάν…</w:t>
            </w:r>
          </w:p>
        </w:tc>
      </w:tr>
      <w:tr w:rsidR="005D2E60" w14:paraId="0F9D595B" w14:textId="77777777" w:rsidTr="009A7815">
        <w:tc>
          <w:tcPr>
            <w:tcW w:w="1399" w:type="dxa"/>
          </w:tcPr>
          <w:p w14:paraId="631751F5" w14:textId="5957F4D5" w:rsidR="005D2E60" w:rsidRDefault="005D2E60" w:rsidP="001C0999">
            <w:r>
              <w:t>Ε10</w:t>
            </w:r>
          </w:p>
        </w:tc>
        <w:tc>
          <w:tcPr>
            <w:tcW w:w="1511" w:type="dxa"/>
          </w:tcPr>
          <w:p w14:paraId="10B01F6A" w14:textId="73D6CD74" w:rsidR="005D2E60" w:rsidRDefault="005D2E60" w:rsidP="001C0999">
            <w:r>
              <w:t>Σ13</w:t>
            </w:r>
          </w:p>
        </w:tc>
        <w:tc>
          <w:tcPr>
            <w:tcW w:w="1724" w:type="dxa"/>
          </w:tcPr>
          <w:p w14:paraId="4FB1DF34" w14:textId="3981889F" w:rsidR="005D2E60" w:rsidRDefault="005D2E60" w:rsidP="001C0999">
            <w:r>
              <w:t>Προτάσεις βελτίωσης της εκπαίδευσης</w:t>
            </w:r>
          </w:p>
        </w:tc>
        <w:tc>
          <w:tcPr>
            <w:tcW w:w="1648" w:type="dxa"/>
          </w:tcPr>
          <w:p w14:paraId="75CCA27B" w14:textId="1A24A5AD" w:rsidR="005D2E60" w:rsidRDefault="005D2E60" w:rsidP="001C0999">
            <w:r>
              <w:t>Συστηματικά μαθήματα</w:t>
            </w:r>
          </w:p>
        </w:tc>
        <w:tc>
          <w:tcPr>
            <w:tcW w:w="1994" w:type="dxa"/>
          </w:tcPr>
          <w:p w14:paraId="46824BA8" w14:textId="2ED40484" w:rsidR="005D2E60" w:rsidRDefault="005D2E60" w:rsidP="001C0999">
            <w:r>
              <w:t>Συστηματικά μαθήματα από πιστοποιημένους εκπαιδευτές…</w:t>
            </w:r>
          </w:p>
        </w:tc>
      </w:tr>
      <w:tr w:rsidR="00873057" w14:paraId="04062958" w14:textId="77777777" w:rsidTr="009A7815">
        <w:tc>
          <w:tcPr>
            <w:tcW w:w="1399" w:type="dxa"/>
          </w:tcPr>
          <w:p w14:paraId="1CC594AA" w14:textId="4F2AF3D8" w:rsidR="00873057" w:rsidRDefault="00873057" w:rsidP="001C0999">
            <w:r>
              <w:t>Ε10</w:t>
            </w:r>
          </w:p>
        </w:tc>
        <w:tc>
          <w:tcPr>
            <w:tcW w:w="1511" w:type="dxa"/>
          </w:tcPr>
          <w:p w14:paraId="62E51007" w14:textId="0B6E8AF4" w:rsidR="00873057" w:rsidRDefault="00873057" w:rsidP="001C0999">
            <w:r>
              <w:t>Σ11</w:t>
            </w:r>
          </w:p>
        </w:tc>
        <w:tc>
          <w:tcPr>
            <w:tcW w:w="1724" w:type="dxa"/>
          </w:tcPr>
          <w:p w14:paraId="08A4C752" w14:textId="39630ABD" w:rsidR="00873057" w:rsidRDefault="005D2E60" w:rsidP="001C0999">
            <w:r>
              <w:t>Προτάσεις βελτίωσης της εκπαίδευσης</w:t>
            </w:r>
          </w:p>
        </w:tc>
        <w:tc>
          <w:tcPr>
            <w:tcW w:w="1648" w:type="dxa"/>
          </w:tcPr>
          <w:p w14:paraId="347F420C" w14:textId="573C4649" w:rsidR="00873057" w:rsidRDefault="00873057" w:rsidP="001C0999">
            <w:r>
              <w:t>Συχνά, ημερίδα</w:t>
            </w:r>
          </w:p>
        </w:tc>
        <w:tc>
          <w:tcPr>
            <w:tcW w:w="1994" w:type="dxa"/>
          </w:tcPr>
          <w:p w14:paraId="1115951D" w14:textId="2C651C6C" w:rsidR="00873057" w:rsidRDefault="00873057" w:rsidP="001C0999">
            <w:r>
              <w:t xml:space="preserve">…με το νοσοκομείο ή το ΕΚΑΒ μια ημερίδα αφιερωμένη </w:t>
            </w:r>
            <w:proofErr w:type="spellStart"/>
            <w:r>
              <w:t>στιις</w:t>
            </w:r>
            <w:proofErr w:type="spellEnd"/>
            <w:r>
              <w:t xml:space="preserve"> πρώτες βοήθειες…να το επαναλαμβάνουμε όσο πιο συχνά γίνεται. </w:t>
            </w:r>
          </w:p>
        </w:tc>
      </w:tr>
      <w:tr w:rsidR="003518FC" w14:paraId="17C9A58A" w14:textId="77777777" w:rsidTr="009A7815">
        <w:tc>
          <w:tcPr>
            <w:tcW w:w="1399" w:type="dxa"/>
          </w:tcPr>
          <w:p w14:paraId="23D189C5" w14:textId="7053FE71" w:rsidR="001B2E71" w:rsidRDefault="001B2E71" w:rsidP="001C0999">
            <w:r>
              <w:t>Ε10</w:t>
            </w:r>
          </w:p>
        </w:tc>
        <w:tc>
          <w:tcPr>
            <w:tcW w:w="1511" w:type="dxa"/>
          </w:tcPr>
          <w:p w14:paraId="389F0DDA" w14:textId="2DD8CB0C" w:rsidR="001B2E71" w:rsidRDefault="003831D8" w:rsidP="001C0999">
            <w:r>
              <w:t>Σ3</w:t>
            </w:r>
          </w:p>
        </w:tc>
        <w:tc>
          <w:tcPr>
            <w:tcW w:w="1724" w:type="dxa"/>
          </w:tcPr>
          <w:p w14:paraId="48E34261" w14:textId="279FB95F" w:rsidR="001B2E71" w:rsidRDefault="005D2E60" w:rsidP="001C0999">
            <w:r>
              <w:t>Προτάσεις βελτίωσης της εκπαίδευσης</w:t>
            </w:r>
          </w:p>
        </w:tc>
        <w:tc>
          <w:tcPr>
            <w:tcW w:w="1648" w:type="dxa"/>
          </w:tcPr>
          <w:p w14:paraId="1B349A11" w14:textId="77777777" w:rsidR="001B2E71" w:rsidRDefault="003831D8" w:rsidP="001C0999">
            <w:proofErr w:type="spellStart"/>
            <w:r>
              <w:t>Διασώστες</w:t>
            </w:r>
            <w:proofErr w:type="spellEnd"/>
            <w:r>
              <w:t>, νοσηλευτές</w:t>
            </w:r>
          </w:p>
          <w:p w14:paraId="51766971" w14:textId="618B27C3" w:rsidR="003831D8" w:rsidRDefault="003831D8" w:rsidP="001C0999">
            <w:r>
              <w:t>κάθε έτος</w:t>
            </w:r>
          </w:p>
        </w:tc>
        <w:tc>
          <w:tcPr>
            <w:tcW w:w="1994" w:type="dxa"/>
          </w:tcPr>
          <w:p w14:paraId="46B7E499" w14:textId="1F2C7D0A" w:rsidR="003831D8" w:rsidRPr="003831D8" w:rsidRDefault="003831D8" w:rsidP="003831D8">
            <w:r>
              <w:t xml:space="preserve">…συνεργασία με </w:t>
            </w:r>
            <w:proofErr w:type="spellStart"/>
            <w:r>
              <w:t>διασώστες</w:t>
            </w:r>
            <w:proofErr w:type="spellEnd"/>
            <w:r>
              <w:t xml:space="preserve"> του ΕΚΑΒ ή νοσηλευτές για εκπαίδευση κάθε χρόνο στο χώρο μας.</w:t>
            </w:r>
          </w:p>
        </w:tc>
      </w:tr>
      <w:tr w:rsidR="003518FC" w14:paraId="03D84AB9" w14:textId="77777777" w:rsidTr="009A7815">
        <w:tc>
          <w:tcPr>
            <w:tcW w:w="1399" w:type="dxa"/>
          </w:tcPr>
          <w:p w14:paraId="2DE05E73" w14:textId="10FDB913" w:rsidR="001B2E71" w:rsidRDefault="001B2E71" w:rsidP="001C0999">
            <w:r>
              <w:lastRenderedPageBreak/>
              <w:t>Ε10</w:t>
            </w:r>
          </w:p>
        </w:tc>
        <w:tc>
          <w:tcPr>
            <w:tcW w:w="1511" w:type="dxa"/>
          </w:tcPr>
          <w:p w14:paraId="139427EA" w14:textId="4ABDA213" w:rsidR="001B2E71" w:rsidRDefault="003831D8" w:rsidP="001C0999">
            <w:r>
              <w:t>Σ4</w:t>
            </w:r>
          </w:p>
        </w:tc>
        <w:tc>
          <w:tcPr>
            <w:tcW w:w="1724" w:type="dxa"/>
          </w:tcPr>
          <w:p w14:paraId="35CBF015" w14:textId="35973AA5" w:rsidR="001B2E71" w:rsidRDefault="005D2E60" w:rsidP="001C0999">
            <w:r>
              <w:t>Προτάσεις βελτίωσης της εκπαίδευσης</w:t>
            </w:r>
          </w:p>
        </w:tc>
        <w:tc>
          <w:tcPr>
            <w:tcW w:w="1648" w:type="dxa"/>
          </w:tcPr>
          <w:p w14:paraId="6BC638AF" w14:textId="300E0EDB" w:rsidR="001B2E71" w:rsidRDefault="003831D8" w:rsidP="001C0999">
            <w:r>
              <w:t>Νοσηλεύτρια σχολείου</w:t>
            </w:r>
          </w:p>
        </w:tc>
        <w:tc>
          <w:tcPr>
            <w:tcW w:w="1994" w:type="dxa"/>
          </w:tcPr>
          <w:p w14:paraId="2E79705C" w14:textId="1EB6D747" w:rsidR="001B2E71" w:rsidRDefault="003831D8" w:rsidP="001C0999">
            <w:r>
              <w:t>Στο σχολείο μας έχουμε μία νοσηλεύτρια…να της ζητήσουμε να κάνουμε και μαθήματα πρώτων βοηθειών.</w:t>
            </w:r>
          </w:p>
        </w:tc>
      </w:tr>
      <w:tr w:rsidR="003518FC" w14:paraId="262B082F" w14:textId="77777777" w:rsidTr="009A7815">
        <w:tc>
          <w:tcPr>
            <w:tcW w:w="1399" w:type="dxa"/>
          </w:tcPr>
          <w:p w14:paraId="1BB751C2" w14:textId="73C76B78" w:rsidR="001B2E71" w:rsidRDefault="003831D8" w:rsidP="001C0999">
            <w:r>
              <w:t>Ε10</w:t>
            </w:r>
          </w:p>
        </w:tc>
        <w:tc>
          <w:tcPr>
            <w:tcW w:w="1511" w:type="dxa"/>
          </w:tcPr>
          <w:p w14:paraId="62C83BF1" w14:textId="2C0F3C59" w:rsidR="001B2E71" w:rsidRDefault="005D2E60" w:rsidP="001C0999">
            <w:r>
              <w:t>Σ12</w:t>
            </w:r>
          </w:p>
        </w:tc>
        <w:tc>
          <w:tcPr>
            <w:tcW w:w="1724" w:type="dxa"/>
          </w:tcPr>
          <w:p w14:paraId="36B07CCB" w14:textId="365D0A6D" w:rsidR="001B2E71" w:rsidRDefault="005D2E60" w:rsidP="001C0999">
            <w:r>
              <w:t>Προτάσεις βελτίωσης της εκπαίδευσης</w:t>
            </w:r>
          </w:p>
        </w:tc>
        <w:tc>
          <w:tcPr>
            <w:tcW w:w="1648" w:type="dxa"/>
          </w:tcPr>
          <w:p w14:paraId="2BB05555" w14:textId="6A6F26AC" w:rsidR="001B2E71" w:rsidRDefault="005D2E60" w:rsidP="001C0999">
            <w:r>
              <w:t>Υποχρεωτικά μαθήματα</w:t>
            </w:r>
          </w:p>
        </w:tc>
        <w:tc>
          <w:tcPr>
            <w:tcW w:w="1994" w:type="dxa"/>
          </w:tcPr>
          <w:p w14:paraId="26C672B3" w14:textId="6449C239" w:rsidR="001B2E71" w:rsidRDefault="005D2E60" w:rsidP="001C0999">
            <w:r>
              <w:t>Να γίνονται ίσως κάποια υποχρεωτικά μαθήματα…μέσα στο σχολείο.</w:t>
            </w:r>
          </w:p>
        </w:tc>
      </w:tr>
      <w:tr w:rsidR="003518FC" w14:paraId="76126585" w14:textId="77777777" w:rsidTr="009A7815">
        <w:tc>
          <w:tcPr>
            <w:tcW w:w="1399" w:type="dxa"/>
          </w:tcPr>
          <w:p w14:paraId="5BE5ADAB" w14:textId="4415F533" w:rsidR="001B2E71" w:rsidRDefault="005D2E60" w:rsidP="001C0999">
            <w:r>
              <w:t>Ε11</w:t>
            </w:r>
          </w:p>
        </w:tc>
        <w:tc>
          <w:tcPr>
            <w:tcW w:w="1511" w:type="dxa"/>
          </w:tcPr>
          <w:p w14:paraId="1544549D" w14:textId="5D73B757" w:rsidR="001B2E71" w:rsidRDefault="003518FC" w:rsidP="001C0999">
            <w:r>
              <w:t>Σ1</w:t>
            </w:r>
          </w:p>
        </w:tc>
        <w:tc>
          <w:tcPr>
            <w:tcW w:w="1724" w:type="dxa"/>
          </w:tcPr>
          <w:p w14:paraId="796EB631" w14:textId="38F1FBFE" w:rsidR="001B2E71" w:rsidRDefault="005D2E60" w:rsidP="001C0999">
            <w:r>
              <w:t>Προτάσεις ενίσχυσης δεξιοτήτων</w:t>
            </w:r>
          </w:p>
        </w:tc>
        <w:tc>
          <w:tcPr>
            <w:tcW w:w="1648" w:type="dxa"/>
          </w:tcPr>
          <w:p w14:paraId="2750679E" w14:textId="05C714D3" w:rsidR="001B2E71" w:rsidRDefault="003518FC" w:rsidP="001C0999">
            <w:r>
              <w:t>Κούκλες προσομοίωσης</w:t>
            </w:r>
          </w:p>
        </w:tc>
        <w:tc>
          <w:tcPr>
            <w:tcW w:w="1994" w:type="dxa"/>
          </w:tcPr>
          <w:p w14:paraId="52A3EEF1" w14:textId="4499E6CF" w:rsidR="001B2E71" w:rsidRDefault="003518FC" w:rsidP="001C0999">
            <w:r>
              <w:t>Μαθήματα που να περιλαμβάνουν και κούκλες προσομοίωσης.</w:t>
            </w:r>
          </w:p>
        </w:tc>
      </w:tr>
      <w:tr w:rsidR="003518FC" w14:paraId="3C92FE2A" w14:textId="77777777" w:rsidTr="009A7815">
        <w:tc>
          <w:tcPr>
            <w:tcW w:w="1399" w:type="dxa"/>
          </w:tcPr>
          <w:p w14:paraId="3ACD9494" w14:textId="4B853293" w:rsidR="001B2E71" w:rsidRDefault="005D2E60" w:rsidP="001C0999">
            <w:r>
              <w:t>Ε11</w:t>
            </w:r>
          </w:p>
        </w:tc>
        <w:tc>
          <w:tcPr>
            <w:tcW w:w="1511" w:type="dxa"/>
          </w:tcPr>
          <w:p w14:paraId="7BC9D5F1" w14:textId="6E7A2AAA" w:rsidR="001B2E71" w:rsidRDefault="009A7815" w:rsidP="001C0999">
            <w:r>
              <w:t>Σ3</w:t>
            </w:r>
          </w:p>
        </w:tc>
        <w:tc>
          <w:tcPr>
            <w:tcW w:w="1724" w:type="dxa"/>
          </w:tcPr>
          <w:p w14:paraId="09217923" w14:textId="7DA1882C" w:rsidR="001B2E71" w:rsidRDefault="005D2E60" w:rsidP="001C0999">
            <w:r>
              <w:t>Προτάσεις ενίσχυσης δεξιοτήτων</w:t>
            </w:r>
          </w:p>
        </w:tc>
        <w:tc>
          <w:tcPr>
            <w:tcW w:w="1648" w:type="dxa"/>
          </w:tcPr>
          <w:p w14:paraId="6430ED7C" w14:textId="0C22AED2" w:rsidR="001B2E71" w:rsidRDefault="001A2769" w:rsidP="001C0999">
            <w:r>
              <w:t>Ενδεικτική εφαρμογή</w:t>
            </w:r>
          </w:p>
        </w:tc>
        <w:tc>
          <w:tcPr>
            <w:tcW w:w="1994" w:type="dxa"/>
          </w:tcPr>
          <w:p w14:paraId="4413899C" w14:textId="19641FC5" w:rsidR="001B2E71" w:rsidRDefault="001A2769" w:rsidP="001C0999">
            <w:r>
              <w:t>…ενδεικτική εφαρμογή πρώτων βοηθειών πάνω σε συνάδελφο ή κάποιο παιδί την ώρα της εκπαίδευσης.</w:t>
            </w:r>
          </w:p>
        </w:tc>
      </w:tr>
      <w:tr w:rsidR="003518FC" w14:paraId="04AE3977" w14:textId="77777777" w:rsidTr="009A7815">
        <w:tc>
          <w:tcPr>
            <w:tcW w:w="1399" w:type="dxa"/>
          </w:tcPr>
          <w:p w14:paraId="6E2D5896" w14:textId="603D05EF" w:rsidR="001B2E71" w:rsidRDefault="005D2E60" w:rsidP="001C0999">
            <w:r>
              <w:t>Ε11</w:t>
            </w:r>
          </w:p>
        </w:tc>
        <w:tc>
          <w:tcPr>
            <w:tcW w:w="1511" w:type="dxa"/>
          </w:tcPr>
          <w:p w14:paraId="5CAC6FB2" w14:textId="7045BE2F" w:rsidR="001B2E71" w:rsidRDefault="009A7815" w:rsidP="001C0999">
            <w:r>
              <w:t>Σ5</w:t>
            </w:r>
          </w:p>
        </w:tc>
        <w:tc>
          <w:tcPr>
            <w:tcW w:w="1724" w:type="dxa"/>
          </w:tcPr>
          <w:p w14:paraId="5E45ED95" w14:textId="72E606D8" w:rsidR="001B2E71" w:rsidRDefault="005D2E60" w:rsidP="001C0999">
            <w:r>
              <w:t>Προτάσεις ενίσχυσης δεξιοτήτων</w:t>
            </w:r>
          </w:p>
        </w:tc>
        <w:tc>
          <w:tcPr>
            <w:tcW w:w="1648" w:type="dxa"/>
          </w:tcPr>
          <w:p w14:paraId="3BB858E0" w14:textId="4628E9B4" w:rsidR="001B2E71" w:rsidRDefault="001A2769" w:rsidP="001C0999">
            <w:proofErr w:type="spellStart"/>
            <w:r>
              <w:t>Διαδραστικά</w:t>
            </w:r>
            <w:proofErr w:type="spellEnd"/>
            <w:r>
              <w:t xml:space="preserve"> μαθήματα</w:t>
            </w:r>
          </w:p>
        </w:tc>
        <w:tc>
          <w:tcPr>
            <w:tcW w:w="1994" w:type="dxa"/>
          </w:tcPr>
          <w:p w14:paraId="2A366ADC" w14:textId="4B3254FF" w:rsidR="001B2E71" w:rsidRDefault="009A7815" w:rsidP="001C0999">
            <w:r>
              <w:t xml:space="preserve">Με </w:t>
            </w:r>
            <w:proofErr w:type="spellStart"/>
            <w:r>
              <w:t>διαδραστικά</w:t>
            </w:r>
            <w:proofErr w:type="spellEnd"/>
            <w:r>
              <w:t xml:space="preserve"> ενημερωτικά μαθήματα. Δεν αρκεί μόνο η θεωρία</w:t>
            </w:r>
          </w:p>
        </w:tc>
      </w:tr>
      <w:tr w:rsidR="003518FC" w14:paraId="6BC33012" w14:textId="77777777" w:rsidTr="009A7815">
        <w:tc>
          <w:tcPr>
            <w:tcW w:w="1399" w:type="dxa"/>
          </w:tcPr>
          <w:p w14:paraId="2ADF3EE8" w14:textId="7F8D9F2E" w:rsidR="001B2E71" w:rsidRDefault="005D2E60" w:rsidP="001C0999">
            <w:r>
              <w:t>Ε11</w:t>
            </w:r>
          </w:p>
        </w:tc>
        <w:tc>
          <w:tcPr>
            <w:tcW w:w="1511" w:type="dxa"/>
          </w:tcPr>
          <w:p w14:paraId="517D185B" w14:textId="310228F8" w:rsidR="001B2E71" w:rsidRDefault="009A7815" w:rsidP="001C0999">
            <w:r>
              <w:t>Σ13</w:t>
            </w:r>
          </w:p>
        </w:tc>
        <w:tc>
          <w:tcPr>
            <w:tcW w:w="1724" w:type="dxa"/>
          </w:tcPr>
          <w:p w14:paraId="471C3F3D" w14:textId="6C1C9964" w:rsidR="001B2E71" w:rsidRDefault="005D2E60" w:rsidP="001C0999">
            <w:r>
              <w:t>Προτάσεις ενίσχυσης δεξιοτήτων</w:t>
            </w:r>
          </w:p>
        </w:tc>
        <w:tc>
          <w:tcPr>
            <w:tcW w:w="1648" w:type="dxa"/>
          </w:tcPr>
          <w:p w14:paraId="21B2DB62" w14:textId="035D6C1D" w:rsidR="001B2E71" w:rsidRDefault="009A7815" w:rsidP="001C0999">
            <w:r>
              <w:t>Πρακτική εξάσκηση</w:t>
            </w:r>
          </w:p>
        </w:tc>
        <w:tc>
          <w:tcPr>
            <w:tcW w:w="1994" w:type="dxa"/>
          </w:tcPr>
          <w:p w14:paraId="6596F85F" w14:textId="0A4D6612" w:rsidR="001B2E71" w:rsidRDefault="009A7815" w:rsidP="001C0999">
            <w:r>
              <w:t>Πρακτικές εξασκήσεις και μαθήματα που περιλαμβάνουν βίντεο και προσομοιώσεις.</w:t>
            </w:r>
          </w:p>
        </w:tc>
      </w:tr>
    </w:tbl>
    <w:p w14:paraId="65F8E4EE" w14:textId="77777777" w:rsidR="001B2E71" w:rsidRPr="00EC4BEB" w:rsidRDefault="001B2E71" w:rsidP="001C0999"/>
    <w:p w14:paraId="0F8EF2E6" w14:textId="1CFF1199" w:rsidR="001C0999" w:rsidRDefault="003E792C" w:rsidP="003E792C">
      <w:pPr>
        <w:pStyle w:val="1"/>
      </w:pPr>
      <w:bookmarkStart w:id="40" w:name="_Toc215832340"/>
      <w:r>
        <w:t>ΚΕΦΑΛΑΙΟ 6</w:t>
      </w:r>
      <w:r w:rsidRPr="003E792C">
        <w:rPr>
          <w:vertAlign w:val="superscript"/>
        </w:rPr>
        <w:t>Ο</w:t>
      </w:r>
      <w:r>
        <w:t xml:space="preserve"> </w:t>
      </w:r>
      <w:r w:rsidR="001C0999">
        <w:t>: Συζήτηση</w:t>
      </w:r>
      <w:bookmarkEnd w:id="40"/>
    </w:p>
    <w:p w14:paraId="7A0923F0" w14:textId="77777777" w:rsidR="001C0999" w:rsidRPr="003E792C" w:rsidRDefault="001C0999" w:rsidP="003E792C">
      <w:pPr>
        <w:pStyle w:val="2"/>
        <w:rPr>
          <w:rFonts w:ascii="Times New Roman" w:hAnsi="Times New Roman" w:cs="Times New Roman"/>
          <w:sz w:val="24"/>
          <w:szCs w:val="24"/>
        </w:rPr>
      </w:pPr>
      <w:bookmarkStart w:id="41" w:name="_Toc215832341"/>
      <w:r w:rsidRPr="003E792C">
        <w:rPr>
          <w:rFonts w:ascii="Times New Roman" w:hAnsi="Times New Roman" w:cs="Times New Roman"/>
          <w:sz w:val="24"/>
          <w:szCs w:val="24"/>
        </w:rPr>
        <w:t>6.1 Συσχέτιση ευρημάτων με τη διεθνή και ελληνική βιβλιογραφία</w:t>
      </w:r>
      <w:bookmarkEnd w:id="41"/>
    </w:p>
    <w:p w14:paraId="4BB4ABD8" w14:textId="77777777" w:rsidR="001C0999" w:rsidRPr="003E792C" w:rsidRDefault="001C0999" w:rsidP="003E792C">
      <w:pPr>
        <w:pStyle w:val="2"/>
        <w:rPr>
          <w:rFonts w:ascii="Times New Roman" w:hAnsi="Times New Roman" w:cs="Times New Roman"/>
          <w:sz w:val="24"/>
          <w:szCs w:val="24"/>
        </w:rPr>
      </w:pPr>
      <w:bookmarkStart w:id="42" w:name="_Toc215832342"/>
      <w:r w:rsidRPr="003E792C">
        <w:rPr>
          <w:rFonts w:ascii="Times New Roman" w:hAnsi="Times New Roman" w:cs="Times New Roman"/>
          <w:sz w:val="24"/>
          <w:szCs w:val="24"/>
        </w:rPr>
        <w:t>6.2 Ερμηνεία και κριτική προσέγγιση των αποτελεσμάτων</w:t>
      </w:r>
      <w:bookmarkEnd w:id="42"/>
    </w:p>
    <w:p w14:paraId="6D314878" w14:textId="77777777" w:rsidR="001C0999" w:rsidRDefault="001C0999" w:rsidP="003E792C">
      <w:pPr>
        <w:pStyle w:val="2"/>
        <w:rPr>
          <w:rFonts w:ascii="Times New Roman" w:hAnsi="Times New Roman" w:cs="Times New Roman"/>
          <w:sz w:val="24"/>
          <w:szCs w:val="24"/>
        </w:rPr>
      </w:pPr>
      <w:bookmarkStart w:id="43" w:name="_Toc215832343"/>
      <w:r w:rsidRPr="003E792C">
        <w:rPr>
          <w:rFonts w:ascii="Times New Roman" w:hAnsi="Times New Roman" w:cs="Times New Roman"/>
          <w:sz w:val="24"/>
          <w:szCs w:val="24"/>
        </w:rPr>
        <w:t>6.3 Επιπτώσεις για την εκπαιδευτική πολιτική και πρακτική</w:t>
      </w:r>
      <w:bookmarkEnd w:id="43"/>
    </w:p>
    <w:p w14:paraId="4D194207" w14:textId="156E9585" w:rsidR="00D92930" w:rsidRPr="00D92930" w:rsidRDefault="00D92930" w:rsidP="00D92930">
      <w:r>
        <w:t xml:space="preserve">Τα ευρήματα της παρούσας έρευνας αναδεικνύουν την ανάγκη ενίσχυσης της εκπαιδευτικής πολιτικής σε θέματα πρώτων βοηθειών στο σχολικό περιβάλλον. Συγκεκριμένα, είναι εμφανές ότι η εκπαίδευση και επιμόρφωση των εκπαιδευτικών στις πρώτες βοήθειες θα πρέπει να ενταχθεί συστηματικά στον σχεδιασμό της </w:t>
      </w:r>
      <w:r>
        <w:lastRenderedPageBreak/>
        <w:t>εκπαιδευτικής πολιτικής, είτε στο πλαίσιο της αρχικής εκπαίδευσης των εκπαιδευτικών είτε μέσω προγραμμάτων διαρκούς επιμόρφωσης. Σε επίπεδο εκπαιδευτικής πρακτικής, η ύπαρξη εκπαιδευμένων εκπαιδευτικών μπορεί να συμβάλει στην έγκαιρη και αποτελεσματική αντιμετώπιση επειγόντων περιστατικών, στη μείωση του πανικού και στην ενίσχυση του αισθήματος ασφάλειας στο σχολείο. Παράλληλα, η εφαρμογή πρακτικών επιμορφωτικών προγραμμάτων με έμφαση στη βιωματική μάθηση και στην προσομοίωση πραγματικών περιστατικών μπορεί να βελτιώσει την ετοιμότητα και την αυτοπεποίθηση των εκπαιδευτικών. Τέλος, η θεσμική υποστήριξη τέτοιων δράσεων, μέσω συνεργασιών με υγειονομικούς φορείς και της παροχής κατάλληλων πόρων, δύναται να συμβάλει στη δημιουργία ενός ασφαλέστερου και πιο αποτελεσματικού σχολικού περιβάλλοντος για μαθητές και εκπαιδευτικούς.</w:t>
      </w:r>
    </w:p>
    <w:p w14:paraId="16B61CFB" w14:textId="77777777" w:rsidR="001C0999" w:rsidRDefault="001C0999" w:rsidP="003E792C">
      <w:pPr>
        <w:pStyle w:val="2"/>
        <w:rPr>
          <w:rFonts w:ascii="Times New Roman" w:hAnsi="Times New Roman" w:cs="Times New Roman"/>
          <w:sz w:val="24"/>
          <w:szCs w:val="24"/>
        </w:rPr>
      </w:pPr>
      <w:bookmarkStart w:id="44" w:name="_Toc215832344"/>
      <w:r w:rsidRPr="003E792C">
        <w:rPr>
          <w:rFonts w:ascii="Times New Roman" w:hAnsi="Times New Roman" w:cs="Times New Roman"/>
          <w:sz w:val="24"/>
          <w:szCs w:val="24"/>
        </w:rPr>
        <w:t>6.4 Περιορισμοί της έρευνας</w:t>
      </w:r>
      <w:bookmarkEnd w:id="44"/>
    </w:p>
    <w:p w14:paraId="05160C88" w14:textId="663ED602" w:rsidR="007C2034" w:rsidRPr="007C2034" w:rsidRDefault="007C2034" w:rsidP="007C2034">
      <w:r>
        <w:t>Η παρούσα έρευνα παρουσιάζει ορισμένους περιορισμούς που θα πρέπει να ληφθούν υπόψη κατά την ερμηνεία των αποτελεσμάτων. Αρχικά, ο διαθέσιμος χρόνος για τη διεξαγωγή της έρευνας ήταν περιορισμένος, καθώς πρόκειται για εργασία εξαμήνου και η συλλογή και ανάλυση των δεδομένων πραγματοποιήθηκε παράλληλα με την εκπόνηση και άλλων ακαδημαϊκών υποχρεώσεων. Το περιορισμένο χρονικό πλαίσιο, σε συνδυασμό με το ωρολόγιο πρόγραμμα των εκπαιδευτικών, δεν επέτρεψε τη διεύρυνση του δείγματος και τη διεξαγωγή περισσότερων συνεντεύξεων, γεγονός που θα μπορούσε να προσφέρει πιο αντιπροσωπευτικά και γενικεύσιμα αποτελέσματα. Επιπλέον, σχεδόν όλοι οι συμμετέχοντες εκπαιδευτικοί διέθεταν μικρή προϋπηρεσία, λόγω του νεαρού της ηλικίας τους, στοιχείο που ενδέχεται να επηρέασε τις απόψεις και τις εμπειρίες που καταγράφηκαν, ιδιαίτερα σε ζητήματα που σχετίζονται με την αντιμετώπιση περιστατικών πρώτων βοηθειών στο σχολικό περιβάλλον. Ως εκ τούτου, τα αποτελέσματα της έρευνας αντανακλούν κυρίως τις αντιλήψεις εκπαιδευτικών με περιορισμένη επαγγελματική εμπειρία και δεν μπορούν να γενικευτούν πλήρως στο σύνολο του εκπαιδευτικού πληθυσμού.</w:t>
      </w:r>
    </w:p>
    <w:p w14:paraId="21709FFF" w14:textId="580185B6" w:rsidR="001C0999" w:rsidRDefault="001C0999" w:rsidP="003E792C">
      <w:pPr>
        <w:pStyle w:val="2"/>
        <w:rPr>
          <w:rFonts w:ascii="Times New Roman" w:hAnsi="Times New Roman" w:cs="Times New Roman"/>
          <w:sz w:val="24"/>
          <w:szCs w:val="24"/>
        </w:rPr>
      </w:pPr>
      <w:bookmarkStart w:id="45" w:name="_Toc215832345"/>
      <w:r w:rsidRPr="003E792C">
        <w:rPr>
          <w:rFonts w:ascii="Times New Roman" w:hAnsi="Times New Roman" w:cs="Times New Roman"/>
          <w:sz w:val="24"/>
          <w:szCs w:val="24"/>
        </w:rPr>
        <w:t>6.5 Προτάσεις για μελλοντική έρευνα</w:t>
      </w:r>
      <w:bookmarkEnd w:id="45"/>
    </w:p>
    <w:p w14:paraId="5CC2BD09" w14:textId="74BC7D70" w:rsidR="007C2034" w:rsidRPr="007C2034" w:rsidRDefault="00D92930" w:rsidP="007C2034">
      <w:r>
        <w:t>Μελλοντικές έρευνες θα μπορούσαν να επεκτείνουν το δείγμα των συμμετεχόντων εκπαιδευτικών, ώστε να περιλαμβάνει μεγαλύτερο αριθμό σχολείων και εκπαιδευτικών διαφορετικών ειδικοτήτων και βαθμίδων εκπαίδευσης, με σκοπό την εξαγωγή πιο γενικεύσιμων συμπερασμάτων. Επιπλέον, θα ήταν χρήσιμη η διεξαγωγή ερευνών με εκπαιδευτικούς που διαθέτουν μεγαλύτερη επαγγελματική εμπειρία, προκειμένου να διερευνηθεί ο ρόλος της προϋπηρεσίας στην ετοιμότητα και την αυτοπεποίθηση αντιμετώπισης περιστατικών πρώτων βοηθειών. Ακόμη, μελλοντικές μελέτες θα μπορούσαν να συνδυάσουν ποιοτικές και ποσοτικές μεθόδους, όπως ερωτηματολόγια και συνεντεύξεις, ώστε να καταγραφούν τόσο οι απόψεις όσο και η συχνότητα εφαρμογής γνώσεων πρώτων βοηθειών στην πράξη. Τέλος, θα μπορούσε να διερευνηθεί η αποτελεσματικότητα συγκεκριμένων προγραμμάτων επιμόρφωσης πρώτων βοηθειών μέσω συγκριτικών μελετών πριν και μετά την εκπαίδευση, προκειμένου να αξιολογηθεί ο βαθμός βελτίωσης των γνώσεων και της ετοιμότητας των εκπαιδευτικών.</w:t>
      </w:r>
    </w:p>
    <w:p w14:paraId="78B6CC21" w14:textId="12ED5614" w:rsidR="001C0999" w:rsidRDefault="003E792C" w:rsidP="003E792C">
      <w:pPr>
        <w:pStyle w:val="1"/>
      </w:pPr>
      <w:bookmarkStart w:id="46" w:name="_Toc215832346"/>
      <w:r>
        <w:lastRenderedPageBreak/>
        <w:t>ΚΕΦΑΛΑΙΟ 7</w:t>
      </w:r>
      <w:r w:rsidRPr="003E792C">
        <w:rPr>
          <w:vertAlign w:val="superscript"/>
        </w:rPr>
        <w:t>Ο</w:t>
      </w:r>
      <w:r>
        <w:t xml:space="preserve"> </w:t>
      </w:r>
      <w:r w:rsidR="001C0999">
        <w:t>: Συμπεράσματα και προτάσεις</w:t>
      </w:r>
      <w:bookmarkEnd w:id="46"/>
    </w:p>
    <w:p w14:paraId="17C20DAB" w14:textId="77777777" w:rsidR="001C0999" w:rsidRDefault="001C0999" w:rsidP="003E792C">
      <w:pPr>
        <w:pStyle w:val="2"/>
        <w:rPr>
          <w:rFonts w:ascii="Times New Roman" w:hAnsi="Times New Roman" w:cs="Times New Roman"/>
          <w:sz w:val="24"/>
          <w:szCs w:val="24"/>
        </w:rPr>
      </w:pPr>
      <w:bookmarkStart w:id="47" w:name="_Toc215832347"/>
      <w:r w:rsidRPr="003E792C">
        <w:rPr>
          <w:rFonts w:ascii="Times New Roman" w:hAnsi="Times New Roman" w:cs="Times New Roman"/>
          <w:sz w:val="24"/>
          <w:szCs w:val="24"/>
        </w:rPr>
        <w:t>7.1 Κύρια συμπεράσματα</w:t>
      </w:r>
      <w:bookmarkEnd w:id="47"/>
    </w:p>
    <w:p w14:paraId="7A00AA70" w14:textId="13A5CB48" w:rsidR="00641021" w:rsidRPr="00641021" w:rsidRDefault="00641021" w:rsidP="00641021">
      <w:r>
        <w:t xml:space="preserve">Η παρούσα έρευνα ανέδειξε τη σημασία της εκπαίδευσης και επιμόρφωσης των εκπαιδευτικών στις πρώτες βοήθειες στο σχολικό περιβάλλον. Τα αποτελέσματα έδειξαν ότι οι εκπαιδευτικοί αναγνωρίζουν τον ρόλο των πρώτων βοηθειών ως κρίσιμο παράγοντα για την ασφάλεια των μαθητών και την άμεση αντιμετώπιση έκτακτων περιστατικών κατά τη διάρκεια του σχολικού ωραρίου. Παράλληλα διαπιστώθηκε </w:t>
      </w:r>
      <w:r w:rsidR="00062B58">
        <w:t xml:space="preserve">ότι η ετοιμότητα των εκπαιδευτικών διαφοροποιείται ανάλογα με το είδος του περιστατικού, με μεγαλύτερη άνεση στη διαχείριση μικροτραυματισμών και μεγαλύτερη ανασφάλεια σε σοβαρές καταστάσεις. </w:t>
      </w:r>
    </w:p>
    <w:p w14:paraId="0A932062" w14:textId="749D2DF2" w:rsidR="001C0999" w:rsidRDefault="001C0999" w:rsidP="003E792C">
      <w:pPr>
        <w:pStyle w:val="2"/>
        <w:rPr>
          <w:rFonts w:ascii="Times New Roman" w:hAnsi="Times New Roman" w:cs="Times New Roman"/>
          <w:sz w:val="24"/>
          <w:szCs w:val="24"/>
        </w:rPr>
      </w:pPr>
      <w:bookmarkStart w:id="48" w:name="_Toc215832348"/>
      <w:r w:rsidRPr="003E792C">
        <w:rPr>
          <w:rFonts w:ascii="Times New Roman" w:hAnsi="Times New Roman" w:cs="Times New Roman"/>
          <w:sz w:val="24"/>
          <w:szCs w:val="24"/>
        </w:rPr>
        <w:t>7.2 Γνώσεις και δεξιότητες εκπαιδευτικών στις πρώτες βοήθειες</w:t>
      </w:r>
      <w:bookmarkEnd w:id="48"/>
    </w:p>
    <w:p w14:paraId="3915DB36" w14:textId="5A333DAC" w:rsidR="00062B58" w:rsidRPr="00062B58" w:rsidRDefault="00062B58" w:rsidP="00062B58">
      <w:r>
        <w:t xml:space="preserve">Τα ευρήματα της έρευνας έδειξαν ότι οι γνώσεις των εκπαιδευτικών στις πρώτες βοήθειες είναι σε αρκετές περιπτώσεις βασικές και αποσπασματικές. Παρότι ορισμένοι εκπαιδευτικοί έχουν παρακολουθήσει σχετικά σεμινάρια, μεγάλο μέρος του δείγματος δεν διαθέτει συστηματική εκπαίδευση ή έχει λάβει επιμόρφωση στο παρελθόν χωρίς επανάληψη. Αυτό έχει ως αποτέλεσμα οι γνώσεις να μην είναι πάντα </w:t>
      </w:r>
      <w:proofErr w:type="spellStart"/>
      <w:r>
        <w:t>επικαιροποιημένες</w:t>
      </w:r>
      <w:proofErr w:type="spellEnd"/>
      <w:r>
        <w:t xml:space="preserve"> ή επαρκείς για την αντιμετώπιση σοβαρών περιστατικών. Οι εκπαιδευτικοί φαίνεται να βασίζονται κυρίως σε προσωπική εμπειρία ή σε απλές πρακτικές που έχουν δει να εφαρμόζονται από άλλους συναδέλφους στο σχολικό περιβάλλον. </w:t>
      </w:r>
    </w:p>
    <w:p w14:paraId="494DF91D" w14:textId="77777777" w:rsidR="001C0999" w:rsidRDefault="001C0999" w:rsidP="003E792C">
      <w:pPr>
        <w:pStyle w:val="2"/>
        <w:rPr>
          <w:rFonts w:ascii="Times New Roman" w:hAnsi="Times New Roman" w:cs="Times New Roman"/>
          <w:sz w:val="24"/>
          <w:szCs w:val="24"/>
        </w:rPr>
      </w:pPr>
      <w:bookmarkStart w:id="49" w:name="_Toc215832349"/>
      <w:r w:rsidRPr="003E792C">
        <w:rPr>
          <w:rFonts w:ascii="Times New Roman" w:hAnsi="Times New Roman" w:cs="Times New Roman"/>
          <w:sz w:val="24"/>
          <w:szCs w:val="24"/>
        </w:rPr>
        <w:t>7.3 Ετοιμότητα και ανταπόκριση</w:t>
      </w:r>
      <w:bookmarkEnd w:id="49"/>
    </w:p>
    <w:p w14:paraId="0F9D5203" w14:textId="2128B8EC" w:rsidR="00CE6220" w:rsidRPr="00CE6220" w:rsidRDefault="00D544FD" w:rsidP="00CE6220">
      <w:r>
        <w:t xml:space="preserve">Η ετοιμότητα των εκπαιδευτικών για την παροχή πρώτων βοηθειών εμφανίζεται περιορισμένη, ιδιαίτερα σε περιπτώσεις που απαιτούν άμεση και εξειδικευμένη παρέμβαση. Οι περισσότεροι εκπαιδευτικοί δήλωσαν ότι αισθάνονται άγχος και ανασφάλεια όταν καλούνται να αντιμετωπίσουν σοβαρά περιστατικά, γεγονός που σχετίζεται με την έλλειψη πρακτικής εξάσκησης και εμπειρίας. Αντίθετα, σε περιστατικά μικρής σοβαρότητας η ανταπόκριση είναι πιο άμεση και αποτελεσματική. Το εύρημα αυτό υπογραμμίζει την ανάγκη ενίσχυσης της πρακτικής εκπαίδευσης στις πρώτες βοήθειες. </w:t>
      </w:r>
    </w:p>
    <w:p w14:paraId="4F5A9923" w14:textId="77777777" w:rsidR="001C0999" w:rsidRDefault="001C0999" w:rsidP="003E792C">
      <w:pPr>
        <w:pStyle w:val="2"/>
        <w:rPr>
          <w:rFonts w:ascii="Times New Roman" w:hAnsi="Times New Roman" w:cs="Times New Roman"/>
          <w:sz w:val="24"/>
          <w:szCs w:val="24"/>
        </w:rPr>
      </w:pPr>
      <w:bookmarkStart w:id="50" w:name="_Toc215832350"/>
      <w:r w:rsidRPr="003E792C">
        <w:rPr>
          <w:rFonts w:ascii="Times New Roman" w:hAnsi="Times New Roman" w:cs="Times New Roman"/>
          <w:sz w:val="24"/>
          <w:szCs w:val="24"/>
        </w:rPr>
        <w:t>7.4 Αναγκαιότητα εκπαίδευσης και επιμόρφωσης</w:t>
      </w:r>
      <w:bookmarkEnd w:id="50"/>
    </w:p>
    <w:p w14:paraId="0151523B" w14:textId="6BC8814F" w:rsidR="00D544FD" w:rsidRPr="00D544FD" w:rsidRDefault="00D544FD" w:rsidP="00D544FD">
      <w:r>
        <w:t xml:space="preserve">Η έρευνα κατέδειξε ότι η εκπαίδευση και η συνεχής επιμόρφωση των εκπαιδευτικών στις πρώτες βοήθειες θεωρείται αναγκαία από την πλειονότητα των συμμετεχόντων. Οι εκπαιδευτικοί αναγνωρίζουν ότι η συστηματική εκπαίδευση συμβάλλει στη βελτίωση της αυτοπεποίθησης, στη μείωση του πανικού και στη σωστή διαχείριση </w:t>
      </w:r>
      <w:r w:rsidR="00162833">
        <w:t xml:space="preserve">έκτακτων περιστατικών. Παρότι δεν συμφωνούν όλοι ως προς την </w:t>
      </w:r>
      <w:proofErr w:type="spellStart"/>
      <w:r w:rsidR="00162833">
        <w:t>υποχρεωτικότητα</w:t>
      </w:r>
      <w:proofErr w:type="spellEnd"/>
      <w:r w:rsidR="00162833">
        <w:t xml:space="preserve"> της εκπαίδευσης, υπάρχει κοινή παραδοχή ότι η ύπαρξη οργανωμένων και επαναλαμβανόμενων προγραμμάτων επιμόρφωσης θα ενίσχυε ουσιαστικά την ασφάλεια στο σχολικό περιβάλλον.  </w:t>
      </w:r>
    </w:p>
    <w:p w14:paraId="1C55F4DF" w14:textId="61B1B81E" w:rsidR="00364C5A" w:rsidRDefault="001C0999" w:rsidP="003E792C">
      <w:pPr>
        <w:pStyle w:val="2"/>
        <w:rPr>
          <w:rFonts w:ascii="Times New Roman" w:hAnsi="Times New Roman" w:cs="Times New Roman"/>
          <w:sz w:val="24"/>
          <w:szCs w:val="24"/>
        </w:rPr>
      </w:pPr>
      <w:bookmarkStart w:id="51" w:name="_Toc215832351"/>
      <w:r w:rsidRPr="003E792C">
        <w:rPr>
          <w:rFonts w:ascii="Times New Roman" w:hAnsi="Times New Roman" w:cs="Times New Roman"/>
          <w:sz w:val="24"/>
          <w:szCs w:val="24"/>
        </w:rPr>
        <w:t>7.5 Προτάσεις για το μέλλον</w:t>
      </w:r>
      <w:bookmarkEnd w:id="51"/>
    </w:p>
    <w:p w14:paraId="055C4804" w14:textId="51917C05" w:rsidR="00162833" w:rsidRPr="00162833" w:rsidRDefault="00162833" w:rsidP="00162833">
      <w:r>
        <w:t xml:space="preserve">Με βάση τα συμπεράσματα της έρευνας, κρίνεται απαραίτητη η ενίσχυση της εκπαίδευσης των εκπαιδευτικών στις πρώτες βοήθειες μέσω οργανωμένων και πρακτικών επιμορφωτικών προγραμμάτων. Η ενσωμάτωση της εκπαίδευσης στις πρώτες βοήθειες </w:t>
      </w:r>
      <w:r w:rsidR="00F60856">
        <w:t xml:space="preserve">τόσο στην αρχική κατάρτιση όσο και στη διαρκή επιμόρφωση των εκπαιδευτικών, θα μπορούσε να συμβάλλει στη δημιουργία ενός ασφαλέστερου </w:t>
      </w:r>
      <w:r w:rsidR="00F60856">
        <w:lastRenderedPageBreak/>
        <w:t xml:space="preserve">σχολικού περιβάλλοντος. Επιπλέον, η συνεργασία με υγειονομικούς φορείς και η εφαρμογή βιωματικών μεθόδων μάθησης μπορούν να ενισχύσουν την ετοιμότητα και την αποτελεσματικότητα των εκπαιδευτικών στη πράξη. </w:t>
      </w:r>
    </w:p>
    <w:p w14:paraId="0D7E4159" w14:textId="77777777" w:rsidR="00381922" w:rsidRDefault="00381922" w:rsidP="00381922"/>
    <w:p w14:paraId="1EA4DE68" w14:textId="77777777" w:rsidR="00381922" w:rsidRDefault="00381922" w:rsidP="00381922"/>
    <w:p w14:paraId="1417DFC9" w14:textId="77777777" w:rsidR="00381922" w:rsidRDefault="00381922" w:rsidP="00381922"/>
    <w:p w14:paraId="2251D3E1" w14:textId="77777777" w:rsidR="00EA219A" w:rsidRDefault="00EA219A" w:rsidP="00381922"/>
    <w:p w14:paraId="2A9F6E33" w14:textId="77777777" w:rsidR="00EA219A" w:rsidRDefault="00EA219A" w:rsidP="00381922"/>
    <w:p w14:paraId="3908D2CE" w14:textId="77777777" w:rsidR="00EA219A" w:rsidRDefault="00EA219A" w:rsidP="00381922"/>
    <w:p w14:paraId="6F19067C" w14:textId="77777777" w:rsidR="00EA219A" w:rsidRDefault="00EA219A" w:rsidP="00381922"/>
    <w:p w14:paraId="51659B28" w14:textId="77777777" w:rsidR="00EA219A" w:rsidRDefault="00EA219A" w:rsidP="00381922"/>
    <w:p w14:paraId="4CA9AB29" w14:textId="77777777" w:rsidR="00EA219A" w:rsidRDefault="00EA219A" w:rsidP="00381922"/>
    <w:p w14:paraId="4BC3AC45" w14:textId="77777777" w:rsidR="00EA219A" w:rsidRDefault="00EA219A" w:rsidP="00381922"/>
    <w:p w14:paraId="2C9BD7F6" w14:textId="77777777" w:rsidR="00EA219A" w:rsidRDefault="00EA219A" w:rsidP="00381922"/>
    <w:p w14:paraId="56ECD4E3" w14:textId="77777777" w:rsidR="00EA219A" w:rsidRDefault="00EA219A" w:rsidP="00381922"/>
    <w:p w14:paraId="3597CFDA" w14:textId="77777777" w:rsidR="00EA219A" w:rsidRDefault="00EA219A" w:rsidP="00381922"/>
    <w:p w14:paraId="54B90A2F" w14:textId="77777777" w:rsidR="00EA219A" w:rsidRDefault="00EA219A" w:rsidP="00381922"/>
    <w:p w14:paraId="7CF2506B" w14:textId="77777777" w:rsidR="00EA219A" w:rsidRDefault="00EA219A" w:rsidP="00381922"/>
    <w:p w14:paraId="71F54EA6" w14:textId="77777777" w:rsidR="00EA219A" w:rsidRDefault="00EA219A" w:rsidP="00381922"/>
    <w:p w14:paraId="5B368349" w14:textId="77777777" w:rsidR="00EA219A" w:rsidRDefault="00EA219A" w:rsidP="00381922"/>
    <w:p w14:paraId="165B3FC9" w14:textId="77777777" w:rsidR="00EA219A" w:rsidRDefault="00EA219A" w:rsidP="00381922"/>
    <w:p w14:paraId="3FD0E884" w14:textId="77777777" w:rsidR="00EA219A" w:rsidRDefault="00EA219A" w:rsidP="00381922"/>
    <w:p w14:paraId="3E61C996" w14:textId="77777777" w:rsidR="00EA219A" w:rsidRDefault="00EA219A" w:rsidP="00381922"/>
    <w:p w14:paraId="5AA98B7F" w14:textId="77777777" w:rsidR="00EA219A" w:rsidRDefault="00EA219A" w:rsidP="00381922"/>
    <w:p w14:paraId="40F5A7FA" w14:textId="77777777" w:rsidR="00EA219A" w:rsidRDefault="00EA219A" w:rsidP="00381922"/>
    <w:p w14:paraId="67EEB14B" w14:textId="77777777" w:rsidR="00EA219A" w:rsidRDefault="00EA219A" w:rsidP="00381922"/>
    <w:p w14:paraId="69D76013" w14:textId="77777777" w:rsidR="00EA219A" w:rsidRDefault="00EA219A" w:rsidP="00381922"/>
    <w:p w14:paraId="1C7A77F7" w14:textId="77777777" w:rsidR="00381922" w:rsidRDefault="00381922" w:rsidP="00381922"/>
    <w:p w14:paraId="6FE8838A" w14:textId="605407C6" w:rsidR="00381922" w:rsidRDefault="00BB7D41" w:rsidP="00BB7D41">
      <w:pPr>
        <w:pStyle w:val="1"/>
      </w:pPr>
      <w:bookmarkStart w:id="52" w:name="_Toc215832352"/>
      <w:r>
        <w:t>ΒΙΒΛΙΟΦΡΑΦΙΕΣ</w:t>
      </w:r>
      <w:bookmarkEnd w:id="52"/>
    </w:p>
    <w:p w14:paraId="37369F99" w14:textId="77777777" w:rsidR="00381922" w:rsidRDefault="00381922" w:rsidP="00381922"/>
    <w:p w14:paraId="11B32807" w14:textId="77777777" w:rsidR="00381922" w:rsidRDefault="00381922" w:rsidP="00381922"/>
    <w:p w14:paraId="529D021C" w14:textId="77777777" w:rsidR="00900DA1" w:rsidRPr="00900DA1" w:rsidRDefault="00381922" w:rsidP="00900DA1">
      <w:pPr>
        <w:pStyle w:val="a9"/>
      </w:pPr>
      <w:r>
        <w:fldChar w:fldCharType="begin"/>
      </w:r>
      <w:r>
        <w:instrText xml:space="preserve"> ADDIN ZOTERO_BIBL {"uncited":[],"omitted":[],"custom":[]} CSL_BIBLIOGRAPHY </w:instrText>
      </w:r>
      <w:r>
        <w:fldChar w:fldCharType="separate"/>
      </w:r>
      <w:r w:rsidR="00900DA1" w:rsidRPr="00900DA1">
        <w:t>Βαρσαμογιάννη, Α. Γ. (2024). Διερεύνηση επιπέδου γνώσεων των εκπαιδευτικών πρωτοβάθμιας εκπαίδευσης στις πρώτες βοήθειες και στην καρδιοαναπνευστική αναζωογόνηση [masterThesis]. http://ir.lib.uth.gr/xmlui/handle/11615/83448</w:t>
      </w:r>
    </w:p>
    <w:p w14:paraId="6C66CACE" w14:textId="77777777" w:rsidR="00900DA1" w:rsidRPr="00900DA1" w:rsidRDefault="00900DA1" w:rsidP="00900DA1">
      <w:pPr>
        <w:pStyle w:val="a9"/>
      </w:pPr>
      <w:r w:rsidRPr="00900DA1">
        <w:t>Γιγη, Ι. (χ.χ.). ΟΙ ΑΠΟΨΕΙΣ ΕΚΠΑΙΔΕΥΤΙΚΩΝ ΠΡΩΤΟΒΑΘΜΙΑΣ ΕΚΠΑΙΔΕΥΣΗΣ ΣΤΗΝ ΠΕΡΙΦΕΡΕΙΑΚΗ ΕΝΟΤΗΤΑ ΠΕΙΡΑΙΑ ΩΣ ΠΡΟΣ ΤΗ ΣΥΜΒΟΛΗ ΤΩΝ ΣΧΟΛΙΚΩΝ ΝΟΣΗΛΕΥΤΩΝ ΣΤΗΝ ΠΡΟΑΓΩΓΗ ΤΗΣ ΥΓΕΙΑΣ ΤΗΣ ΣΧΟΛΙΚΗΣ ΜΟΝΑΔΑΣ. Ανακτήθηκε 31 Οκτώβριος 2025, από https://apothesis.eap.gr/archive/item/192820</w:t>
      </w:r>
    </w:p>
    <w:p w14:paraId="3E7F2A7C" w14:textId="77777777" w:rsidR="00900DA1" w:rsidRPr="00900DA1" w:rsidRDefault="00900DA1" w:rsidP="00900DA1">
      <w:pPr>
        <w:pStyle w:val="a9"/>
      </w:pPr>
      <w:r w:rsidRPr="00900DA1">
        <w:lastRenderedPageBreak/>
        <w:t>Μαργαρά, Δ. Ν. (with Αριστοτέλειο Πανεπιστήμιο Θεσσαλονίκης). (2024). Πρώτες βοήθειες στο εκπαιδευτικό προσωπικό της δευτεροβάθμιας εκπαίδευσης. Γνωστικό υπόβαθρο και εξατομικευμένη εκπαίδευση.</w:t>
      </w:r>
    </w:p>
    <w:p w14:paraId="2F8DB562" w14:textId="77777777" w:rsidR="00900DA1" w:rsidRPr="00900DA1" w:rsidRDefault="00900DA1" w:rsidP="00900DA1">
      <w:pPr>
        <w:pStyle w:val="a9"/>
      </w:pPr>
      <w:r w:rsidRPr="00900DA1">
        <w:t>Ροδόπουλος, Ρ., &amp; Rodopoulos, R. (2017). Αξιοποίηση συστημάτων διαχείρισης μάθησης (LMS) για την επιμόρφωση των εκπαιδευτικών στην αντιμετώπιση επειγόντων περιστατικών. https://doi.org/10.26240/heal.ntua.14153</w:t>
      </w:r>
    </w:p>
    <w:p w14:paraId="6A743E60" w14:textId="77777777" w:rsidR="00900DA1" w:rsidRPr="00900DA1" w:rsidRDefault="00900DA1" w:rsidP="00900DA1">
      <w:pPr>
        <w:pStyle w:val="a9"/>
      </w:pPr>
      <w:r w:rsidRPr="00900DA1">
        <w:t>Τσάπαλος, Γ. (2022). Η επίδραση της εφαρμογής παρεμβατικών προγραμμάτων σχεδιασμένα με συμμετοχικές διεργασίες μάθησης στην αλλαγή των γνώσεων των εκπαιδευτικών της πρωτοβάθμιας εκπαίδευσης στην παροχή πρώτων βοηθειών [Διδακτορική Διατριβή, Πανεπιστήμιο Πελοποννήσου. Σχολή Επιστημών Ανθρώπινης Κίνησης και Ποιότητας Ζωής. Τμήμα Νοσηλευτικής]. http://hdl.handle.net/10442/hedi/51360</w:t>
      </w:r>
    </w:p>
    <w:p w14:paraId="0889D78C" w14:textId="77777777" w:rsidR="00900DA1" w:rsidRPr="00900DA1" w:rsidRDefault="00900DA1" w:rsidP="00900DA1">
      <w:pPr>
        <w:pStyle w:val="a9"/>
      </w:pPr>
      <w:r w:rsidRPr="00900DA1">
        <w:t>Φλιούκα, Σ. (2021). Σχολική Νοσηλευτική &amp; Πρώτες Βοήθειες. http://repository.library.teiwest.gr/xmlui/handle/123456789/9649</w:t>
      </w:r>
    </w:p>
    <w:p w14:paraId="2B1ED434" w14:textId="77777777" w:rsidR="00900DA1" w:rsidRPr="00900DA1" w:rsidRDefault="00900DA1" w:rsidP="00900DA1">
      <w:pPr>
        <w:pStyle w:val="a9"/>
        <w:rPr>
          <w:lang w:val="en-US"/>
        </w:rPr>
      </w:pPr>
      <w:r w:rsidRPr="00900DA1">
        <w:rPr>
          <w:lang w:val="en-US"/>
        </w:rPr>
        <w:t>Braun, V., &amp; Clarke, V. (2021). Thematic analysis: A practical guide. https://www.torrossa.com/it/resources/an/5282292</w:t>
      </w:r>
    </w:p>
    <w:p w14:paraId="58BF8729" w14:textId="77777777" w:rsidR="00900DA1" w:rsidRPr="00900DA1" w:rsidRDefault="00900DA1" w:rsidP="00900DA1">
      <w:pPr>
        <w:pStyle w:val="a9"/>
        <w:rPr>
          <w:lang w:val="en-US"/>
        </w:rPr>
      </w:pPr>
      <w:r w:rsidRPr="00900DA1">
        <w:rPr>
          <w:lang w:val="en-US"/>
        </w:rPr>
        <w:t>Calandrim, L. F., Santos, A. B. D., Oliveira, L. R. D., Vedovato, C. A., Massaro, L. G., &amp; Boaventura, A. P. (2017). First aid at school: Teacher and staff training. Rev Rene, 18(3), 292–299. https://doi.org/10.15253/2175-6783.2017000300002</w:t>
      </w:r>
    </w:p>
    <w:p w14:paraId="46B1198B" w14:textId="77777777" w:rsidR="00900DA1" w:rsidRPr="00900DA1" w:rsidRDefault="00900DA1" w:rsidP="00900DA1">
      <w:pPr>
        <w:pStyle w:val="a9"/>
        <w:rPr>
          <w:lang w:val="en-US"/>
        </w:rPr>
      </w:pPr>
      <w:r w:rsidRPr="00900DA1">
        <w:rPr>
          <w:lang w:val="en-US"/>
        </w:rPr>
        <w:t>Djakow, J., Turner, N. M., Skellett, S., Buysse, C. M. P., Cardona, F., Lucas, N. de, Castillo, J. del, Kiviranta, P., Lauridsen, K. G., Markel, F., Martinez-Mejias, A., Roggen, I., Biarent, D., Wren, J., &amp; Tsoni, E. (2025). European Resuscitation Council Guidelines 2025 Paediatric Life Support. Resuscitation, 215. https://doi.org/10.1016/j.resuscitation.2025.110767</w:t>
      </w:r>
    </w:p>
    <w:p w14:paraId="132DC7AF" w14:textId="77777777" w:rsidR="00900DA1" w:rsidRPr="00900DA1" w:rsidRDefault="00900DA1" w:rsidP="00900DA1">
      <w:pPr>
        <w:pStyle w:val="a9"/>
        <w:rPr>
          <w:lang w:val="en-US"/>
        </w:rPr>
      </w:pPr>
      <w:r w:rsidRPr="00900DA1">
        <w:rPr>
          <w:lang w:val="en-US"/>
        </w:rPr>
        <w:lastRenderedPageBreak/>
        <w:t>Djärv, T., Rogers, J., Semeraro, F., Brädde, L., Cassan, P., Cimpoesu, D., van Goor, S., Klaassen, B., Laermans, J., Meyran, D., Singletary, E. M., Mellett-Smith, A., Thilakasiri, K., &amp; Zideman, D. (2025). European Resuscitation Council Guidelines 2025 First Aid. Resuscitation, 215 Suppl 1, 110752. https://doi.org/10.1016/j.resuscitation.2025.110752</w:t>
      </w:r>
    </w:p>
    <w:p w14:paraId="5E524469" w14:textId="77777777" w:rsidR="00900DA1" w:rsidRPr="00900DA1" w:rsidRDefault="00900DA1" w:rsidP="00900DA1">
      <w:pPr>
        <w:pStyle w:val="a9"/>
        <w:rPr>
          <w:lang w:val="en-US"/>
        </w:rPr>
      </w:pPr>
      <w:r w:rsidRPr="00900DA1">
        <w:rPr>
          <w:lang w:val="en-US"/>
        </w:rPr>
        <w:t>Greif, R., Bray, J. E., Djärv, T., Drennan, I. R., Liley, H. G., Ng, K.-C., Cheng, A., Douma, M. J., Scholefield, B. R., Smyth, M., Weiner, G., Abelairas-Gómez, C., Acworth, J., Anderson, N., Atkins, D. L., Berry, D. C., Bhanji, F., Böttiger, B. W., Bradley, R. N., … Berg, K. M. (2024). 2024 International Consensus on Cardiopulmonary Resuscitation and Emergency Cardiovascular Care Science With Treatment Recommendations: Summary From the Basic Life Support; Advanced Life Support; Pediatric Life Support; Neonatal Life Support; Education, Implementation, and Teams; and First Aid Task Forces. Circulation, 150(24), e580–e687. https://doi.org/10.1161/CIR.0000000000001288</w:t>
      </w:r>
    </w:p>
    <w:p w14:paraId="1517670F" w14:textId="77777777" w:rsidR="00900DA1" w:rsidRPr="00900DA1" w:rsidRDefault="00900DA1" w:rsidP="00900DA1">
      <w:pPr>
        <w:pStyle w:val="a9"/>
        <w:rPr>
          <w:lang w:val="en-US"/>
        </w:rPr>
      </w:pPr>
      <w:r w:rsidRPr="00900DA1">
        <w:rPr>
          <w:lang w:val="en-US"/>
        </w:rPr>
        <w:t>Grigorakou, M., Myrianthefs, P., Mylonakou-Keke, I., &amp; Tsoumakas, K. (2025). Assessment of First Aid knowledge of teachers in primary education. Journal of Nursing Education and Practice, 15(8), 44–54. https://doi.org/10.63564/jnep.v15n8p44</w:t>
      </w:r>
    </w:p>
    <w:p w14:paraId="3DD9680A" w14:textId="77777777" w:rsidR="00900DA1" w:rsidRPr="00900DA1" w:rsidRDefault="00900DA1" w:rsidP="00900DA1">
      <w:pPr>
        <w:pStyle w:val="a9"/>
        <w:rPr>
          <w:lang w:val="en-US"/>
        </w:rPr>
      </w:pPr>
      <w:r w:rsidRPr="00900DA1">
        <w:rPr>
          <w:lang w:val="en-US"/>
        </w:rPr>
        <w:t xml:space="preserve">Hewett Brumberg, E. K., Douma, M. J., </w:t>
      </w:r>
      <w:r w:rsidRPr="00900DA1">
        <w:t>Αλιμπέρτης</w:t>
      </w:r>
      <w:r w:rsidRPr="00900DA1">
        <w:rPr>
          <w:lang w:val="en-US"/>
        </w:rPr>
        <w:t xml:space="preserve">, </w:t>
      </w:r>
      <w:r w:rsidRPr="00900DA1">
        <w:t>Κ</w:t>
      </w:r>
      <w:r w:rsidRPr="00900DA1">
        <w:rPr>
          <w:lang w:val="en-US"/>
        </w:rPr>
        <w:t xml:space="preserve">., Charlton, N. P., Goldman, M. P., Harper-Kirksey, K., Hawkins, S. C., </w:t>
      </w:r>
      <w:r w:rsidRPr="00900DA1">
        <w:t>εκ</w:t>
      </w:r>
      <w:r w:rsidRPr="00900DA1">
        <w:rPr>
          <w:lang w:val="en-US"/>
        </w:rPr>
        <w:t xml:space="preserve"> </w:t>
      </w:r>
      <w:r w:rsidRPr="00900DA1">
        <w:t>μέρους</w:t>
      </w:r>
      <w:r w:rsidRPr="00900DA1">
        <w:rPr>
          <w:lang w:val="en-US"/>
        </w:rPr>
        <w:t xml:space="preserve"> </w:t>
      </w:r>
      <w:r w:rsidRPr="00900DA1">
        <w:t>της</w:t>
      </w:r>
      <w:r w:rsidRPr="00900DA1">
        <w:rPr>
          <w:lang w:val="en-US"/>
        </w:rPr>
        <w:t xml:space="preserve"> </w:t>
      </w:r>
      <w:r w:rsidRPr="00900DA1">
        <w:t>Αμερικανικής</w:t>
      </w:r>
      <w:r w:rsidRPr="00900DA1">
        <w:rPr>
          <w:lang w:val="en-US"/>
        </w:rPr>
        <w:t xml:space="preserve"> </w:t>
      </w:r>
      <w:r w:rsidRPr="00900DA1">
        <w:t>Καρδιολογικής</w:t>
      </w:r>
      <w:r w:rsidRPr="00900DA1">
        <w:rPr>
          <w:lang w:val="en-US"/>
        </w:rPr>
        <w:t xml:space="preserve"> </w:t>
      </w:r>
      <w:r w:rsidRPr="00900DA1">
        <w:t>Εταιρείας</w:t>
      </w:r>
      <w:r w:rsidRPr="00900DA1">
        <w:rPr>
          <w:lang w:val="en-US"/>
        </w:rPr>
        <w:t xml:space="preserve"> </w:t>
      </w:r>
      <w:r w:rsidRPr="00900DA1">
        <w:t>και</w:t>
      </w:r>
      <w:r w:rsidRPr="00900DA1">
        <w:rPr>
          <w:lang w:val="en-US"/>
        </w:rPr>
        <w:t xml:space="preserve"> </w:t>
      </w:r>
      <w:r w:rsidRPr="00900DA1">
        <w:t>του</w:t>
      </w:r>
      <w:r w:rsidRPr="00900DA1">
        <w:rPr>
          <w:lang w:val="en-US"/>
        </w:rPr>
        <w:t xml:space="preserve"> </w:t>
      </w:r>
      <w:r w:rsidRPr="00900DA1">
        <w:t>Αμερικανικού</w:t>
      </w:r>
      <w:r w:rsidRPr="00900DA1">
        <w:rPr>
          <w:lang w:val="en-US"/>
        </w:rPr>
        <w:t xml:space="preserve"> </w:t>
      </w:r>
      <w:r w:rsidRPr="00900DA1">
        <w:t>Ερυθρού</w:t>
      </w:r>
      <w:r w:rsidRPr="00900DA1">
        <w:rPr>
          <w:lang w:val="en-US"/>
        </w:rPr>
        <w:t xml:space="preserve"> </w:t>
      </w:r>
      <w:r w:rsidRPr="00900DA1">
        <w:t>Σταυρού</w:t>
      </w:r>
      <w:r w:rsidRPr="00900DA1">
        <w:rPr>
          <w:lang w:val="en-US"/>
        </w:rPr>
        <w:t xml:space="preserve">, Hoover, A. V., Kule, A., Leichtle, S., McClure, S. F., Wang, G. S., Whelchel, M., White, L., &amp; Lavonas, E. J. (2024). 2024 American Heart Association and </w:t>
      </w:r>
      <w:r w:rsidRPr="00900DA1">
        <w:rPr>
          <w:lang w:val="en-US"/>
        </w:rPr>
        <w:lastRenderedPageBreak/>
        <w:t>American Red Cross Guidelines for First Aid. Circulation, 150(24), e519–e579. https://doi.org/10.1161/CIR.0000000000001281</w:t>
      </w:r>
    </w:p>
    <w:p w14:paraId="58792D4F" w14:textId="77777777" w:rsidR="00900DA1" w:rsidRPr="00900DA1" w:rsidRDefault="00900DA1" w:rsidP="00900DA1">
      <w:pPr>
        <w:pStyle w:val="a9"/>
        <w:rPr>
          <w:lang w:val="en-US"/>
        </w:rPr>
      </w:pPr>
      <w:r w:rsidRPr="00900DA1">
        <w:rPr>
          <w:lang w:val="en-US"/>
        </w:rPr>
        <w:t>Hosapatna, M., Bhat, N., Belle, J., Priyadarshini, S., &amp; Ankolekar, V. H. (2021). Knowledge and Training of Primary School Teachers in First Aid—A Questionnaire Based Study. The Kurume Medical Journal, 66(2), 101–106. https://doi.org/10.2739/kurumemedj.MS662001</w:t>
      </w:r>
    </w:p>
    <w:p w14:paraId="3BCC1C32" w14:textId="77777777" w:rsidR="00900DA1" w:rsidRPr="00900DA1" w:rsidRDefault="00900DA1" w:rsidP="00900DA1">
      <w:pPr>
        <w:pStyle w:val="a9"/>
      </w:pPr>
      <w:r w:rsidRPr="00900DA1">
        <w:rPr>
          <w:lang w:val="en-US"/>
        </w:rPr>
        <w:t xml:space="preserve">Neyişci, N. (2024). Emergency Response Competencies Strengthened by Sustainable Education: First Aid Training Program for Teachers. </w:t>
      </w:r>
      <w:r w:rsidRPr="00900DA1">
        <w:t>Sustainability, 16(18), 8166. https://doi.org/10.3390/su16188166</w:t>
      </w:r>
    </w:p>
    <w:p w14:paraId="2062849B" w14:textId="77777777" w:rsidR="00900DA1" w:rsidRPr="00900DA1" w:rsidRDefault="00900DA1" w:rsidP="00900DA1">
      <w:pPr>
        <w:pStyle w:val="a9"/>
      </w:pPr>
      <w:r w:rsidRPr="00900DA1">
        <w:t>Petroudi, D. (2025). Ο πολυδιάστατος ρόλος του σχολικού νοσηλευτή: Ποσοτική έρευνα στην Ελλάδα. Το Βήμα του Ασκληπιού, 24, 468–474. https://doi.org/10.5281/zenodo.15769333</w:t>
      </w:r>
    </w:p>
    <w:p w14:paraId="7E85EAFF" w14:textId="77777777" w:rsidR="00900DA1" w:rsidRPr="00900DA1" w:rsidRDefault="00900DA1" w:rsidP="00900DA1">
      <w:pPr>
        <w:pStyle w:val="a9"/>
        <w:rPr>
          <w:lang w:val="en-US"/>
        </w:rPr>
      </w:pPr>
      <w:r w:rsidRPr="00900DA1">
        <w:t xml:space="preserve">Qureshi, N., Modell, B., &amp; Modell, M. (2004). </w:t>
      </w:r>
      <w:r w:rsidRPr="00900DA1">
        <w:rPr>
          <w:lang w:val="en-US"/>
        </w:rPr>
        <w:t>Qureshi N, Modell B, Modell MTimeline: Raising the profile of genetics in primary care. Nat Rev Genet 5: 783-790. Nature reviews. Genetics, 5, 783–790. https://doi.org/10.1038/nrg1453</w:t>
      </w:r>
    </w:p>
    <w:p w14:paraId="72953DC8" w14:textId="77777777" w:rsidR="00900DA1" w:rsidRPr="00900DA1" w:rsidRDefault="00900DA1" w:rsidP="00900DA1">
      <w:pPr>
        <w:pStyle w:val="a9"/>
        <w:rPr>
          <w:lang w:val="en-US"/>
        </w:rPr>
      </w:pPr>
      <w:r w:rsidRPr="00900DA1">
        <w:rPr>
          <w:lang w:val="en-US"/>
        </w:rPr>
        <w:t xml:space="preserve">Romanelli, D., &amp; Farrell, M. W. (2025). AVPU Scale. </w:t>
      </w:r>
      <w:r w:rsidRPr="00900DA1">
        <w:t>Στο</w:t>
      </w:r>
      <w:r w:rsidRPr="00900DA1">
        <w:rPr>
          <w:lang w:val="en-US"/>
        </w:rPr>
        <w:t xml:space="preserve"> StatPearls. StatPearls Publishing. http://www.ncbi.nlm.nih.gov/books/NBK538431/</w:t>
      </w:r>
    </w:p>
    <w:p w14:paraId="62701951" w14:textId="77777777" w:rsidR="00900DA1" w:rsidRPr="00900DA1" w:rsidRDefault="00900DA1" w:rsidP="00900DA1">
      <w:pPr>
        <w:pStyle w:val="a9"/>
        <w:rPr>
          <w:lang w:val="en-US"/>
        </w:rPr>
      </w:pPr>
      <w:r w:rsidRPr="00900DA1">
        <w:rPr>
          <w:lang w:val="en-US"/>
        </w:rPr>
        <w:t>Syrou, N. (2020). Educational material on school safety and hygiene.</w:t>
      </w:r>
    </w:p>
    <w:p w14:paraId="0188156A" w14:textId="77777777" w:rsidR="00900DA1" w:rsidRPr="00900DA1" w:rsidRDefault="00900DA1" w:rsidP="00900DA1">
      <w:pPr>
        <w:pStyle w:val="a9"/>
        <w:rPr>
          <w:lang w:val="en-US"/>
        </w:rPr>
      </w:pPr>
      <w:r w:rsidRPr="00900DA1">
        <w:rPr>
          <w:lang w:val="en-US"/>
        </w:rPr>
        <w:t>Tse, E., Plakitsi, K., Voulgaris, S., &amp; Alexiou, G. A. (2023). Schoolteachers Teach First Aid and Trauma Management to Young Primary School Children: An Experimental Study with Educational Intervention. Children, 10(6), 1076. https://doi.org/10.3390/children10061076</w:t>
      </w:r>
    </w:p>
    <w:p w14:paraId="5CAA46F1" w14:textId="77777777" w:rsidR="00900DA1" w:rsidRPr="00874427" w:rsidRDefault="00900DA1" w:rsidP="00900DA1">
      <w:pPr>
        <w:pStyle w:val="a9"/>
        <w:rPr>
          <w:lang w:val="en-US"/>
        </w:rPr>
      </w:pPr>
      <w:r w:rsidRPr="00900DA1">
        <w:rPr>
          <w:lang w:val="en-US"/>
        </w:rPr>
        <w:t xml:space="preserve">Zonta, J. B., Eduardo, A. H. A., &amp; Okido, A. C. C. (2018). Self-confidence for the initial management of health issues in schools: Construction and validation of </w:t>
      </w:r>
      <w:r w:rsidRPr="00900DA1">
        <w:rPr>
          <w:lang w:val="en-US"/>
        </w:rPr>
        <w:lastRenderedPageBreak/>
        <w:t xml:space="preserve">a visual analogue scale. </w:t>
      </w:r>
      <w:r w:rsidRPr="00874427">
        <w:rPr>
          <w:lang w:val="en-US"/>
        </w:rPr>
        <w:t>Escola Anna Nery, 22(4). https://doi.org/10.1590/2177-9465-ean-2018-0105</w:t>
      </w:r>
    </w:p>
    <w:p w14:paraId="4AD26EFC" w14:textId="025FB5EE" w:rsidR="00381922" w:rsidRPr="00874427" w:rsidRDefault="00381922" w:rsidP="006C1824">
      <w:pPr>
        <w:pStyle w:val="a6"/>
        <w:rPr>
          <w:lang w:val="en-US"/>
        </w:rPr>
      </w:pPr>
      <w:r>
        <w:fldChar w:fldCharType="end"/>
      </w:r>
    </w:p>
    <w:p w14:paraId="62098AAD" w14:textId="77777777" w:rsidR="009826EB" w:rsidRPr="00874427" w:rsidRDefault="009826EB" w:rsidP="006C1824">
      <w:pPr>
        <w:pStyle w:val="a6"/>
        <w:rPr>
          <w:lang w:val="en-US"/>
        </w:rPr>
      </w:pPr>
    </w:p>
    <w:p w14:paraId="6A6EDDBE" w14:textId="77777777" w:rsidR="009826EB" w:rsidRPr="00874427" w:rsidRDefault="009826EB" w:rsidP="006C1824">
      <w:pPr>
        <w:pStyle w:val="a6"/>
        <w:rPr>
          <w:lang w:val="en-US"/>
        </w:rPr>
      </w:pPr>
    </w:p>
    <w:p w14:paraId="6AA50708" w14:textId="77777777" w:rsidR="009826EB" w:rsidRPr="00874427" w:rsidRDefault="009826EB" w:rsidP="006C1824">
      <w:pPr>
        <w:pStyle w:val="a6"/>
        <w:rPr>
          <w:lang w:val="en-US"/>
        </w:rPr>
      </w:pPr>
    </w:p>
    <w:p w14:paraId="5072E46D" w14:textId="77777777" w:rsidR="009826EB" w:rsidRPr="00874427" w:rsidRDefault="009826EB" w:rsidP="006C1824">
      <w:pPr>
        <w:pStyle w:val="a6"/>
        <w:rPr>
          <w:lang w:val="en-US"/>
        </w:rPr>
      </w:pPr>
    </w:p>
    <w:p w14:paraId="65F7E64B" w14:textId="77777777" w:rsidR="009826EB" w:rsidRPr="00874427" w:rsidRDefault="009826EB" w:rsidP="006C1824">
      <w:pPr>
        <w:pStyle w:val="a6"/>
        <w:rPr>
          <w:lang w:val="en-US"/>
        </w:rPr>
      </w:pPr>
    </w:p>
    <w:p w14:paraId="35EB204F" w14:textId="77777777" w:rsidR="009826EB" w:rsidRPr="00874427" w:rsidRDefault="009826EB" w:rsidP="006C1824">
      <w:pPr>
        <w:pStyle w:val="a6"/>
        <w:rPr>
          <w:lang w:val="en-US"/>
        </w:rPr>
      </w:pPr>
    </w:p>
    <w:p w14:paraId="69D74B68" w14:textId="77777777" w:rsidR="009826EB" w:rsidRPr="00874427" w:rsidRDefault="009826EB" w:rsidP="006C1824">
      <w:pPr>
        <w:pStyle w:val="a6"/>
        <w:rPr>
          <w:lang w:val="en-US"/>
        </w:rPr>
      </w:pPr>
    </w:p>
    <w:p w14:paraId="304A4531" w14:textId="77777777" w:rsidR="009826EB" w:rsidRPr="00874427" w:rsidRDefault="009826EB" w:rsidP="006C1824">
      <w:pPr>
        <w:pStyle w:val="a6"/>
        <w:rPr>
          <w:lang w:val="en-US"/>
        </w:rPr>
      </w:pPr>
    </w:p>
    <w:p w14:paraId="2833BF95" w14:textId="77777777" w:rsidR="009826EB" w:rsidRPr="00874427" w:rsidRDefault="009826EB" w:rsidP="006C1824">
      <w:pPr>
        <w:pStyle w:val="a6"/>
        <w:rPr>
          <w:lang w:val="en-US"/>
        </w:rPr>
      </w:pPr>
    </w:p>
    <w:p w14:paraId="7465561C" w14:textId="77777777" w:rsidR="009826EB" w:rsidRPr="00874427" w:rsidRDefault="009826EB" w:rsidP="006C1824">
      <w:pPr>
        <w:pStyle w:val="a6"/>
        <w:rPr>
          <w:lang w:val="en-US"/>
        </w:rPr>
      </w:pPr>
    </w:p>
    <w:p w14:paraId="596DC04C" w14:textId="77777777" w:rsidR="009826EB" w:rsidRPr="00874427" w:rsidRDefault="009826EB" w:rsidP="006C1824">
      <w:pPr>
        <w:pStyle w:val="a6"/>
        <w:rPr>
          <w:lang w:val="en-US"/>
        </w:rPr>
      </w:pPr>
    </w:p>
    <w:p w14:paraId="0AD1ABD9" w14:textId="77777777" w:rsidR="009826EB" w:rsidRPr="00874427" w:rsidRDefault="009826EB" w:rsidP="006C1824">
      <w:pPr>
        <w:pStyle w:val="a6"/>
        <w:rPr>
          <w:lang w:val="en-US"/>
        </w:rPr>
      </w:pPr>
    </w:p>
    <w:p w14:paraId="10BCB77A" w14:textId="77777777" w:rsidR="009826EB" w:rsidRPr="00874427" w:rsidRDefault="009826EB" w:rsidP="006C1824">
      <w:pPr>
        <w:pStyle w:val="a6"/>
        <w:rPr>
          <w:lang w:val="en-US"/>
        </w:rPr>
      </w:pPr>
    </w:p>
    <w:p w14:paraId="0F907ACD" w14:textId="77777777" w:rsidR="009826EB" w:rsidRPr="00874427" w:rsidRDefault="009826EB" w:rsidP="006C1824">
      <w:pPr>
        <w:pStyle w:val="a6"/>
        <w:rPr>
          <w:lang w:val="en-US"/>
        </w:rPr>
      </w:pPr>
    </w:p>
    <w:p w14:paraId="556ED888" w14:textId="77777777" w:rsidR="009826EB" w:rsidRPr="00874427" w:rsidRDefault="009826EB" w:rsidP="006C1824">
      <w:pPr>
        <w:pStyle w:val="a6"/>
        <w:rPr>
          <w:lang w:val="en-US"/>
        </w:rPr>
      </w:pPr>
    </w:p>
    <w:p w14:paraId="7A4CDCCF" w14:textId="77777777" w:rsidR="009826EB" w:rsidRPr="00874427" w:rsidRDefault="009826EB" w:rsidP="006C1824">
      <w:pPr>
        <w:pStyle w:val="a6"/>
        <w:rPr>
          <w:lang w:val="en-US"/>
        </w:rPr>
      </w:pPr>
    </w:p>
    <w:p w14:paraId="6A945A0F" w14:textId="77777777" w:rsidR="009826EB" w:rsidRPr="00874427" w:rsidRDefault="009826EB" w:rsidP="006C1824">
      <w:pPr>
        <w:pStyle w:val="a6"/>
        <w:rPr>
          <w:lang w:val="en-US"/>
        </w:rPr>
      </w:pPr>
    </w:p>
    <w:p w14:paraId="0E46E1B9" w14:textId="77777777" w:rsidR="009826EB" w:rsidRPr="00874427" w:rsidRDefault="009826EB" w:rsidP="006C1824">
      <w:pPr>
        <w:pStyle w:val="a6"/>
        <w:rPr>
          <w:lang w:val="en-US"/>
        </w:rPr>
      </w:pPr>
    </w:p>
    <w:p w14:paraId="6185318A" w14:textId="77777777" w:rsidR="009826EB" w:rsidRPr="00874427" w:rsidRDefault="009826EB" w:rsidP="006C1824">
      <w:pPr>
        <w:pStyle w:val="a6"/>
        <w:rPr>
          <w:lang w:val="en-US"/>
        </w:rPr>
      </w:pPr>
    </w:p>
    <w:p w14:paraId="6686A1FD" w14:textId="77777777" w:rsidR="009826EB" w:rsidRPr="00874427" w:rsidRDefault="009826EB" w:rsidP="006C1824">
      <w:pPr>
        <w:pStyle w:val="a6"/>
        <w:rPr>
          <w:lang w:val="en-US"/>
        </w:rPr>
      </w:pPr>
    </w:p>
    <w:p w14:paraId="0C4872F5" w14:textId="77777777" w:rsidR="009826EB" w:rsidRPr="00874427" w:rsidRDefault="009826EB" w:rsidP="006C1824">
      <w:pPr>
        <w:pStyle w:val="a6"/>
        <w:rPr>
          <w:lang w:val="en-US"/>
        </w:rPr>
      </w:pPr>
    </w:p>
    <w:p w14:paraId="7F19D887" w14:textId="77777777" w:rsidR="009826EB" w:rsidRPr="00874427" w:rsidRDefault="009826EB" w:rsidP="006C1824">
      <w:pPr>
        <w:pStyle w:val="a6"/>
        <w:rPr>
          <w:lang w:val="en-US"/>
        </w:rPr>
      </w:pPr>
    </w:p>
    <w:p w14:paraId="6B379A72" w14:textId="77777777" w:rsidR="009826EB" w:rsidRPr="00874427" w:rsidRDefault="009826EB" w:rsidP="006C1824">
      <w:pPr>
        <w:pStyle w:val="a6"/>
        <w:rPr>
          <w:lang w:val="en-US"/>
        </w:rPr>
      </w:pPr>
    </w:p>
    <w:p w14:paraId="0A2D07DD" w14:textId="3F2D57A2" w:rsidR="009826EB" w:rsidRPr="00874427" w:rsidRDefault="009826EB" w:rsidP="009826EB">
      <w:pPr>
        <w:pStyle w:val="1"/>
        <w:rPr>
          <w:lang w:val="en-US"/>
        </w:rPr>
      </w:pPr>
      <w:r>
        <w:t>Παράρτημα</w:t>
      </w:r>
    </w:p>
    <w:p w14:paraId="74E8219C" w14:textId="77777777" w:rsidR="009826EB" w:rsidRPr="00874427" w:rsidRDefault="009826EB" w:rsidP="009826EB">
      <w:pPr>
        <w:rPr>
          <w:lang w:val="en-US"/>
        </w:rPr>
      </w:pPr>
    </w:p>
    <w:p w14:paraId="27F0A45D" w14:textId="53567862" w:rsidR="009826EB" w:rsidRDefault="009826EB" w:rsidP="009826EB">
      <w:pPr>
        <w:pStyle w:val="3"/>
        <w:rPr>
          <w:lang w:val="en-GB"/>
        </w:rPr>
      </w:pPr>
      <w:r>
        <w:t>Ερωτήσεις</w:t>
      </w:r>
      <w:r w:rsidRPr="00874427">
        <w:rPr>
          <w:lang w:val="en-US"/>
        </w:rPr>
        <w:t xml:space="preserve"> </w:t>
      </w:r>
      <w:r>
        <w:t>συνέντευξης</w:t>
      </w:r>
      <w:r>
        <w:rPr>
          <w:lang w:val="en-GB"/>
        </w:rPr>
        <w:t>:</w:t>
      </w:r>
    </w:p>
    <w:p w14:paraId="33D253EE" w14:textId="77777777" w:rsidR="009826EB" w:rsidRDefault="009826EB" w:rsidP="008D0AB1">
      <w:pPr>
        <w:pStyle w:val="a6"/>
        <w:numPr>
          <w:ilvl w:val="0"/>
          <w:numId w:val="49"/>
        </w:numPr>
        <w:spacing w:after="160"/>
      </w:pPr>
      <w:r w:rsidRPr="00015BDC">
        <w:t>Πώς θα ορίζατε τις πρώτες βοήθειες</w:t>
      </w:r>
      <w:r w:rsidRPr="00B82EE9">
        <w:t>;</w:t>
      </w:r>
      <w:r w:rsidRPr="00015BDC">
        <w:t xml:space="preserve"> </w:t>
      </w:r>
    </w:p>
    <w:p w14:paraId="26EA93ED" w14:textId="77777777" w:rsidR="009826EB" w:rsidRPr="00015BDC" w:rsidRDefault="009826EB" w:rsidP="008D0AB1">
      <w:pPr>
        <w:pStyle w:val="a6"/>
      </w:pPr>
    </w:p>
    <w:p w14:paraId="1039A2FF" w14:textId="77777777" w:rsidR="009826EB" w:rsidRDefault="009826EB" w:rsidP="008D0AB1">
      <w:pPr>
        <w:pStyle w:val="a6"/>
        <w:numPr>
          <w:ilvl w:val="0"/>
          <w:numId w:val="49"/>
        </w:numPr>
        <w:spacing w:after="160"/>
      </w:pPr>
      <w:r>
        <w:t>Πόσο σημαντικές θεωρείτε ότι είναι στο σχολικό περιβάλλον;</w:t>
      </w:r>
    </w:p>
    <w:p w14:paraId="0E2ED773" w14:textId="77777777" w:rsidR="009826EB" w:rsidRPr="00015BDC" w:rsidRDefault="009826EB" w:rsidP="008D0AB1">
      <w:pPr>
        <w:pStyle w:val="a6"/>
      </w:pPr>
    </w:p>
    <w:p w14:paraId="360BFCD8" w14:textId="77777777" w:rsidR="009826EB" w:rsidRPr="00015BDC" w:rsidRDefault="009826EB" w:rsidP="008D0AB1">
      <w:pPr>
        <w:pStyle w:val="a6"/>
        <w:numPr>
          <w:ilvl w:val="0"/>
          <w:numId w:val="49"/>
        </w:numPr>
        <w:spacing w:after="160"/>
      </w:pPr>
      <w:r w:rsidRPr="00015BDC">
        <w:t>Νιώθετε ότι διαθέτετε τις απαραίτητες γνώσεις και δεξιότητες για να παρέμβετε σε περίπτωση ανάγκης;</w:t>
      </w:r>
    </w:p>
    <w:p w14:paraId="1306849F" w14:textId="77777777" w:rsidR="009826EB" w:rsidRPr="009826EB" w:rsidRDefault="009826EB" w:rsidP="008D0AB1">
      <w:pPr>
        <w:pStyle w:val="a6"/>
        <w:spacing w:after="160"/>
      </w:pPr>
    </w:p>
    <w:p w14:paraId="791D8C7A" w14:textId="7A9DCE76" w:rsidR="009826EB" w:rsidRPr="00B82EE9" w:rsidRDefault="009826EB" w:rsidP="008D0AB1">
      <w:pPr>
        <w:pStyle w:val="a6"/>
        <w:numPr>
          <w:ilvl w:val="0"/>
          <w:numId w:val="49"/>
        </w:numPr>
        <w:spacing w:after="160"/>
      </w:pPr>
      <w:r w:rsidRPr="00B82EE9">
        <w:t>Έχετε βρεθεί ποτέ αντιμέτωποι με ένα επείγον περιστατικό στο σχολείο; Αν ναι, πώς αντιδράσατε;</w:t>
      </w:r>
    </w:p>
    <w:p w14:paraId="7DA32292" w14:textId="77777777" w:rsidR="009826EB" w:rsidRPr="00B82EE9" w:rsidRDefault="009826EB" w:rsidP="008D0AB1">
      <w:pPr>
        <w:pStyle w:val="a6"/>
      </w:pPr>
    </w:p>
    <w:p w14:paraId="76723DC9" w14:textId="77777777" w:rsidR="009826EB" w:rsidRPr="00B82EE9" w:rsidRDefault="009826EB" w:rsidP="008D0AB1">
      <w:pPr>
        <w:pStyle w:val="a6"/>
        <w:numPr>
          <w:ilvl w:val="0"/>
          <w:numId w:val="49"/>
        </w:numPr>
        <w:spacing w:after="160"/>
      </w:pPr>
      <w:r w:rsidRPr="00B82EE9">
        <w:t>Πόσο έτοιμοι αισθάνεστε να διαχειριστείτε μια κατάσταση έκτακτης ανάγκης, όπως π.χ. λιποθυμία ή τραυματισμό μαθητή;</w:t>
      </w:r>
    </w:p>
    <w:p w14:paraId="17B946E0" w14:textId="77777777" w:rsidR="009826EB" w:rsidRPr="00B82EE9" w:rsidRDefault="009826EB" w:rsidP="008D0AB1">
      <w:pPr>
        <w:pStyle w:val="a6"/>
      </w:pPr>
    </w:p>
    <w:p w14:paraId="5F1FD051" w14:textId="1295BD63" w:rsidR="009826EB" w:rsidRPr="008D0AB1" w:rsidRDefault="009826EB" w:rsidP="008D0AB1">
      <w:pPr>
        <w:pStyle w:val="a6"/>
        <w:numPr>
          <w:ilvl w:val="0"/>
          <w:numId w:val="49"/>
        </w:numPr>
        <w:spacing w:after="160"/>
      </w:pPr>
      <w:r w:rsidRPr="00B82EE9">
        <w:t>Ποιοι παράγοντες θεωρείτε ότι επηρεάζουν την ετοιμότητά σας (π.χ. εμπειρία, επιμόρφωση, ψυχραιμία);</w:t>
      </w:r>
    </w:p>
    <w:p w14:paraId="529CA982" w14:textId="77777777" w:rsidR="009826EB" w:rsidRPr="009826EB" w:rsidRDefault="009826EB" w:rsidP="008D0AB1">
      <w:pPr>
        <w:pStyle w:val="a6"/>
        <w:spacing w:after="160"/>
      </w:pPr>
    </w:p>
    <w:p w14:paraId="731BF2F4" w14:textId="77777777" w:rsidR="009826EB" w:rsidRPr="00B82EE9" w:rsidRDefault="009826EB" w:rsidP="008D0AB1">
      <w:pPr>
        <w:pStyle w:val="a6"/>
        <w:numPr>
          <w:ilvl w:val="0"/>
          <w:numId w:val="49"/>
        </w:numPr>
        <w:spacing w:after="160"/>
      </w:pPr>
      <w:r w:rsidRPr="00B82EE9">
        <w:lastRenderedPageBreak/>
        <w:t>Έχετε παρακολουθήσει κάποιο σεμινάριο ή πρόγραμμα επιμόρφωσης για πρώτες βοήθειες;</w:t>
      </w:r>
    </w:p>
    <w:p w14:paraId="12445FDF" w14:textId="77777777" w:rsidR="009826EB" w:rsidRPr="00B82EE9" w:rsidRDefault="009826EB" w:rsidP="008D0AB1">
      <w:pPr>
        <w:pStyle w:val="a6"/>
      </w:pPr>
    </w:p>
    <w:p w14:paraId="641EB0C5" w14:textId="77777777" w:rsidR="009826EB" w:rsidRPr="00B82EE9" w:rsidRDefault="009826EB" w:rsidP="008D0AB1">
      <w:pPr>
        <w:pStyle w:val="a6"/>
        <w:numPr>
          <w:ilvl w:val="0"/>
          <w:numId w:val="49"/>
        </w:numPr>
        <w:spacing w:after="160"/>
      </w:pPr>
      <w:r w:rsidRPr="00B82EE9">
        <w:t>Πιστεύετε ότι τέτοιου είδους επιμορφώσεις θα έπρεπε να είναι υποχρεωτικές για όλους τους εκπαιδευτικούς;</w:t>
      </w:r>
    </w:p>
    <w:p w14:paraId="08706FB4" w14:textId="77777777" w:rsidR="009826EB" w:rsidRPr="00B82EE9" w:rsidRDefault="009826EB" w:rsidP="008D0AB1">
      <w:pPr>
        <w:pStyle w:val="a6"/>
      </w:pPr>
    </w:p>
    <w:p w14:paraId="7889B428" w14:textId="722A1C15" w:rsidR="008D0AB1" w:rsidRPr="008D0AB1" w:rsidRDefault="009826EB" w:rsidP="008D0AB1">
      <w:pPr>
        <w:pStyle w:val="a6"/>
        <w:numPr>
          <w:ilvl w:val="0"/>
          <w:numId w:val="49"/>
        </w:numPr>
        <w:spacing w:after="160"/>
      </w:pPr>
      <w:r w:rsidRPr="00B82EE9">
        <w:t>Πώς θεωρείτε ότι η εκπαίδευση στις πρώτες βοήθειες επηρεάζει την ασφάλεια και την αποτελεσματικότητα του σχολικού περιβάλλοντος;</w:t>
      </w:r>
    </w:p>
    <w:p w14:paraId="725E3478" w14:textId="77777777" w:rsidR="008D0AB1" w:rsidRPr="007D6507" w:rsidRDefault="008D0AB1" w:rsidP="008D0AB1">
      <w:pPr>
        <w:spacing w:after="160"/>
      </w:pPr>
    </w:p>
    <w:p w14:paraId="1E9B1007" w14:textId="77777777" w:rsidR="009826EB" w:rsidRPr="00B82EE9" w:rsidRDefault="009826EB" w:rsidP="008D0AB1">
      <w:pPr>
        <w:pStyle w:val="a6"/>
        <w:numPr>
          <w:ilvl w:val="0"/>
          <w:numId w:val="49"/>
        </w:numPr>
        <w:spacing w:after="160"/>
      </w:pPr>
      <w:r w:rsidRPr="00B82EE9">
        <w:t>Τι θα προτείνατε για τη βελτίωση της εκπαίδευσης των εκπαιδευτικών στις πρώτες βοήθειες;</w:t>
      </w:r>
    </w:p>
    <w:p w14:paraId="3DC292A4" w14:textId="77777777" w:rsidR="009826EB" w:rsidRPr="00B82EE9" w:rsidRDefault="009826EB" w:rsidP="008D0AB1">
      <w:pPr>
        <w:pStyle w:val="a6"/>
      </w:pPr>
    </w:p>
    <w:p w14:paraId="6C807CF6" w14:textId="77777777" w:rsidR="009826EB" w:rsidRPr="00B82EE9" w:rsidRDefault="009826EB" w:rsidP="008D0AB1">
      <w:pPr>
        <w:pStyle w:val="a6"/>
        <w:numPr>
          <w:ilvl w:val="0"/>
          <w:numId w:val="49"/>
        </w:numPr>
        <w:spacing w:after="160"/>
      </w:pPr>
      <w:r w:rsidRPr="00B82EE9">
        <w:t>Πώς πιστεύετε ότι θα μπορούσαν να ενισχυθούν οι δεξιότητες των εκπαιδευτικών στην πράξη;</w:t>
      </w:r>
    </w:p>
    <w:p w14:paraId="1846CBFA" w14:textId="77777777" w:rsidR="009826EB" w:rsidRPr="00B82EE9" w:rsidRDefault="009826EB" w:rsidP="008D0AB1">
      <w:pPr>
        <w:pStyle w:val="a6"/>
      </w:pPr>
    </w:p>
    <w:p w14:paraId="6F0BEACB" w14:textId="77777777" w:rsidR="009826EB" w:rsidRPr="00B82EE9" w:rsidRDefault="009826EB" w:rsidP="008D0AB1">
      <w:pPr>
        <w:pStyle w:val="a6"/>
        <w:numPr>
          <w:ilvl w:val="0"/>
          <w:numId w:val="49"/>
        </w:numPr>
        <w:spacing w:after="160"/>
      </w:pPr>
      <w:r w:rsidRPr="00B82EE9">
        <w:t>Ποιες αλλαγές θεωρείτε απαραίτητες σε επίπεδο σχολικής πολιτικής ή επιμόρφωσης για την καλύτερη αντιμετώπιση επειγόντων περιστατικών;</w:t>
      </w:r>
    </w:p>
    <w:p w14:paraId="373B57B2" w14:textId="77777777" w:rsidR="009826EB" w:rsidRDefault="009826EB" w:rsidP="008D0AB1">
      <w:pPr>
        <w:pStyle w:val="a6"/>
      </w:pPr>
    </w:p>
    <w:p w14:paraId="5BE1B054" w14:textId="77777777" w:rsidR="009826EB" w:rsidRDefault="009826EB" w:rsidP="009826EB"/>
    <w:p w14:paraId="1652F916" w14:textId="77777777" w:rsidR="00945DE9" w:rsidRDefault="00945DE9" w:rsidP="009826EB"/>
    <w:p w14:paraId="5F0AF98A" w14:textId="77777777" w:rsidR="00945DE9" w:rsidRDefault="00945DE9" w:rsidP="009826EB"/>
    <w:p w14:paraId="75D334F7" w14:textId="77777777" w:rsidR="00945DE9" w:rsidRDefault="00945DE9" w:rsidP="009826EB"/>
    <w:p w14:paraId="22312E2A" w14:textId="77777777" w:rsidR="00945DE9" w:rsidRDefault="00945DE9" w:rsidP="009826EB"/>
    <w:p w14:paraId="3DB7F210" w14:textId="77777777" w:rsidR="00945DE9" w:rsidRDefault="00945DE9" w:rsidP="009826EB"/>
    <w:p w14:paraId="02D62C37" w14:textId="77777777" w:rsidR="00945DE9" w:rsidRDefault="00945DE9" w:rsidP="009826EB"/>
    <w:p w14:paraId="3C1B7C8C" w14:textId="77777777" w:rsidR="00945DE9" w:rsidRDefault="00945DE9" w:rsidP="009826EB"/>
    <w:p w14:paraId="7AD392AA" w14:textId="77777777" w:rsidR="00945DE9" w:rsidRDefault="00945DE9" w:rsidP="009826EB"/>
    <w:p w14:paraId="7EC99CA1" w14:textId="4484E0E8" w:rsidR="00945DE9" w:rsidRDefault="00945DE9" w:rsidP="009826EB"/>
    <w:p w14:paraId="14154AF6" w14:textId="082D312C" w:rsidR="00945DE9" w:rsidRDefault="00945DE9" w:rsidP="00945DE9">
      <w:pPr>
        <w:pStyle w:val="3"/>
      </w:pPr>
      <w:r>
        <w:t>Συνεντεύξεις</w:t>
      </w:r>
    </w:p>
    <w:p w14:paraId="20F54028" w14:textId="77777777" w:rsidR="00945DE9" w:rsidRPr="00392157" w:rsidRDefault="00945DE9" w:rsidP="00945DE9">
      <w:pPr>
        <w:rPr>
          <w:b/>
          <w:bCs/>
        </w:rPr>
      </w:pPr>
      <w:bookmarkStart w:id="53" w:name="_Hlk218369685"/>
      <w:r w:rsidRPr="00392157">
        <w:rPr>
          <w:b/>
          <w:bCs/>
        </w:rPr>
        <w:t>Συνέντευξη 1η</w:t>
      </w:r>
    </w:p>
    <w:p w14:paraId="7BAB0BEE" w14:textId="77777777" w:rsidR="00945DE9" w:rsidRPr="00DF05F7" w:rsidRDefault="00945DE9" w:rsidP="00945DE9">
      <w:pPr>
        <w:spacing w:before="100" w:beforeAutospacing="1" w:after="100" w:afterAutospacing="1"/>
      </w:pPr>
      <w:bookmarkStart w:id="54" w:name="_Hlk217509251"/>
      <w:r>
        <w:t>Ερευνητής</w:t>
      </w:r>
      <w:r w:rsidRPr="00DF05F7">
        <w:t>: Πώς θα ορίζατε τις πρώτες βοήθειες;</w:t>
      </w:r>
      <w:bookmarkEnd w:id="54"/>
      <w:r w:rsidRPr="00DF05F7">
        <w:br/>
      </w:r>
      <w:r>
        <w:t>Εκπαιδευτικός</w:t>
      </w:r>
      <w:r w:rsidRPr="00DF05F7">
        <w:t xml:space="preserve"> : Είναι οι πρώτες ενέργειες που κάνουμε μέχρι να έρθει </w:t>
      </w:r>
      <w:r>
        <w:t>το</w:t>
      </w:r>
      <w:r w:rsidRPr="00392157">
        <w:t xml:space="preserve"> </w:t>
      </w:r>
      <w:r>
        <w:rPr>
          <w:lang w:val="en-US"/>
        </w:rPr>
        <w:t>EKAB</w:t>
      </w:r>
      <w:r w:rsidRPr="00DF05F7">
        <w:t>.</w:t>
      </w:r>
    </w:p>
    <w:p w14:paraId="6BF59BA6" w14:textId="77777777" w:rsidR="00945DE9" w:rsidRPr="00DF05F7" w:rsidRDefault="00945DE9" w:rsidP="00945DE9">
      <w:pPr>
        <w:spacing w:before="100" w:beforeAutospacing="1" w:after="100" w:afterAutospacing="1"/>
      </w:pPr>
      <w:r>
        <w:t>Ερευνητής</w:t>
      </w:r>
      <w:r w:rsidRPr="00DF05F7">
        <w:t>: Πόσο σημαντικές θεωρείτε ότι είναι στο σχολικό περιβάλλον;</w:t>
      </w:r>
      <w:r w:rsidRPr="00DF05F7">
        <w:br/>
      </w:r>
      <w:r>
        <w:t>Εκπαιδευτικός</w:t>
      </w:r>
      <w:r w:rsidRPr="00DF05F7">
        <w:t>: Είναι σημαντικές γιατί τα παιδιά χτυπάνε συχνά.</w:t>
      </w:r>
    </w:p>
    <w:p w14:paraId="4861289D" w14:textId="77777777" w:rsidR="00945DE9" w:rsidRPr="00DF05F7" w:rsidRDefault="00945DE9" w:rsidP="00945DE9">
      <w:pPr>
        <w:spacing w:before="100" w:beforeAutospacing="1" w:after="100" w:afterAutospacing="1"/>
      </w:pPr>
      <w:r>
        <w:t>Ερευνητής</w:t>
      </w:r>
      <w:r w:rsidRPr="00DF05F7">
        <w:t>: Νιώθετε ότι διαθέτετε τις απαραίτητες γνώσεις και δεξιότητες για να παρέμβετε σε περίπτωση ανάγκης;</w:t>
      </w:r>
      <w:r w:rsidRPr="00DF05F7">
        <w:br/>
      </w:r>
      <w:r>
        <w:t>Εκπαιδευτικός</w:t>
      </w:r>
      <w:r w:rsidRPr="00DF05F7">
        <w:t>:  Όχι ιδιαίτερα</w:t>
      </w:r>
      <w:r>
        <w:t>, δεν είμαι σίγουρος</w:t>
      </w:r>
      <w:r w:rsidRPr="00DF05F7">
        <w:t>.</w:t>
      </w:r>
    </w:p>
    <w:p w14:paraId="525FEBDF" w14:textId="77777777" w:rsidR="00945DE9" w:rsidRPr="00DF05F7" w:rsidRDefault="00945DE9" w:rsidP="00945DE9">
      <w:pPr>
        <w:spacing w:before="100" w:beforeAutospacing="1" w:after="100" w:afterAutospacing="1"/>
      </w:pPr>
      <w:bookmarkStart w:id="55" w:name="_Hlk217509364"/>
      <w:r>
        <w:t>Ερευνητής</w:t>
      </w:r>
      <w:r w:rsidRPr="00DF05F7">
        <w:t>: Έχετε βρεθεί ποτέ αντιμέτωποι με ένα επείγον περιστατικό στο σχολείο; Αν ναι, πώς αντιδράσατε;</w:t>
      </w:r>
      <w:r w:rsidRPr="00DF05F7">
        <w:br/>
      </w:r>
      <w:bookmarkEnd w:id="55"/>
      <w:r>
        <w:t>Εκπαιδευτικός</w:t>
      </w:r>
      <w:r w:rsidRPr="00DF05F7">
        <w:t xml:space="preserve">: Ναι, </w:t>
      </w:r>
      <w:r>
        <w:t>ένα σπάσιμο σε χέρι, αντέδρασα αλλά είχα άγχος μην κάνω κάτι που δεν πρέπει</w:t>
      </w:r>
      <w:r w:rsidRPr="00DF05F7">
        <w:t>.</w:t>
      </w:r>
      <w:r>
        <w:t xml:space="preserve"> Του σταθεροποίησα το χέρι μέχρι να έρθουν από το ΕΚΑΒ.</w:t>
      </w:r>
    </w:p>
    <w:p w14:paraId="44E8A5E0" w14:textId="77777777" w:rsidR="00945DE9" w:rsidRPr="00DF05F7" w:rsidRDefault="00945DE9" w:rsidP="00945DE9">
      <w:pPr>
        <w:spacing w:before="100" w:beforeAutospacing="1" w:after="100" w:afterAutospacing="1"/>
      </w:pPr>
      <w:r>
        <w:lastRenderedPageBreak/>
        <w:t>Ερευνητής</w:t>
      </w:r>
      <w:r w:rsidRPr="00DF05F7">
        <w:t>: Πόσο έτοιμοι αισθάνεστε να διαχειριστείτε μια κατάσταση έκτακτης ανάγκης, όπως π.χ. λιποθυμία ή τραυματισμό μαθητή;</w:t>
      </w:r>
      <w:r w:rsidRPr="00DF05F7">
        <w:br/>
      </w:r>
      <w:r>
        <w:t>Εκπαιδευτικός</w:t>
      </w:r>
      <w:r w:rsidRPr="00DF05F7">
        <w:t>: Λίγο έτοιμος</w:t>
      </w:r>
      <w:r>
        <w:t>, βασικά δεν ξέρω, ανάλογα το ατύχημα</w:t>
      </w:r>
      <w:r w:rsidRPr="00DF05F7">
        <w:t>.</w:t>
      </w:r>
    </w:p>
    <w:p w14:paraId="2C305060" w14:textId="77777777" w:rsidR="00945DE9" w:rsidRPr="00DF05F7" w:rsidRDefault="00945DE9" w:rsidP="00945DE9">
      <w:pPr>
        <w:spacing w:before="100" w:beforeAutospacing="1" w:after="100" w:afterAutospacing="1"/>
      </w:pPr>
      <w:r>
        <w:t>Ερευνητής</w:t>
      </w:r>
      <w:r w:rsidRPr="00DF05F7">
        <w:t>: Ποιοι παράγοντες θεωρείτε ότι επηρεάζουν την ετοιμότητά σας;</w:t>
      </w:r>
      <w:r w:rsidRPr="00DF05F7">
        <w:br/>
      </w:r>
      <w:r>
        <w:t>Εκπαιδευτικός</w:t>
      </w:r>
      <w:r w:rsidRPr="00DF05F7">
        <w:t xml:space="preserve">: </w:t>
      </w:r>
      <w:r>
        <w:t>Δεν έχω γνώσεις πάνω σε θέματα υγείας. Σε χτυπήματα και γρατζουνιές γνωρίζω τι μπορώ να κάνω γιατί συμβαίνουν συχνά και βλέπω τους συναδέλφους μου.</w:t>
      </w:r>
      <w:r w:rsidRPr="00DF05F7">
        <w:t>.</w:t>
      </w:r>
      <w:r>
        <w:t xml:space="preserve"> Για τα υπόλοιπα δεν έχω γνώσεις να είμαι ειλικρινής.</w:t>
      </w:r>
    </w:p>
    <w:p w14:paraId="54885016" w14:textId="77777777" w:rsidR="00945DE9" w:rsidRPr="00DF05F7" w:rsidRDefault="00945DE9" w:rsidP="00945DE9">
      <w:pPr>
        <w:spacing w:before="100" w:beforeAutospacing="1" w:after="100" w:afterAutospacing="1"/>
      </w:pPr>
      <w:r>
        <w:t>Ερευνητής</w:t>
      </w:r>
      <w:r w:rsidRPr="00DF05F7">
        <w:t>: Έχετε παρακολουθήσει κάποιο σεμινάριο ή πρόγραμμα επιμόρφωσης για πρώτες βοήθειες;</w:t>
      </w:r>
      <w:r w:rsidRPr="00DF05F7">
        <w:br/>
      </w:r>
      <w:r>
        <w:t>Εκπαιδευτικός</w:t>
      </w:r>
      <w:r w:rsidRPr="00DF05F7">
        <w:t>: Όχι.</w:t>
      </w:r>
    </w:p>
    <w:p w14:paraId="0C753456" w14:textId="77777777" w:rsidR="00945DE9" w:rsidRPr="00DF05F7" w:rsidRDefault="00945DE9" w:rsidP="00945DE9">
      <w:pPr>
        <w:spacing w:before="100" w:beforeAutospacing="1" w:after="100" w:afterAutospacing="1"/>
      </w:pPr>
      <w:r>
        <w:t>Ερευνητής</w:t>
      </w:r>
      <w:r w:rsidRPr="00DF05F7">
        <w:t>: Πιστεύετε ότι τέτοιου είδους επιμορφώσεις θα έπρεπε να είναι υποχρεωτικές για όλους τους εκπαιδευτικούς;</w:t>
      </w:r>
      <w:r w:rsidRPr="00DF05F7">
        <w:br/>
      </w:r>
      <w:r>
        <w:t>Εκπαιδευτικός</w:t>
      </w:r>
      <w:r w:rsidRPr="00DF05F7">
        <w:t>: Ναι, θα βοηθούσε</w:t>
      </w:r>
      <w:r>
        <w:t xml:space="preserve"> σίγουρα</w:t>
      </w:r>
      <w:r w:rsidRPr="00DF05F7">
        <w:t>.</w:t>
      </w:r>
    </w:p>
    <w:p w14:paraId="076580A4" w14:textId="77777777" w:rsidR="00945DE9" w:rsidRPr="00DF05F7" w:rsidRDefault="00945DE9" w:rsidP="00945DE9">
      <w:pPr>
        <w:spacing w:before="100" w:beforeAutospacing="1" w:after="100" w:afterAutospacing="1"/>
      </w:pPr>
      <w:r>
        <w:t>Ερευνητής</w:t>
      </w:r>
      <w:r w:rsidRPr="00DF05F7">
        <w:t>: Πώς θεωρείτε ότι η εκπαίδευση στις πρώτες βοήθειες επηρεάζει την ασφάλεια και την αποτελεσματικότητα του σχολικού περιβάλλοντος;</w:t>
      </w:r>
      <w:r w:rsidRPr="00DF05F7">
        <w:br/>
      </w:r>
      <w:r>
        <w:t>Εκπαιδευτικός</w:t>
      </w:r>
      <w:r w:rsidRPr="00DF05F7">
        <w:t>: Το κάνει πιο ασφαλές</w:t>
      </w:r>
      <w:r>
        <w:t xml:space="preserve"> όταν όλοι οι ξέρουμε πως να βοηθήσουμε σε κάτι σοβαρό</w:t>
      </w:r>
      <w:r w:rsidRPr="00DF05F7">
        <w:t>.</w:t>
      </w:r>
    </w:p>
    <w:p w14:paraId="5C04CC4C" w14:textId="77777777" w:rsidR="00945DE9" w:rsidRPr="00DF05F7" w:rsidRDefault="00945DE9" w:rsidP="00945DE9">
      <w:pPr>
        <w:spacing w:before="100" w:beforeAutospacing="1" w:after="100" w:afterAutospacing="1"/>
      </w:pPr>
      <w:r>
        <w:t>Ερευνητής</w:t>
      </w:r>
      <w:r w:rsidRPr="00DF05F7">
        <w:t>: Τι θα προτείνατε για τη βελτίωση της εκπαίδευσης των εκπαιδευτικών στις πρώτες βοήθειες;</w:t>
      </w:r>
      <w:r w:rsidRPr="00DF05F7">
        <w:br/>
      </w:r>
      <w:r>
        <w:t>Εκπαιδευτικός</w:t>
      </w:r>
      <w:r w:rsidRPr="00DF05F7">
        <w:t>: Περισσότερα σεμινάρια</w:t>
      </w:r>
      <w:r>
        <w:t xml:space="preserve"> νομίζω</w:t>
      </w:r>
      <w:r w:rsidRPr="00DF05F7">
        <w:t>.</w:t>
      </w:r>
    </w:p>
    <w:p w14:paraId="23983350" w14:textId="0202014D" w:rsidR="00945DE9" w:rsidRDefault="00945DE9" w:rsidP="00945DE9">
      <w:r>
        <w:t>Ερευνητής</w:t>
      </w:r>
      <w:r w:rsidRPr="00DF05F7">
        <w:t>: Πώς πιστεύετε ότι θα μπορούσαν να ενισχυθούν οι δεξιότητες των εκπαιδευτικών στην πράξη;</w:t>
      </w:r>
      <w:r w:rsidRPr="00DF05F7">
        <w:br/>
      </w:r>
      <w:r>
        <w:t>Εκπαιδευτικός</w:t>
      </w:r>
      <w:r w:rsidRPr="00DF05F7">
        <w:t xml:space="preserve">: </w:t>
      </w:r>
      <w:r w:rsidR="00492E29">
        <w:t>Μ</w:t>
      </w:r>
      <w:r>
        <w:t>αθήματα που να περιλαμβάνουν και κούκλες</w:t>
      </w:r>
      <w:r w:rsidR="00CD53D1">
        <w:t xml:space="preserve"> προσομοίωσης. </w:t>
      </w:r>
    </w:p>
    <w:p w14:paraId="106A6B05" w14:textId="77777777" w:rsidR="00CD53D1" w:rsidRDefault="00CD53D1" w:rsidP="00945DE9"/>
    <w:p w14:paraId="3A17FC35" w14:textId="77777777" w:rsidR="00CD53D1" w:rsidRDefault="00CD53D1" w:rsidP="00945DE9"/>
    <w:p w14:paraId="4D6EFE12" w14:textId="77777777" w:rsidR="007447A4" w:rsidRDefault="007447A4" w:rsidP="00945DE9"/>
    <w:p w14:paraId="5E6FFC14" w14:textId="56C3EA3B" w:rsidR="00CD53D1" w:rsidRPr="007447A4" w:rsidRDefault="00CD53D1" w:rsidP="00945DE9">
      <w:pPr>
        <w:rPr>
          <w:b/>
          <w:bCs/>
        </w:rPr>
      </w:pPr>
      <w:r w:rsidRPr="007447A4">
        <w:rPr>
          <w:b/>
          <w:bCs/>
        </w:rPr>
        <w:t>Συνέντευξη 2</w:t>
      </w:r>
      <w:r w:rsidRPr="007447A4">
        <w:rPr>
          <w:b/>
          <w:bCs/>
          <w:vertAlign w:val="superscript"/>
        </w:rPr>
        <w:t>η</w:t>
      </w:r>
      <w:r w:rsidRPr="007447A4">
        <w:rPr>
          <w:b/>
          <w:bCs/>
        </w:rPr>
        <w:t xml:space="preserve"> </w:t>
      </w:r>
    </w:p>
    <w:p w14:paraId="0543458D" w14:textId="77777777" w:rsidR="00CD53D1" w:rsidRDefault="00CD53D1" w:rsidP="00945DE9"/>
    <w:p w14:paraId="71B84A10" w14:textId="3824FC9F" w:rsidR="00CD53D1" w:rsidRDefault="00CD53D1" w:rsidP="00CD53D1">
      <w:r>
        <w:t>Ερευνητής</w:t>
      </w:r>
      <w:r w:rsidRPr="00DF05F7">
        <w:t>: Πώς θα ορίζατε τις πρώτες βοήθειες;</w:t>
      </w:r>
    </w:p>
    <w:p w14:paraId="4E7057E2" w14:textId="0963824B" w:rsidR="00CD53D1" w:rsidRDefault="00CD53D1" w:rsidP="00CD53D1">
      <w:r>
        <w:t>Εκπαιδευτικός</w:t>
      </w:r>
      <w:r w:rsidRPr="00DF05F7">
        <w:t xml:space="preserve"> :</w:t>
      </w:r>
      <w:r>
        <w:t xml:space="preserve"> Είναι μια άμεση βοήθεια σε κάποιον που έχει χτυπήσει ή έχει πάθει κάτι σοβαρότερο.</w:t>
      </w:r>
    </w:p>
    <w:p w14:paraId="72BD6831" w14:textId="77777777" w:rsidR="00CD53D1" w:rsidRDefault="00CD53D1" w:rsidP="00CD53D1"/>
    <w:p w14:paraId="74475876" w14:textId="6424BB62" w:rsidR="00CD53D1" w:rsidRDefault="00CD53D1" w:rsidP="00CD53D1">
      <w:r>
        <w:t>Ερευνητής</w:t>
      </w:r>
      <w:r w:rsidRPr="00DF05F7">
        <w:t>: Πόσο σημαντικές θεωρείτε ότι είναι στο σχολικό περιβάλλον;</w:t>
      </w:r>
      <w:r w:rsidRPr="00DF05F7">
        <w:br/>
      </w:r>
      <w:r>
        <w:t>Εκπαιδευτικός</w:t>
      </w:r>
      <w:r w:rsidRPr="00DF05F7">
        <w:t xml:space="preserve"> :</w:t>
      </w:r>
      <w:r>
        <w:t xml:space="preserve"> Πολύ σοβαρές. Τα παιδιά τρέχουν από εδώ και από εκεί στα διαλείμματα. Για αυτό το λόγο άλλωστε έχουμε και νοσηλεύτρια πλέον.</w:t>
      </w:r>
    </w:p>
    <w:p w14:paraId="49550BE3" w14:textId="77777777" w:rsidR="006B2375" w:rsidRDefault="006B2375" w:rsidP="00CD53D1"/>
    <w:p w14:paraId="0017C09C" w14:textId="0F29E24C" w:rsidR="006B2375" w:rsidRPr="007D6507" w:rsidRDefault="006B2375" w:rsidP="00CD53D1">
      <w:r>
        <w:t>Ερευνητής</w:t>
      </w:r>
      <w:r w:rsidRPr="006B2375">
        <w:t xml:space="preserve">: </w:t>
      </w:r>
      <w:r>
        <w:t>Θεωρείτε ότι η νοσηλεύτρια είναι στο σχολείο σας για να αναλαμβάνει εξολοκλήρου όλα τα παιδιά του σχολείου</w:t>
      </w:r>
      <w:r w:rsidRPr="006B2375">
        <w:t>;</w:t>
      </w:r>
    </w:p>
    <w:p w14:paraId="7819691C" w14:textId="6C24A886" w:rsidR="006B2375" w:rsidRDefault="006B2375" w:rsidP="00CD53D1">
      <w:r>
        <w:t>Εκπαιδευτικός</w:t>
      </w:r>
      <w:r w:rsidRPr="006B2375">
        <w:t xml:space="preserve">: </w:t>
      </w:r>
      <w:r>
        <w:t>Νομίζω ότι έχει αναλάβει ένα ή δυο παιδιά με ζαχαρώδη διαβήτη αλλά το γραφείο της είναι εξοπλισμένο με διάφορα υλικά και φάρμακα και όταν κάποιο παιδί τραυματιστεί εκείνη το αναλαμβάνει.</w:t>
      </w:r>
    </w:p>
    <w:p w14:paraId="2D88380B" w14:textId="77777777" w:rsidR="006B2375" w:rsidRDefault="006B2375" w:rsidP="00CD53D1"/>
    <w:p w14:paraId="2D3879B4" w14:textId="72ED4ED4" w:rsidR="006B2375" w:rsidRDefault="006B2375" w:rsidP="00CD53D1">
      <w:r>
        <w:t>Ερευνητής</w:t>
      </w:r>
      <w:r w:rsidRPr="006B2375">
        <w:t xml:space="preserve">: </w:t>
      </w:r>
      <w:r>
        <w:t>Οπότε θεωρείτε ότι είναι δική της και μόνο δουλεία η αντιμετώπιση επειγόντων περιστατικών στο σχολείο</w:t>
      </w:r>
      <w:r w:rsidRPr="006B2375">
        <w:t xml:space="preserve">; </w:t>
      </w:r>
    </w:p>
    <w:p w14:paraId="412E5D21" w14:textId="2BE7BE87" w:rsidR="006B2375" w:rsidRPr="006B2375" w:rsidRDefault="006B2375" w:rsidP="00CD53D1">
      <w:r>
        <w:lastRenderedPageBreak/>
        <w:t>Εκπαιδευτικός</w:t>
      </w:r>
      <w:r w:rsidRPr="006B2375">
        <w:t xml:space="preserve">: </w:t>
      </w:r>
      <w:r>
        <w:t xml:space="preserve">Κανονικά πιστεύω πως ναι. Εντάξει αν λείπει ή δεν προλαβαίνει ή κάνει κάτι άλλο τέλος πάντων εκείνη τη στιγμή θα πάει κάποιος άλλος. </w:t>
      </w:r>
    </w:p>
    <w:p w14:paraId="358BB4A8" w14:textId="70198B91" w:rsidR="00CD53D1" w:rsidRDefault="00CD53D1" w:rsidP="00CD53D1"/>
    <w:p w14:paraId="7A224224" w14:textId="4F638DE5" w:rsidR="00CD53D1" w:rsidRPr="006B2375" w:rsidRDefault="00CD53D1" w:rsidP="00CD53D1">
      <w:r>
        <w:t>Ερευνητής</w:t>
      </w:r>
      <w:r w:rsidRPr="00DF05F7">
        <w:t>: Νιώθετε ότι διαθέτετε τις απαραίτητες γνώσεις και δεξιότητες για να παρέμβετε σε περίπτωση ανάγκης;</w:t>
      </w:r>
      <w:r w:rsidRPr="00DF05F7">
        <w:br/>
      </w:r>
      <w:r>
        <w:t>Εκπαιδευτικός</w:t>
      </w:r>
      <w:r w:rsidR="006B2375" w:rsidRPr="006B2375">
        <w:t xml:space="preserve">: </w:t>
      </w:r>
      <w:r w:rsidR="006B2375">
        <w:t xml:space="preserve">Δεν τις έχω τις γνώσεις αλλά αν συμβεί κάτι και βρεθώ εγώ εκεί θα προσπαθήσω να βοηθήσω όπως μπορώ. </w:t>
      </w:r>
    </w:p>
    <w:p w14:paraId="0E86D77A" w14:textId="77777777" w:rsidR="00CD53D1" w:rsidRDefault="00CD53D1" w:rsidP="00CD53D1"/>
    <w:p w14:paraId="5C29C028" w14:textId="243B95DB" w:rsidR="00CD53D1" w:rsidRDefault="00CD53D1" w:rsidP="00CD53D1">
      <w:r>
        <w:t>Ερευνητής</w:t>
      </w:r>
      <w:r w:rsidRPr="00DF05F7">
        <w:t>: Έχετε βρεθεί ποτέ αντιμέτωποι με ένα επείγον περιστατικό στο σχολείο; Αν ναι, πώς αντιδράσατε;</w:t>
      </w:r>
      <w:r w:rsidRPr="00DF05F7">
        <w:br/>
      </w:r>
      <w:r>
        <w:t>Εκπαιδευτικός</w:t>
      </w:r>
      <w:r w:rsidRPr="00DF05F7">
        <w:t xml:space="preserve"> :</w:t>
      </w:r>
      <w:r w:rsidR="006B2375">
        <w:t xml:space="preserve"> Με κάτι επείγον όχι. Αλλά έχω υπάρξει μπροστά σε τραυματισμούς μικρής σημασίας και έχω ενημερώσει τη νοσηλεύτρια.</w:t>
      </w:r>
    </w:p>
    <w:p w14:paraId="6E286C2E" w14:textId="48BDA1E3" w:rsidR="00CD53D1" w:rsidRDefault="00CD53D1" w:rsidP="00CD53D1"/>
    <w:p w14:paraId="76C9C76E" w14:textId="75249C01" w:rsidR="00CD53D1" w:rsidRDefault="00CD53D1" w:rsidP="00CD53D1">
      <w:r>
        <w:t>Ερευνητής</w:t>
      </w:r>
      <w:r w:rsidRPr="00DF05F7">
        <w:t>: Πόσο έτοιμοι αισθάνεστε να διαχειριστείτε μια κατάσταση έκτακτης ανάγκης, όπως π.χ. λιποθυμία ή τραυματισμό μαθητή;</w:t>
      </w:r>
      <w:r w:rsidRPr="00DF05F7">
        <w:br/>
      </w:r>
      <w:bookmarkStart w:id="56" w:name="_Hlk217509467"/>
      <w:r>
        <w:t>Εκπαιδευτικός</w:t>
      </w:r>
      <w:r w:rsidRPr="00DF05F7">
        <w:t xml:space="preserve"> :</w:t>
      </w:r>
      <w:r w:rsidR="006B2375">
        <w:t xml:space="preserve"> Ελαφρύ τραυματισμό μπορώ να αντιμετωπίσω γιατί το έχω </w:t>
      </w:r>
      <w:proofErr w:type="spellStart"/>
      <w:r w:rsidR="006B2375">
        <w:t>δεί</w:t>
      </w:r>
      <w:proofErr w:type="spellEnd"/>
      <w:r w:rsidR="006B2375">
        <w:t xml:space="preserve"> αρκετές φορές. Λιποθυμία ή κάτι άλλο πιο σοβαρό δ</w:t>
      </w:r>
      <w:r w:rsidR="00492E29">
        <w:t>εν νιώθω έτοιμος να το χειριστώ.</w:t>
      </w:r>
    </w:p>
    <w:p w14:paraId="2AFEDA94" w14:textId="35F4C07F" w:rsidR="00CD53D1" w:rsidRDefault="00CD53D1" w:rsidP="00CD53D1"/>
    <w:bookmarkEnd w:id="56"/>
    <w:p w14:paraId="7DEFDE52" w14:textId="4C3A8EA0" w:rsidR="00CD53D1" w:rsidRDefault="00CD53D1" w:rsidP="00CD53D1">
      <w:r>
        <w:t>Ερευνητής</w:t>
      </w:r>
      <w:r w:rsidRPr="00DF05F7">
        <w:t>: Ποιοι παράγοντες θεωρείτε ότι επηρεάζουν την ετοιμότητά σας;</w:t>
      </w:r>
    </w:p>
    <w:p w14:paraId="76A7CD49" w14:textId="06C9D474" w:rsidR="00CD53D1" w:rsidRDefault="00CD53D1" w:rsidP="00CD53D1">
      <w:r>
        <w:t>Εκπαιδευτικός</w:t>
      </w:r>
      <w:r w:rsidRPr="00DF05F7">
        <w:t xml:space="preserve"> :</w:t>
      </w:r>
      <w:r w:rsidR="00492E29">
        <w:t xml:space="preserve"> Το ότι δεν έχω παρακολουθήσει κάποιο μάθημα πρώτων βοηθειών από αυτά που κάνει ο Ερυθρός Σταυρός.</w:t>
      </w:r>
    </w:p>
    <w:p w14:paraId="1E7B6E5F" w14:textId="77777777" w:rsidR="00CD53D1" w:rsidRDefault="00CD53D1" w:rsidP="00CD53D1"/>
    <w:p w14:paraId="37425A2E" w14:textId="3F8FB6BF" w:rsidR="00CD53D1" w:rsidRDefault="00CD53D1" w:rsidP="00CD53D1">
      <w:r>
        <w:t>Ερευνητής</w:t>
      </w:r>
      <w:r w:rsidRPr="00DF05F7">
        <w:t>: Έχετε παρακολουθήσει κάποιο σεμινάριο ή πρόγραμμα επιμόρφωσης για πρώτες βοήθειες;</w:t>
      </w:r>
      <w:r w:rsidRPr="00DF05F7">
        <w:br/>
      </w:r>
      <w:r>
        <w:t>Εκπαιδευτικός</w:t>
      </w:r>
      <w:r w:rsidRPr="00DF05F7">
        <w:t xml:space="preserve"> :</w:t>
      </w:r>
      <w:r w:rsidR="00492E29">
        <w:t xml:space="preserve"> όχι.</w:t>
      </w:r>
    </w:p>
    <w:p w14:paraId="078A6C48" w14:textId="77777777" w:rsidR="00CD53D1" w:rsidRDefault="00CD53D1" w:rsidP="00CD53D1"/>
    <w:p w14:paraId="516CCD36" w14:textId="7496B189" w:rsidR="00CD53D1" w:rsidRDefault="00CD53D1" w:rsidP="00CD53D1">
      <w:r>
        <w:t>Ερευνητής</w:t>
      </w:r>
      <w:r w:rsidRPr="00DF05F7">
        <w:t>: Πιστεύετε ότι τέτοιου είδους επιμορφώσεις θα έπρεπε να είναι υποχρεωτικές για όλους τους εκπαιδευτικούς;</w:t>
      </w:r>
      <w:r w:rsidRPr="00DF05F7">
        <w:br/>
      </w:r>
      <w:r>
        <w:t>Εκπαιδευτικός</w:t>
      </w:r>
      <w:r w:rsidRPr="00DF05F7">
        <w:t xml:space="preserve"> :</w:t>
      </w:r>
      <w:r w:rsidR="00492E29">
        <w:t xml:space="preserve"> Πιστεύω πως ναι. Ειδικά σε σχολεία που δεν υπάρχει νοσηλεύτρια. </w:t>
      </w:r>
    </w:p>
    <w:p w14:paraId="783D9D2C" w14:textId="56096B5B" w:rsidR="00CD53D1" w:rsidRDefault="00CD53D1" w:rsidP="00CD53D1"/>
    <w:p w14:paraId="4CD1DED2" w14:textId="071F0200" w:rsidR="00CD53D1" w:rsidRDefault="00CD53D1" w:rsidP="00CD53D1">
      <w:r>
        <w:t>Ερευνητής</w:t>
      </w:r>
      <w:r w:rsidRPr="00DF05F7">
        <w:t>: Πώς θεωρείτε ότι η εκπαίδευση στις πρώτες βοήθειες επηρεάζει την ασφάλεια και την αποτελεσματικότητα του σχολικού περιβάλλοντος;</w:t>
      </w:r>
      <w:r w:rsidRPr="00DF05F7">
        <w:br/>
      </w:r>
      <w:r>
        <w:t>Εκπαιδευτικός</w:t>
      </w:r>
      <w:r w:rsidRPr="00DF05F7">
        <w:t xml:space="preserve"> :</w:t>
      </w:r>
      <w:r w:rsidR="00492E29">
        <w:t xml:space="preserve"> Όταν ο εκπαιδευτικός γνωρίζει να αντιμετωπίσει μια επείγουσα κατάσταση αυτόματα αυτό δίνει μεγάλη ασφάλεια στους μαθητές και το υπόλοιπο προσωπικό. </w:t>
      </w:r>
    </w:p>
    <w:p w14:paraId="38697A6D" w14:textId="2A5E095D" w:rsidR="00CD53D1" w:rsidRDefault="00CD53D1" w:rsidP="00CD53D1"/>
    <w:p w14:paraId="236DEACC" w14:textId="5FF2C682" w:rsidR="00CD53D1" w:rsidRDefault="00CD53D1" w:rsidP="00CD53D1">
      <w:r>
        <w:t>Ερευνητής</w:t>
      </w:r>
      <w:r w:rsidRPr="00DF05F7">
        <w:t>: Τι θα προτείνατε για τη βελτίωση της εκπαίδευσης των εκπαιδευτικών στις πρώτες βοήθειες;</w:t>
      </w:r>
      <w:r w:rsidRPr="00DF05F7">
        <w:br/>
      </w:r>
      <w:r>
        <w:t>Εκπαιδευτικός</w:t>
      </w:r>
      <w:r w:rsidRPr="00DF05F7">
        <w:t xml:space="preserve"> :</w:t>
      </w:r>
      <w:r w:rsidR="00492E29">
        <w:t xml:space="preserve"> Θα μπορούσαμε να επικοινωνήσουμε με τον Ερυθρό Σταυρό και να ζητήσουμε εκπαιδευτικά μαθήματα. </w:t>
      </w:r>
    </w:p>
    <w:p w14:paraId="199FEAF5" w14:textId="4AD561A9" w:rsidR="00CD53D1" w:rsidRDefault="00CD53D1" w:rsidP="00CD53D1"/>
    <w:p w14:paraId="70A3D82A" w14:textId="58A8BE70" w:rsidR="00CD53D1" w:rsidRDefault="00CD53D1" w:rsidP="00CD53D1">
      <w:r>
        <w:t>Ερευνητής</w:t>
      </w:r>
      <w:r w:rsidRPr="00DF05F7">
        <w:t>: Πώς πιστεύετε ότι θα μπορούσαν να ενισχυθούν οι δεξιότητες των εκπαιδευτικών στην πράξη;</w:t>
      </w:r>
    </w:p>
    <w:p w14:paraId="64B7B1CB" w14:textId="76183A70" w:rsidR="00CD53D1" w:rsidRDefault="00CD53D1" w:rsidP="00CD53D1">
      <w:r>
        <w:t>Εκπαιδευτικός</w:t>
      </w:r>
      <w:r w:rsidRPr="00DF05F7">
        <w:t xml:space="preserve"> :</w:t>
      </w:r>
      <w:r w:rsidR="00492E29">
        <w:t xml:space="preserve"> Με πρακτική πάνω σε κάποια κούκλα ίσως. </w:t>
      </w:r>
    </w:p>
    <w:p w14:paraId="0FCC8177" w14:textId="77777777" w:rsidR="00CD53D1" w:rsidRDefault="00CD53D1" w:rsidP="00CD53D1"/>
    <w:p w14:paraId="40CD827E" w14:textId="77777777" w:rsidR="0081141C" w:rsidRDefault="0081141C" w:rsidP="00CD53D1"/>
    <w:p w14:paraId="421BCCB8" w14:textId="77777777" w:rsidR="0081141C" w:rsidRDefault="0081141C" w:rsidP="00CD53D1"/>
    <w:p w14:paraId="215FC9DB" w14:textId="255075A3" w:rsidR="00CD53D1" w:rsidRPr="0081141C" w:rsidRDefault="00CD53D1" w:rsidP="00CD53D1">
      <w:pPr>
        <w:rPr>
          <w:b/>
          <w:bCs/>
          <w:vertAlign w:val="superscript"/>
        </w:rPr>
      </w:pPr>
      <w:r w:rsidRPr="0081141C">
        <w:rPr>
          <w:b/>
          <w:bCs/>
        </w:rPr>
        <w:t>Συνέντευξη 3</w:t>
      </w:r>
      <w:r w:rsidRPr="0081141C">
        <w:rPr>
          <w:b/>
          <w:bCs/>
          <w:vertAlign w:val="superscript"/>
        </w:rPr>
        <w:t>η</w:t>
      </w:r>
    </w:p>
    <w:p w14:paraId="44681313" w14:textId="77777777" w:rsidR="00CD53D1" w:rsidRDefault="00CD53D1" w:rsidP="00CD53D1"/>
    <w:p w14:paraId="07E6C3DA" w14:textId="77777777" w:rsidR="00CD53D1" w:rsidRDefault="00CD53D1" w:rsidP="00CD53D1">
      <w:r>
        <w:t>Ερευνητής</w:t>
      </w:r>
      <w:r w:rsidRPr="00DF05F7">
        <w:t>: Πώς θα ορίζατε τις πρώτες βοήθειες;</w:t>
      </w:r>
    </w:p>
    <w:p w14:paraId="3AF43512" w14:textId="2F3080F3" w:rsidR="00CD53D1" w:rsidRDefault="00CD53D1" w:rsidP="00CD53D1">
      <w:r>
        <w:lastRenderedPageBreak/>
        <w:t>Εκπαιδευτικός</w:t>
      </w:r>
      <w:r w:rsidRPr="00DF05F7">
        <w:t xml:space="preserve"> :</w:t>
      </w:r>
      <w:r w:rsidR="002269DB">
        <w:t xml:space="preserve"> Είναι πρώτες κινήσεις σε περίπτωση ανάγκης μέχρι να πάει το περιστατικό στο νοσοκομείο.</w:t>
      </w:r>
    </w:p>
    <w:p w14:paraId="45A4DA31" w14:textId="77777777" w:rsidR="00CD53D1" w:rsidRDefault="00CD53D1" w:rsidP="00CD53D1"/>
    <w:p w14:paraId="60535DCB" w14:textId="356DF5FD" w:rsidR="00CD53D1" w:rsidRDefault="00CD53D1" w:rsidP="00CD53D1">
      <w:r>
        <w:t>Ερευνητής</w:t>
      </w:r>
      <w:r w:rsidRPr="00DF05F7">
        <w:t>: Πόσο σημαντικές θεωρείτε ότι είναι στο σχολικό περιβάλλον;</w:t>
      </w:r>
      <w:r w:rsidRPr="00DF05F7">
        <w:br/>
      </w:r>
      <w:r>
        <w:t>Εκπαιδευτικός</w:t>
      </w:r>
      <w:r w:rsidRPr="00DF05F7">
        <w:t xml:space="preserve"> :</w:t>
      </w:r>
      <w:r w:rsidR="002269DB">
        <w:t xml:space="preserve"> Πάρα πολύ σημαντικές.</w:t>
      </w:r>
    </w:p>
    <w:p w14:paraId="79422656" w14:textId="77777777" w:rsidR="00CD53D1" w:rsidRDefault="00CD53D1" w:rsidP="00CD53D1"/>
    <w:p w14:paraId="79C5992A" w14:textId="5B3BA984" w:rsidR="00CD53D1" w:rsidRDefault="00CD53D1" w:rsidP="00CD53D1">
      <w:r>
        <w:t>Ερευνητής</w:t>
      </w:r>
      <w:r w:rsidRPr="00DF05F7">
        <w:t>: Νιώθετε ότι διαθέτετε τις απαραίτητες γνώσεις και δεξιότητες για να παρέμβετε σε περίπτωση ανάγκης;</w:t>
      </w:r>
      <w:r w:rsidRPr="00DF05F7">
        <w:br/>
      </w:r>
      <w:r>
        <w:t>Εκπαιδευτικός</w:t>
      </w:r>
      <w:r w:rsidRPr="00DF05F7">
        <w:t xml:space="preserve"> :</w:t>
      </w:r>
      <w:r w:rsidR="002269DB">
        <w:t xml:space="preserve"> Είχα κάνει παλαιότερα κάποια μαθήματα. Ανάλογα το περιστατικό.</w:t>
      </w:r>
    </w:p>
    <w:p w14:paraId="2C91DE10" w14:textId="77777777" w:rsidR="00CD53D1" w:rsidRDefault="00CD53D1" w:rsidP="00CD53D1"/>
    <w:p w14:paraId="3E72BA6E" w14:textId="1E12C674" w:rsidR="000169E7" w:rsidRPr="000169E7" w:rsidRDefault="00CD53D1" w:rsidP="00CD53D1">
      <w:r>
        <w:t>Ερευνητής</w:t>
      </w:r>
      <w:r w:rsidRPr="00DF05F7">
        <w:t>: Έχετε βρεθεί ποτέ αντιμέτωποι με ένα επείγον περιστατικό στο σχολείο; Αν ναι, πώς αντιδράσατε;</w:t>
      </w:r>
      <w:r w:rsidRPr="00DF05F7">
        <w:br/>
      </w:r>
      <w:r>
        <w:t>Εκπαιδευτικός</w:t>
      </w:r>
      <w:r w:rsidRPr="00DF05F7">
        <w:t xml:space="preserve"> :</w:t>
      </w:r>
      <w:r w:rsidR="002269DB">
        <w:t xml:space="preserve"> Έχω βρεθεί αντιμέτωπη με σοβαρό τραυματισμό μαθητή </w:t>
      </w:r>
      <w:r w:rsidR="000169E7">
        <w:t>από πτώση στο προαύλιο εν ώρα διαλείμματος, Είχαν ματώσει τα χείλη του πολύ. Εγώ με έναν συνάδελφο το βοηθήσαμε κατευθείαν.</w:t>
      </w:r>
      <w:r w:rsidR="00566C8B">
        <w:t xml:space="preserve"> Π</w:t>
      </w:r>
      <w:r w:rsidR="000169E7">
        <w:t xml:space="preserve">ήραμε γάζες, τις βρέξαμε με κρύο νερό για να σταματήσει να αιμορραγεί και τον καθησυχάσαμε μέχρι να έρθουν οι γονείς του. Ευτυχώς δεν είχε σπάσει κάποιο δόντι. </w:t>
      </w:r>
    </w:p>
    <w:p w14:paraId="04548AE5" w14:textId="77777777" w:rsidR="00CD53D1" w:rsidRDefault="00CD53D1" w:rsidP="00CD53D1"/>
    <w:p w14:paraId="3A613175" w14:textId="119B11C0" w:rsidR="00CD53D1" w:rsidRDefault="00CD53D1" w:rsidP="00CD53D1">
      <w:r>
        <w:t>Ερευνητής</w:t>
      </w:r>
      <w:r w:rsidRPr="00DF05F7">
        <w:t>: Πόσο έτοιμοι αισθάνεστε να διαχειριστείτε μια κατάσταση έκτακτης ανάγκης, όπως π.χ. λιποθυμία ή τραυματισμό μαθητή;</w:t>
      </w:r>
      <w:r w:rsidRPr="00DF05F7">
        <w:br/>
      </w:r>
      <w:r>
        <w:t>Εκπαιδευτικός</w:t>
      </w:r>
      <w:r w:rsidRPr="00DF05F7">
        <w:t xml:space="preserve"> :</w:t>
      </w:r>
      <w:r w:rsidR="000169E7">
        <w:t xml:space="preserve"> Λιποθυμία και τραυματισμό μπορώ να αντιμετωπίσω αλλά για κάτι άλλο δεν είμαι σίγουρη. Παρόλο που είχα κάνει μαθήματα παλαιότερα δεν έχει τύχει να έρθω αντιμέτωπη με κάτι σοβαρό, οπότε δεν ξέρω πως μπορεί να αντιδράσω. </w:t>
      </w:r>
    </w:p>
    <w:p w14:paraId="3DB32D2C" w14:textId="77777777" w:rsidR="00CD53D1" w:rsidRDefault="00CD53D1" w:rsidP="00CD53D1"/>
    <w:p w14:paraId="1DD8B865" w14:textId="77777777" w:rsidR="00CD53D1" w:rsidRDefault="00CD53D1" w:rsidP="00CD53D1">
      <w:r>
        <w:t>Ερευνητής</w:t>
      </w:r>
      <w:r w:rsidRPr="00DF05F7">
        <w:t>: Ποιοι παράγοντες θεωρείτε ότι επηρεάζουν την ετοιμότητά σας;</w:t>
      </w:r>
    </w:p>
    <w:p w14:paraId="1E26B224" w14:textId="2840D94E" w:rsidR="00CD53D1" w:rsidRDefault="00CD53D1" w:rsidP="00CD53D1">
      <w:r>
        <w:t>Εκπαιδευτικός</w:t>
      </w:r>
      <w:r w:rsidRPr="00DF05F7">
        <w:t xml:space="preserve"> :</w:t>
      </w:r>
      <w:r w:rsidR="000169E7">
        <w:t xml:space="preserve"> Η όχι συχνή εκπαίδευση και το ότι δεν βρισκόμαστε συχνά αντιμέτωποι με σοβαρά περιστατικά για να είμαστε εξοικειωμένοι με την παροχή πρώτων βοηθειών. </w:t>
      </w:r>
    </w:p>
    <w:p w14:paraId="4D8CD270" w14:textId="77777777" w:rsidR="00CD53D1" w:rsidRDefault="00CD53D1" w:rsidP="00CD53D1"/>
    <w:p w14:paraId="2E71F7D8" w14:textId="72011867" w:rsidR="00CD53D1" w:rsidRDefault="00CD53D1" w:rsidP="00CD53D1">
      <w:r>
        <w:t>Ερευνητής</w:t>
      </w:r>
      <w:r w:rsidRPr="00DF05F7">
        <w:t>: Έχετε παρακολουθήσει κάποιο σεμινάριο ή πρόγραμμα επιμόρφωσης για πρώτες βοήθειες;</w:t>
      </w:r>
      <w:r w:rsidRPr="00DF05F7">
        <w:br/>
      </w:r>
      <w:r>
        <w:t>Εκπαιδευτικός</w:t>
      </w:r>
      <w:r w:rsidRPr="00DF05F7">
        <w:t xml:space="preserve"> :</w:t>
      </w:r>
      <w:r w:rsidR="000169E7">
        <w:t xml:space="preserve"> Ναι παλαιότερα, πριν 3-4 χρόνια περίπου είχα κάνει μαθήματα πολιτών. Είχα πάρει και πιστοποίηση,</w:t>
      </w:r>
    </w:p>
    <w:p w14:paraId="653DD52F" w14:textId="77777777" w:rsidR="00CD53D1" w:rsidRDefault="00CD53D1" w:rsidP="00CD53D1"/>
    <w:p w14:paraId="1028635D" w14:textId="17930106" w:rsidR="00CD53D1" w:rsidRDefault="00CD53D1" w:rsidP="00CD53D1">
      <w:r>
        <w:t>Ερευνητής</w:t>
      </w:r>
      <w:r w:rsidRPr="00DF05F7">
        <w:t>: Πιστεύετε ότι τέτοιου είδους επιμορφώσεις θα έπρεπε να είναι υποχρεωτικές για όλους τους εκπαιδευτικούς;</w:t>
      </w:r>
      <w:r w:rsidRPr="00DF05F7">
        <w:br/>
      </w:r>
      <w:r>
        <w:t>Εκπαιδευτικός</w:t>
      </w:r>
      <w:r w:rsidRPr="00DF05F7">
        <w:t xml:space="preserve"> :</w:t>
      </w:r>
      <w:r w:rsidR="000169E7">
        <w:t xml:space="preserve"> Ναι, ναι εννοείται.</w:t>
      </w:r>
    </w:p>
    <w:p w14:paraId="7878A0DA" w14:textId="77777777" w:rsidR="00CD53D1" w:rsidRDefault="00CD53D1" w:rsidP="00CD53D1"/>
    <w:p w14:paraId="46BFC2A2" w14:textId="4FE294D4" w:rsidR="00CD53D1" w:rsidRDefault="00CD53D1" w:rsidP="00CD53D1">
      <w:r>
        <w:t>Ερευνητής</w:t>
      </w:r>
      <w:r w:rsidRPr="00DF05F7">
        <w:t>: Πώς θεωρείτε ότι η εκπαίδευση στις πρώτες βοήθειες επηρεάζει την ασφάλεια και την αποτελεσματικότητα του σχολικού περιβάλλοντος;</w:t>
      </w:r>
      <w:r w:rsidRPr="00DF05F7">
        <w:br/>
      </w:r>
      <w:r>
        <w:t>Εκπαιδευτικός</w:t>
      </w:r>
      <w:r w:rsidRPr="00DF05F7">
        <w:t xml:space="preserve"> :</w:t>
      </w:r>
      <w:r w:rsidR="000169E7">
        <w:t xml:space="preserve"> Σίγουρα θα μπορούσε να μειώσει τον πανικό μας σε κάποιο σοβαρό περιστατικό και θα μας βοηθούσε να βελτιώσουμε τις ικανότητες μας στην διαχείριση τους. </w:t>
      </w:r>
    </w:p>
    <w:p w14:paraId="459A8902" w14:textId="77777777" w:rsidR="00CD53D1" w:rsidRDefault="00CD53D1" w:rsidP="00CD53D1"/>
    <w:p w14:paraId="5486E87E" w14:textId="1A863867" w:rsidR="00CD53D1" w:rsidRDefault="00CD53D1" w:rsidP="00CD53D1">
      <w:r>
        <w:t>Ερευνητής</w:t>
      </w:r>
      <w:r w:rsidRPr="00DF05F7">
        <w:t>: Τι θα προτείνατε για τη βελτίωση της εκπαίδευσης των εκπαιδευτικών στις πρώτες βοήθειες;</w:t>
      </w:r>
      <w:r w:rsidRPr="00DF05F7">
        <w:br/>
      </w:r>
      <w:r>
        <w:t>Εκπαιδευτικός</w:t>
      </w:r>
      <w:r w:rsidRPr="00DF05F7">
        <w:t xml:space="preserve"> :</w:t>
      </w:r>
      <w:r w:rsidR="000169E7">
        <w:t xml:space="preserve"> </w:t>
      </w:r>
      <w:r w:rsidR="00231D7F">
        <w:t xml:space="preserve">Κάποια συνεργασία με </w:t>
      </w:r>
      <w:proofErr w:type="spellStart"/>
      <w:r w:rsidR="00231D7F">
        <w:t>διασώστες</w:t>
      </w:r>
      <w:proofErr w:type="spellEnd"/>
      <w:r w:rsidR="00231D7F">
        <w:t xml:space="preserve"> του ΕΚΑΒ ή νοσηλευτές για εκπαίδευση κάθε χρόνο στο χώρο μας.</w:t>
      </w:r>
    </w:p>
    <w:p w14:paraId="569210A6" w14:textId="77777777" w:rsidR="00CD53D1" w:rsidRDefault="00CD53D1" w:rsidP="00CD53D1"/>
    <w:p w14:paraId="3C959934" w14:textId="77777777" w:rsidR="00CD53D1" w:rsidRDefault="00CD53D1" w:rsidP="00CD53D1">
      <w:r>
        <w:lastRenderedPageBreak/>
        <w:t>Ερευνητής</w:t>
      </w:r>
      <w:r w:rsidRPr="00DF05F7">
        <w:t>: Πώς πιστεύετε ότι θα μπορούσαν να ενισχυθούν οι δεξιότητες των εκπαιδευτικών στην πράξη;</w:t>
      </w:r>
    </w:p>
    <w:p w14:paraId="5223451E" w14:textId="17164A9F" w:rsidR="00CD53D1" w:rsidRDefault="00CD53D1" w:rsidP="00CD53D1">
      <w:r>
        <w:t>Εκπαιδευτικός</w:t>
      </w:r>
      <w:r w:rsidRPr="00DF05F7">
        <w:t xml:space="preserve"> :</w:t>
      </w:r>
      <w:r w:rsidR="00231D7F">
        <w:t xml:space="preserve"> Με την ενδεικτική  εφαρμογή πρώτων βοηθειών πάνω σε συνάδελφο ή κάποιο παιδί την ώρα της εκπαίδευσης. </w:t>
      </w:r>
    </w:p>
    <w:p w14:paraId="2E1F78F3" w14:textId="77777777" w:rsidR="00CD53D1" w:rsidRPr="00CD53D1" w:rsidRDefault="00CD53D1" w:rsidP="00CD53D1"/>
    <w:p w14:paraId="7CDEBC32" w14:textId="77777777" w:rsidR="00CD53D1" w:rsidRDefault="00CD53D1" w:rsidP="00CD53D1"/>
    <w:p w14:paraId="5CD2E912" w14:textId="77777777" w:rsidR="002269DB" w:rsidRDefault="002269DB" w:rsidP="00CD53D1"/>
    <w:p w14:paraId="2F12B1CC" w14:textId="4FF59F53" w:rsidR="002269DB" w:rsidRPr="0081141C" w:rsidRDefault="002269DB" w:rsidP="00CD53D1">
      <w:pPr>
        <w:rPr>
          <w:b/>
          <w:bCs/>
        </w:rPr>
      </w:pPr>
      <w:r w:rsidRPr="0081141C">
        <w:rPr>
          <w:b/>
          <w:bCs/>
        </w:rPr>
        <w:t>Συνέντευξη 4</w:t>
      </w:r>
      <w:r w:rsidRPr="0081141C">
        <w:rPr>
          <w:b/>
          <w:bCs/>
          <w:vertAlign w:val="superscript"/>
        </w:rPr>
        <w:t>η</w:t>
      </w:r>
      <w:r w:rsidRPr="0081141C">
        <w:rPr>
          <w:b/>
          <w:bCs/>
        </w:rPr>
        <w:t xml:space="preserve"> </w:t>
      </w:r>
    </w:p>
    <w:p w14:paraId="74ABAFFA" w14:textId="77777777" w:rsidR="002269DB" w:rsidRDefault="002269DB" w:rsidP="00CD53D1"/>
    <w:p w14:paraId="4084D7DD" w14:textId="77777777" w:rsidR="002269DB" w:rsidRDefault="002269DB" w:rsidP="002269DB">
      <w:r>
        <w:t>Ερευνητής</w:t>
      </w:r>
      <w:r w:rsidRPr="00DF05F7">
        <w:t>: Πώς θα ορίζατε τις πρώτες βοήθειες;</w:t>
      </w:r>
    </w:p>
    <w:p w14:paraId="435A07CF" w14:textId="1E8F7CB8" w:rsidR="002269DB" w:rsidRDefault="002269DB" w:rsidP="002269DB">
      <w:r>
        <w:t>Εκπαιδευτικός</w:t>
      </w:r>
      <w:r w:rsidRPr="00DF05F7">
        <w:t xml:space="preserve"> :</w:t>
      </w:r>
      <w:r w:rsidR="006C126C">
        <w:t xml:space="preserve"> Είναι οι πρώτες παρεμβάσεις σε ένα επείγον περιστατικό μέχρι να έρθει το ΕΚΑΒ. </w:t>
      </w:r>
    </w:p>
    <w:p w14:paraId="6FEA77D3" w14:textId="77777777" w:rsidR="002269DB" w:rsidRDefault="002269DB" w:rsidP="002269DB"/>
    <w:p w14:paraId="1103BB83" w14:textId="49C5DBF1" w:rsidR="002269DB" w:rsidRDefault="002269DB" w:rsidP="002269DB">
      <w:r>
        <w:t>Ερευνητής</w:t>
      </w:r>
      <w:r w:rsidRPr="00DF05F7">
        <w:t>: Πόσο σημαντικές θεωρείτε ότι είναι στο σχολικό περιβάλλον;</w:t>
      </w:r>
      <w:r w:rsidRPr="00DF05F7">
        <w:br/>
      </w:r>
      <w:r>
        <w:t>Εκπαιδευτικός</w:t>
      </w:r>
      <w:r w:rsidRPr="00DF05F7">
        <w:t xml:space="preserve"> :</w:t>
      </w:r>
      <w:r w:rsidR="006C126C">
        <w:t xml:space="preserve"> Πάρα πολύ σημαντικές αν κρίνουμε ότι το σχολείο είναι ένας χώρος γεμάτος παιδιά που δεν έχουν καμία αίσθηση του κινδύνου. </w:t>
      </w:r>
    </w:p>
    <w:p w14:paraId="573D4CC2" w14:textId="77777777" w:rsidR="002269DB" w:rsidRDefault="002269DB" w:rsidP="002269DB"/>
    <w:p w14:paraId="65B682D8" w14:textId="7BE14928" w:rsidR="002269DB" w:rsidRPr="006C126C" w:rsidRDefault="002269DB" w:rsidP="002269DB">
      <w:r>
        <w:t>Ερευνητής</w:t>
      </w:r>
      <w:r w:rsidRPr="00DF05F7">
        <w:t>: Νιώθετε ότι διαθέτετε τις απαραίτητες γνώσεις και δεξιότητες για να παρέμβετε σε περίπτωση ανάγκης;</w:t>
      </w:r>
      <w:r w:rsidRPr="00DF05F7">
        <w:br/>
      </w:r>
      <w:r>
        <w:t>Εκπαιδευτικός</w:t>
      </w:r>
      <w:r w:rsidRPr="00DF05F7">
        <w:t xml:space="preserve"> :</w:t>
      </w:r>
      <w:r w:rsidR="006C126C">
        <w:t xml:space="preserve"> Δεν μπορώ να πω με απόλυτη σιγουριά ότι έχω όλες τι γνώσεις και  τις δεξιότητες παρόλο που έχω κάνει κάποια μαθήματα στο παρελθόν πριν πάω να δουλέψω σε ένα </w:t>
      </w:r>
      <w:r w:rsidR="006C126C">
        <w:rPr>
          <w:lang w:val="en-GB"/>
        </w:rPr>
        <w:t>camp</w:t>
      </w:r>
      <w:r w:rsidR="006C126C" w:rsidRPr="006C126C">
        <w:t xml:space="preserve">. </w:t>
      </w:r>
      <w:r w:rsidR="006C126C">
        <w:t>Αν δεν εφαρμόζει κάποιος συχνά αυτές τις πρακτικές δεν μπορεί να είναι σίγουρος για τίποτα.</w:t>
      </w:r>
    </w:p>
    <w:p w14:paraId="25C6868A" w14:textId="77777777" w:rsidR="002269DB" w:rsidRDefault="002269DB" w:rsidP="002269DB"/>
    <w:p w14:paraId="5B7BAEFA" w14:textId="265F1503" w:rsidR="0092269B" w:rsidRPr="0092269B" w:rsidRDefault="002269DB" w:rsidP="002269DB">
      <w:r>
        <w:t>Ερευνητής</w:t>
      </w:r>
      <w:r w:rsidRPr="00DF05F7">
        <w:t>: Έχετε βρεθεί ποτέ αντιμέτωποι με ένα επείγον περιστατικό στο σχολείο; Αν ναι, πώς αντιδράσατε;</w:t>
      </w:r>
      <w:r w:rsidRPr="00DF05F7">
        <w:br/>
      </w:r>
      <w:r>
        <w:t>Εκπαιδευτικός</w:t>
      </w:r>
      <w:r w:rsidRPr="00DF05F7">
        <w:t xml:space="preserve"> :</w:t>
      </w:r>
      <w:r w:rsidR="006C126C">
        <w:t xml:space="preserve"> Τ</w:t>
      </w:r>
      <w:r w:rsidR="0092269B">
        <w:t>α</w:t>
      </w:r>
      <w:r w:rsidR="006C126C">
        <w:t xml:space="preserve"> πιο σοβαρ</w:t>
      </w:r>
      <w:r w:rsidR="0092269B">
        <w:t>ά</w:t>
      </w:r>
      <w:r w:rsidR="006C126C">
        <w:t xml:space="preserve"> περιστατικ</w:t>
      </w:r>
      <w:r w:rsidR="0092269B">
        <w:t>ά</w:t>
      </w:r>
      <w:r w:rsidR="006C126C">
        <w:t xml:space="preserve"> που έχω αντιμετωπίσει είναι </w:t>
      </w:r>
      <w:r w:rsidR="0092269B">
        <w:t xml:space="preserve">ρινορραγία μετά από χτύπημα με μπάλα του μπάσκετ και στο </w:t>
      </w:r>
      <w:r w:rsidR="0092269B">
        <w:rPr>
          <w:lang w:val="en-GB"/>
        </w:rPr>
        <w:t>camp</w:t>
      </w:r>
      <w:r w:rsidR="0092269B" w:rsidRPr="0092269B">
        <w:t xml:space="preserve"> </w:t>
      </w:r>
      <w:r w:rsidR="0092269B">
        <w:t xml:space="preserve">που εργαζόμουν ένα καλοκαίρι, σπάσιμο χεριού. Στο περιστατικό με τη μύτη του πίεσα λίγο το κεφάλι προς τα πίσω και του έβαλα </w:t>
      </w:r>
      <w:proofErr w:type="spellStart"/>
      <w:r w:rsidR="0092269B">
        <w:t>παγοκύστη</w:t>
      </w:r>
      <w:proofErr w:type="spellEnd"/>
      <w:r w:rsidR="0092269B">
        <w:t xml:space="preserve"> </w:t>
      </w:r>
      <w:proofErr w:type="spellStart"/>
      <w:r w:rsidR="0092269B">
        <w:t>τζελ</w:t>
      </w:r>
      <w:proofErr w:type="spellEnd"/>
      <w:r w:rsidR="0092269B">
        <w:t xml:space="preserve"> ανάμεσα από τα μάτια. Στο σπάσιμο χεριού ακινητοποίησα το χέρι κρατώντας το σταθερά και τον πήγα στο ιατρείο του </w:t>
      </w:r>
      <w:r w:rsidR="0092269B">
        <w:rPr>
          <w:lang w:val="en-GB"/>
        </w:rPr>
        <w:t>camp</w:t>
      </w:r>
      <w:r w:rsidR="0092269B" w:rsidRPr="0092269B">
        <w:t xml:space="preserve">. </w:t>
      </w:r>
    </w:p>
    <w:p w14:paraId="233D4E62" w14:textId="77777777" w:rsidR="002269DB" w:rsidRDefault="002269DB" w:rsidP="002269DB"/>
    <w:p w14:paraId="01F4C5E5" w14:textId="2E62218E" w:rsidR="002269DB" w:rsidRDefault="002269DB" w:rsidP="002269DB">
      <w:r>
        <w:t>Ερευνητής</w:t>
      </w:r>
      <w:r w:rsidRPr="00DF05F7">
        <w:t>: Πόσο έτοιμοι αισθάνεστε να διαχειριστείτε μια κατάσταση έκτακτης ανάγκης, όπως π.χ. λιποθυμία ή τραυματισμό μαθητή;</w:t>
      </w:r>
      <w:r w:rsidRPr="00DF05F7">
        <w:br/>
      </w:r>
      <w:r>
        <w:t>Εκπαιδευτικός</w:t>
      </w:r>
      <w:r w:rsidRPr="00DF05F7">
        <w:t xml:space="preserve"> :</w:t>
      </w:r>
      <w:r w:rsidR="00994BAA">
        <w:t xml:space="preserve"> Όπως είπα και πριν δεν μπορώ να δηλώσω έτοιμη και σίγουρη γιατί δεν είναι κάτι που το εφαρμόζω συχνά για να έχω την οικειότητα. </w:t>
      </w:r>
    </w:p>
    <w:p w14:paraId="26588FD3" w14:textId="77777777" w:rsidR="002269DB" w:rsidRDefault="002269DB" w:rsidP="002269DB"/>
    <w:p w14:paraId="2E925CE2" w14:textId="77777777" w:rsidR="002269DB" w:rsidRDefault="002269DB" w:rsidP="002269DB">
      <w:r>
        <w:t>Ερευνητής</w:t>
      </w:r>
      <w:r w:rsidRPr="00DF05F7">
        <w:t>: Ποιοι παράγοντες θεωρείτε ότι επηρεάζουν την ετοιμότητά σας;</w:t>
      </w:r>
    </w:p>
    <w:p w14:paraId="400222AB" w14:textId="5804D212" w:rsidR="002269DB" w:rsidRDefault="002269DB" w:rsidP="002269DB">
      <w:r>
        <w:t>Εκπαιδευτικός</w:t>
      </w:r>
      <w:r w:rsidRPr="00DF05F7">
        <w:t xml:space="preserve"> :</w:t>
      </w:r>
      <w:r w:rsidR="00994BAA">
        <w:t xml:space="preserve"> Το ότι δεν αντιμετωπίζω συχνά στη ζωή μου τέτοια περιστατικά όπως ένας γιατρός ή ένας νοσηλευτής.</w:t>
      </w:r>
    </w:p>
    <w:p w14:paraId="2CF8C86C" w14:textId="77777777" w:rsidR="002269DB" w:rsidRDefault="002269DB" w:rsidP="002269DB"/>
    <w:p w14:paraId="5F2DA9F4" w14:textId="49C07303" w:rsidR="002269DB" w:rsidRPr="00903612" w:rsidRDefault="002269DB" w:rsidP="002269DB">
      <w:r>
        <w:t>Ερευνητής</w:t>
      </w:r>
      <w:r w:rsidRPr="00DF05F7">
        <w:t>: Έχετε παρακολουθήσει κάποιο σεμινάριο ή πρόγραμμα επιμόρφωσης για πρώτες βοήθειες;</w:t>
      </w:r>
      <w:r w:rsidRPr="00DF05F7">
        <w:br/>
      </w:r>
      <w:r>
        <w:t>Εκπαιδευτικός</w:t>
      </w:r>
      <w:r w:rsidRPr="00DF05F7">
        <w:t xml:space="preserve"> :</w:t>
      </w:r>
      <w:r w:rsidR="00903612">
        <w:t xml:space="preserve"> Ναι πριν 2 χρόνια που πήγα να εργαστώ σεζόν σε </w:t>
      </w:r>
      <w:r w:rsidR="00903612">
        <w:rPr>
          <w:lang w:val="en-GB"/>
        </w:rPr>
        <w:t>camp</w:t>
      </w:r>
      <w:r w:rsidR="00903612" w:rsidRPr="00903612">
        <w:t xml:space="preserve">. </w:t>
      </w:r>
    </w:p>
    <w:p w14:paraId="75DDE3DB" w14:textId="77777777" w:rsidR="002269DB" w:rsidRDefault="002269DB" w:rsidP="002269DB"/>
    <w:p w14:paraId="5C7B502D" w14:textId="3B5EC869" w:rsidR="002269DB" w:rsidRDefault="002269DB" w:rsidP="002269DB">
      <w:r>
        <w:t>Ερευνητής</w:t>
      </w:r>
      <w:r w:rsidRPr="00DF05F7">
        <w:t>: Πιστεύετε ότι τέτοιου είδους επιμορφώσεις θα έπρεπε να είναι υποχρεωτικές για όλους τους εκπαιδευτικούς;</w:t>
      </w:r>
      <w:r w:rsidRPr="00DF05F7">
        <w:br/>
      </w:r>
      <w:r>
        <w:t>Εκπαιδευτικός</w:t>
      </w:r>
      <w:r w:rsidRPr="00DF05F7">
        <w:t xml:space="preserve"> :</w:t>
      </w:r>
      <w:r w:rsidR="00903612">
        <w:t xml:space="preserve"> Πιστεύω πως ναι.</w:t>
      </w:r>
    </w:p>
    <w:p w14:paraId="01BFC5DD" w14:textId="77777777" w:rsidR="002269DB" w:rsidRDefault="002269DB" w:rsidP="002269DB"/>
    <w:p w14:paraId="351657E6" w14:textId="70975F6B" w:rsidR="002269DB" w:rsidRDefault="002269DB" w:rsidP="002269DB">
      <w:r>
        <w:lastRenderedPageBreak/>
        <w:t>Ερευνητής</w:t>
      </w:r>
      <w:r w:rsidRPr="00DF05F7">
        <w:t>: Πώς θεωρείτε ότι η εκπαίδευση στις πρώτες βοήθειες επηρεάζει την ασφάλεια και την αποτελεσματικότητα του σχολικού περιβάλλοντος;</w:t>
      </w:r>
      <w:r w:rsidRPr="00DF05F7">
        <w:br/>
      </w:r>
      <w:r>
        <w:t>Εκπαιδευτικός</w:t>
      </w:r>
      <w:r w:rsidRPr="00DF05F7">
        <w:t xml:space="preserve"> :</w:t>
      </w:r>
      <w:r w:rsidR="00903612">
        <w:t xml:space="preserve"> Άλλη ασφάλεια εμπνέει ένα σχολείο που </w:t>
      </w:r>
      <w:r w:rsidR="0018425A">
        <w:t xml:space="preserve">αποτελείται από </w:t>
      </w:r>
      <w:r w:rsidR="00903612">
        <w:t xml:space="preserve">εκπαιδευμένο προσωπικό και άλλη ένα σχολείο </w:t>
      </w:r>
      <w:r w:rsidR="0018425A">
        <w:t>ό</w:t>
      </w:r>
      <w:r w:rsidR="00903612">
        <w:t xml:space="preserve">που </w:t>
      </w:r>
      <w:r w:rsidR="000D35A4">
        <w:t xml:space="preserve">οι εκπαιδευτικοί δεν ξέρουν πως να αντιδράσουν σε κάτι επείγον. </w:t>
      </w:r>
    </w:p>
    <w:p w14:paraId="3536D744" w14:textId="77777777" w:rsidR="002269DB" w:rsidRDefault="002269DB" w:rsidP="002269DB"/>
    <w:p w14:paraId="13ED2BD7" w14:textId="77CCA0C0" w:rsidR="002269DB" w:rsidRDefault="002269DB" w:rsidP="002269DB">
      <w:r>
        <w:t>Ερευνητής</w:t>
      </w:r>
      <w:r w:rsidRPr="00DF05F7">
        <w:t>: Τι θα προτείνατε για τη βελτίωση της εκπαίδευσης των εκπαιδευτικών στις πρώτες βοήθειες;</w:t>
      </w:r>
      <w:r w:rsidRPr="00DF05F7">
        <w:br/>
      </w:r>
      <w:r>
        <w:t>Εκπαιδευτικός</w:t>
      </w:r>
      <w:r w:rsidRPr="00DF05F7">
        <w:t xml:space="preserve"> :</w:t>
      </w:r>
      <w:r w:rsidR="000D35A4">
        <w:t xml:space="preserve"> Στο σχολείο μας έχουμε μία νοσηλεύτρια η οποία έχει κάνει μαθήματα υγιεινής στα παιδιά. Θα μπορούσαμε να της ζητήσουμε να κάνουμε και μαθήματα πρώτων βοηθειών. </w:t>
      </w:r>
    </w:p>
    <w:p w14:paraId="0CB78C4F" w14:textId="77777777" w:rsidR="002269DB" w:rsidRDefault="002269DB" w:rsidP="002269DB"/>
    <w:p w14:paraId="788E64D3" w14:textId="77777777" w:rsidR="002269DB" w:rsidRDefault="002269DB" w:rsidP="002269DB">
      <w:r>
        <w:t>Ερευνητής</w:t>
      </w:r>
      <w:r w:rsidRPr="00DF05F7">
        <w:t>: Πώς πιστεύετε ότι θα μπορούσαν να ενισχυθούν οι δεξιότητες των εκπαιδευτικών στην πράξη;</w:t>
      </w:r>
    </w:p>
    <w:p w14:paraId="09BEE05A" w14:textId="6E94A54E" w:rsidR="002269DB" w:rsidRDefault="002269DB" w:rsidP="002269DB">
      <w:r>
        <w:t>Εκπαιδευτικός</w:t>
      </w:r>
      <w:r w:rsidRPr="00DF05F7">
        <w:t xml:space="preserve"> :</w:t>
      </w:r>
      <w:r w:rsidR="000D35A4">
        <w:t xml:space="preserve"> Με μαθήματα πρώτων βοηθειών κάθε νέα σχολική χρονιά. </w:t>
      </w:r>
    </w:p>
    <w:p w14:paraId="217F07FE" w14:textId="77777777" w:rsidR="0081141C" w:rsidRDefault="0081141C" w:rsidP="00CD53D1"/>
    <w:p w14:paraId="56E385D9" w14:textId="77777777" w:rsidR="0081141C" w:rsidRDefault="0081141C" w:rsidP="00CD53D1"/>
    <w:p w14:paraId="2416A366" w14:textId="77777777" w:rsidR="0081141C" w:rsidRDefault="0081141C" w:rsidP="00CD53D1"/>
    <w:p w14:paraId="6DE7D517" w14:textId="67D7E188" w:rsidR="00411704" w:rsidRPr="0081141C" w:rsidRDefault="00411704" w:rsidP="00CD53D1">
      <w:pPr>
        <w:rPr>
          <w:b/>
          <w:bCs/>
        </w:rPr>
      </w:pPr>
      <w:r w:rsidRPr="0081141C">
        <w:rPr>
          <w:b/>
          <w:bCs/>
        </w:rPr>
        <w:t>Συνέντευξη 5</w:t>
      </w:r>
      <w:r w:rsidRPr="0081141C">
        <w:rPr>
          <w:b/>
          <w:bCs/>
          <w:vertAlign w:val="superscript"/>
        </w:rPr>
        <w:t>η</w:t>
      </w:r>
      <w:r w:rsidRPr="0081141C">
        <w:rPr>
          <w:b/>
          <w:bCs/>
        </w:rPr>
        <w:t xml:space="preserve"> </w:t>
      </w:r>
    </w:p>
    <w:p w14:paraId="469DB408" w14:textId="77777777" w:rsidR="00411704" w:rsidRDefault="00411704" w:rsidP="00CD53D1"/>
    <w:p w14:paraId="03BA5EE3" w14:textId="77777777" w:rsidR="007447A4" w:rsidRDefault="007447A4" w:rsidP="007447A4">
      <w:r>
        <w:t>Ερευνητής</w:t>
      </w:r>
      <w:r w:rsidRPr="00DF05F7">
        <w:t>: Πώς θα ορίζατε τις πρώτες βοήθειες;</w:t>
      </w:r>
    </w:p>
    <w:p w14:paraId="1FD6EC7B" w14:textId="187D5678" w:rsidR="007447A4" w:rsidRDefault="007447A4" w:rsidP="007447A4">
      <w:r>
        <w:t>Εκπαιδευτικός</w:t>
      </w:r>
      <w:r w:rsidRPr="00DF05F7">
        <w:t xml:space="preserve"> :</w:t>
      </w:r>
      <w:r w:rsidR="0081141C">
        <w:t xml:space="preserve"> Πρώτες βοήθειες είναι οι πρώτοι χειρισμοί που κάνουμε σε κάποιον όταν υπάρχει ανάγκη. Είναι οι πρακτικές που εφαρμόζουμε σε ένα επείγον περιστατικό μέχρι να έρθει γιατρός ή το ΕΚΑΒ. </w:t>
      </w:r>
    </w:p>
    <w:p w14:paraId="133ADF23" w14:textId="77777777" w:rsidR="007447A4" w:rsidRDefault="007447A4" w:rsidP="007447A4"/>
    <w:p w14:paraId="548EFAE2" w14:textId="0A120B23" w:rsidR="007447A4" w:rsidRDefault="007447A4" w:rsidP="007447A4">
      <w:r>
        <w:t>Ερευνητής</w:t>
      </w:r>
      <w:r w:rsidRPr="00DF05F7">
        <w:t>: Πόσο σημαντικές θεωρείτε ότι είναι στο σχολικό περιβάλλον;</w:t>
      </w:r>
      <w:r w:rsidRPr="00DF05F7">
        <w:br/>
      </w:r>
      <w:r>
        <w:t>Εκπαιδευτικός</w:t>
      </w:r>
      <w:r w:rsidRPr="00DF05F7">
        <w:t xml:space="preserve"> :</w:t>
      </w:r>
      <w:r w:rsidR="0081141C">
        <w:t xml:space="preserve"> Είναι πολύ σημαντικές γιατί έχουμε να κάνουμε κυρίως με ζωές παιδιών. </w:t>
      </w:r>
    </w:p>
    <w:p w14:paraId="0C3BA0A6" w14:textId="77777777" w:rsidR="007447A4" w:rsidRDefault="007447A4" w:rsidP="007447A4"/>
    <w:p w14:paraId="668EAD09" w14:textId="1DCC8E59" w:rsidR="007447A4" w:rsidRDefault="007447A4" w:rsidP="007447A4">
      <w:r>
        <w:t>Ερευνητής</w:t>
      </w:r>
      <w:r w:rsidRPr="00DF05F7">
        <w:t>: Νιώθετε ότι διαθέτετε τις απαραίτητες γνώσεις και δεξιότητες για να παρέμβετε σε περίπτωση ανάγκης;</w:t>
      </w:r>
      <w:r w:rsidRPr="00DF05F7">
        <w:br/>
      </w:r>
      <w:r>
        <w:t>Εκπαιδευτικός</w:t>
      </w:r>
      <w:r w:rsidRPr="00DF05F7">
        <w:t xml:space="preserve"> :</w:t>
      </w:r>
      <w:r w:rsidR="0081141C">
        <w:t xml:space="preserve"> </w:t>
      </w:r>
      <w:r w:rsidR="00356D5E">
        <w:t>Α</w:t>
      </w:r>
      <w:r w:rsidR="0081141C">
        <w:t xml:space="preserve">ναλόγως. </w:t>
      </w:r>
      <w:r w:rsidR="00566734">
        <w:t xml:space="preserve">Σε απλές περιπτώσεις όπως για παράδειγμα σε ένα τραύμα ή σε εμπύρετο έχω την ικανότητα να παρέμβω. Αν μιλούσαμε για ενήλικες θα σου έλεγα ότι έχω την ικανότητα να παρέμβω σε περιπτώσεις έκτακτης ανάγκης, αλλά επειδή μιλάμε για παιδιά και πάντα με τα παιδιά έρχονται πακέτο και οι γονείς δεν ξέρω αν θα έπαιρνα εύκολα την ευθύνη. </w:t>
      </w:r>
    </w:p>
    <w:p w14:paraId="0A911CF9" w14:textId="77777777" w:rsidR="007447A4" w:rsidRDefault="007447A4" w:rsidP="007447A4"/>
    <w:p w14:paraId="30F6378D" w14:textId="652B081F" w:rsidR="00566734" w:rsidRPr="007D6507" w:rsidRDefault="00566734" w:rsidP="007447A4">
      <w:r>
        <w:t>Ερευνητής</w:t>
      </w:r>
      <w:r w:rsidRPr="00566734">
        <w:t xml:space="preserve">: </w:t>
      </w:r>
      <w:r>
        <w:t>Τι εννοείς ότι τα παιδιά έρχονται πακέτο με τους γονείς  και δεν θα έπαιρνες εύκολα την ευθύνη</w:t>
      </w:r>
      <w:r w:rsidRPr="00566734">
        <w:t xml:space="preserve">; </w:t>
      </w:r>
    </w:p>
    <w:p w14:paraId="35AF19D7" w14:textId="018CB606" w:rsidR="00566734" w:rsidRDefault="00566734" w:rsidP="007447A4">
      <w:r>
        <w:t>Εκπαιδευτικός</w:t>
      </w:r>
      <w:r w:rsidRPr="00566734">
        <w:t xml:space="preserve">: </w:t>
      </w:r>
      <w:r>
        <w:t>Εννοώ πως ένας λάθος χειρισμός σε παιδί μπορεί να φέρει χειρότερα αποτελέσματα και μετά να έχω πρόβλημα με τους γονείς. Τα παιδιά είναι μεγάλη ευθύνη</w:t>
      </w:r>
      <w:r w:rsidR="001B4D2B">
        <w:t xml:space="preserve">, </w:t>
      </w:r>
      <w:r>
        <w:t xml:space="preserve">ειδικά όταν δεν είναι δικά σου. Δεν λέω ότι θα αφήσω κάποιο παιδί να κινδυνεύσει, απλώς </w:t>
      </w:r>
      <w:r w:rsidR="001B4D2B">
        <w:t xml:space="preserve">θα </w:t>
      </w:r>
      <w:proofErr w:type="spellStart"/>
      <w:r w:rsidR="001B4D2B">
        <w:t>στρεσαριστώ</w:t>
      </w:r>
      <w:proofErr w:type="spellEnd"/>
      <w:r w:rsidR="001B4D2B">
        <w:t xml:space="preserve"> πολύ με την κατάσταση. </w:t>
      </w:r>
    </w:p>
    <w:p w14:paraId="5F92E87F" w14:textId="77777777" w:rsidR="001B4D2B" w:rsidRPr="00566734" w:rsidRDefault="001B4D2B" w:rsidP="007447A4"/>
    <w:p w14:paraId="7C1122BE" w14:textId="744531C8" w:rsidR="007447A4" w:rsidRDefault="007447A4" w:rsidP="007447A4">
      <w:r>
        <w:t>Ερευνητής</w:t>
      </w:r>
      <w:r w:rsidRPr="00DF05F7">
        <w:t>: Έχετε βρεθεί ποτέ αντιμέτωποι με ένα επείγον περιστατικό στο σχολείο; Αν ναι, πώς αντιδράσατε;</w:t>
      </w:r>
      <w:r w:rsidRPr="00DF05F7">
        <w:br/>
      </w:r>
      <w:r>
        <w:t>Εκπαιδευτικός</w:t>
      </w:r>
      <w:r w:rsidRPr="00DF05F7">
        <w:t xml:space="preserve"> :</w:t>
      </w:r>
      <w:r w:rsidR="001B4D2B">
        <w:t xml:space="preserve"> Όχι επείγον. Γρατζουνιές και χτυπήματα κυρίως.</w:t>
      </w:r>
      <w:r w:rsidR="00566C8B">
        <w:t xml:space="preserve"> Τα τραύματα τα βάζουμε κάτω από τρεχούμενο νερό και μετά βάζουμε ένα </w:t>
      </w:r>
      <w:proofErr w:type="spellStart"/>
      <w:r w:rsidR="00566C8B">
        <w:t>σπρέυ</w:t>
      </w:r>
      <w:proofErr w:type="spellEnd"/>
      <w:r w:rsidR="00566C8B">
        <w:t xml:space="preserve"> που </w:t>
      </w:r>
      <w:proofErr w:type="spellStart"/>
      <w:r w:rsidR="00566C8B">
        <w:t>διαθλετουμε</w:t>
      </w:r>
      <w:proofErr w:type="spellEnd"/>
      <w:r w:rsidR="00566C8B">
        <w:t xml:space="preserve"> και στο τέλος </w:t>
      </w:r>
      <w:proofErr w:type="spellStart"/>
      <w:r w:rsidR="00566C8B">
        <w:t>χανζαπλστ</w:t>
      </w:r>
      <w:proofErr w:type="spellEnd"/>
      <w:r w:rsidR="00566C8B">
        <w:t>.</w:t>
      </w:r>
    </w:p>
    <w:p w14:paraId="386ECC42" w14:textId="77777777" w:rsidR="007447A4" w:rsidRDefault="007447A4" w:rsidP="007447A4"/>
    <w:p w14:paraId="0D9ED5EC" w14:textId="49EC20A2" w:rsidR="007447A4" w:rsidRDefault="007447A4" w:rsidP="007447A4">
      <w:r>
        <w:lastRenderedPageBreak/>
        <w:t>Ερευνητής</w:t>
      </w:r>
      <w:r w:rsidRPr="00DF05F7">
        <w:t>: Πόσο έτοιμοι αισθάνεστε να διαχειριστείτε μια κατάσταση έκτακτης ανάγκης, όπως π.χ. λιποθυμία ή τραυματισμό μαθητή;</w:t>
      </w:r>
      <w:r w:rsidRPr="00DF05F7">
        <w:br/>
      </w:r>
      <w:r>
        <w:t>Εκπαιδευτικός</w:t>
      </w:r>
      <w:r w:rsidRPr="00DF05F7">
        <w:t xml:space="preserve"> :</w:t>
      </w:r>
      <w:r w:rsidR="001B4D2B">
        <w:t xml:space="preserve"> Επειδή μιλάμε για παιδιά ομολογώ ότι δεν αισθάνομαι έτοιμος. Μικροτραυματισμούς μπορώ να αναλάβω χωρίς άγχος διότι τους  συναντάω συχνότερα. </w:t>
      </w:r>
    </w:p>
    <w:p w14:paraId="21817F53" w14:textId="77777777" w:rsidR="007447A4" w:rsidRDefault="007447A4" w:rsidP="007447A4"/>
    <w:p w14:paraId="7FFE5CA7" w14:textId="77777777" w:rsidR="007447A4" w:rsidRDefault="007447A4" w:rsidP="007447A4">
      <w:r>
        <w:t>Ερευνητής</w:t>
      </w:r>
      <w:r w:rsidRPr="00DF05F7">
        <w:t>: Ποιοι παράγοντες θεωρείτε ότι επηρεάζουν την ετοιμότητά σας;</w:t>
      </w:r>
    </w:p>
    <w:p w14:paraId="5C357A23" w14:textId="255C3E2D" w:rsidR="007447A4" w:rsidRDefault="007447A4" w:rsidP="007447A4">
      <w:r>
        <w:t>Εκπαιδευτικός</w:t>
      </w:r>
      <w:r w:rsidRPr="00DF05F7">
        <w:t xml:space="preserve"> :</w:t>
      </w:r>
      <w:r w:rsidR="001B4D2B">
        <w:t xml:space="preserve"> Πρώτος και βασικός παράγοντας είναι ότι αναφερόμαστε σε παιδιά. Είναι τεράστια ευθύνη. Δεύτερος παράγοντας είναι ότι δεν έχω κάνει εκπαίδευση σε παιδιά. </w:t>
      </w:r>
    </w:p>
    <w:p w14:paraId="0A9B7A24" w14:textId="77777777" w:rsidR="007447A4" w:rsidRDefault="007447A4" w:rsidP="007447A4"/>
    <w:p w14:paraId="09A9805D" w14:textId="6807DB6B" w:rsidR="007447A4" w:rsidRDefault="007447A4" w:rsidP="007447A4">
      <w:r>
        <w:t>Ερευνητής</w:t>
      </w:r>
      <w:r w:rsidRPr="00DF05F7">
        <w:t>: Έχετε παρακολουθήσει κάποιο σεμινάριο ή πρόγραμμα επιμόρφωσης για πρώτες βοήθειες;</w:t>
      </w:r>
      <w:r w:rsidRPr="00DF05F7">
        <w:br/>
      </w:r>
      <w:r>
        <w:t>Εκπαιδευτικός</w:t>
      </w:r>
      <w:r w:rsidRPr="00DF05F7">
        <w:t xml:space="preserve"> :</w:t>
      </w:r>
      <w:r w:rsidR="001B4D2B">
        <w:t xml:space="preserve"> Όχι δυστυχώς.</w:t>
      </w:r>
    </w:p>
    <w:p w14:paraId="46AE15A0" w14:textId="77777777" w:rsidR="007447A4" w:rsidRDefault="007447A4" w:rsidP="007447A4"/>
    <w:p w14:paraId="1F806A8D" w14:textId="19A793F0" w:rsidR="007447A4" w:rsidRDefault="007447A4" w:rsidP="007447A4">
      <w:r>
        <w:t>Ερευνητής</w:t>
      </w:r>
      <w:r w:rsidRPr="00DF05F7">
        <w:t>: Πιστεύετε ότι τέτοιου είδους επιμορφώσεις θα έπρεπε να είναι υποχρεωτικές για όλους τους εκπαιδευτικούς;</w:t>
      </w:r>
      <w:r w:rsidRPr="00DF05F7">
        <w:br/>
      </w:r>
      <w:r>
        <w:t>Εκπαιδευτικός</w:t>
      </w:r>
      <w:r w:rsidRPr="00DF05F7">
        <w:t xml:space="preserve"> :</w:t>
      </w:r>
      <w:r w:rsidR="001B4D2B">
        <w:t xml:space="preserve"> Ναι, φυσικά.</w:t>
      </w:r>
    </w:p>
    <w:p w14:paraId="1C846B62" w14:textId="77777777" w:rsidR="007447A4" w:rsidRDefault="007447A4" w:rsidP="007447A4"/>
    <w:p w14:paraId="1F183F02" w14:textId="39D747EB" w:rsidR="007447A4" w:rsidRDefault="007447A4" w:rsidP="007447A4">
      <w:r>
        <w:t>Ερευνητής</w:t>
      </w:r>
      <w:r w:rsidRPr="00DF05F7">
        <w:t>: Πώς θεωρείτε ότι η εκπαίδευση στις πρώτες βοήθειες επηρεάζει την ασφάλεια και την αποτελεσματικότητα του σχολικού περιβάλλοντος;</w:t>
      </w:r>
      <w:r w:rsidRPr="00DF05F7">
        <w:br/>
      </w:r>
      <w:r>
        <w:t>Εκπαιδευτικός</w:t>
      </w:r>
      <w:r w:rsidRPr="00DF05F7">
        <w:t xml:space="preserve"> :</w:t>
      </w:r>
      <w:r w:rsidR="001B4D2B">
        <w:t xml:space="preserve"> Όταν ένας εκπαιδευτικός μπορεί και είναι σε θέση να αντιμετωπίσει μία επείγουσα κατάσταση σε μαθητή αυτόματα κάνει το σχολείο ασφαλέστερο για αυτά τα παιδιά.  </w:t>
      </w:r>
    </w:p>
    <w:p w14:paraId="0035F03E" w14:textId="77777777" w:rsidR="007447A4" w:rsidRDefault="007447A4" w:rsidP="007447A4"/>
    <w:p w14:paraId="304E3D10" w14:textId="727DA091" w:rsidR="007447A4" w:rsidRDefault="007447A4" w:rsidP="007447A4">
      <w:r>
        <w:t>Ερευνητής</w:t>
      </w:r>
      <w:r w:rsidRPr="00DF05F7">
        <w:t>: Τι θα προτείνατε για τη βελτίωση της εκπαίδευσης των εκπαιδευτικών στις πρώτες βοήθειες;</w:t>
      </w:r>
      <w:r w:rsidRPr="00DF05F7">
        <w:br/>
      </w:r>
      <w:r>
        <w:t>Εκπαιδευτικός</w:t>
      </w:r>
      <w:r w:rsidRPr="00DF05F7">
        <w:t xml:space="preserve"> :</w:t>
      </w:r>
      <w:r w:rsidR="001B4D2B">
        <w:t xml:space="preserve"> Θα πρότεινα να γίνονται μαθήματα πρώτων βοηθειών από επαγγελματίες</w:t>
      </w:r>
      <w:r w:rsidR="00F50B34">
        <w:t xml:space="preserve"> ή έστω κάποια ενημέρωση σχετικά με εκπαιδευτικά σεμινάρια. </w:t>
      </w:r>
    </w:p>
    <w:p w14:paraId="44894DAE" w14:textId="77777777" w:rsidR="007447A4" w:rsidRDefault="007447A4" w:rsidP="007447A4"/>
    <w:p w14:paraId="6275DD48" w14:textId="77777777" w:rsidR="007447A4" w:rsidRDefault="007447A4" w:rsidP="007447A4">
      <w:r>
        <w:t>Ερευνητής</w:t>
      </w:r>
      <w:r w:rsidRPr="00DF05F7">
        <w:t>: Πώς πιστεύετε ότι θα μπορούσαν να ενισχυθούν οι δεξιότητες των εκπαιδευτικών στην πράξη;</w:t>
      </w:r>
    </w:p>
    <w:p w14:paraId="5EB70186" w14:textId="49DD2C03" w:rsidR="007447A4" w:rsidRDefault="007447A4" w:rsidP="007447A4">
      <w:r>
        <w:t>Εκπαιδευτικός</w:t>
      </w:r>
      <w:r w:rsidRPr="00DF05F7">
        <w:t xml:space="preserve"> :</w:t>
      </w:r>
      <w:r w:rsidR="00F50B34">
        <w:t xml:space="preserve"> Με </w:t>
      </w:r>
      <w:proofErr w:type="spellStart"/>
      <w:r w:rsidR="00F50B34">
        <w:t>διαδραστικά</w:t>
      </w:r>
      <w:proofErr w:type="spellEnd"/>
      <w:r w:rsidR="00F50B34">
        <w:t xml:space="preserve"> ενημερωτικά μαθήματα. Δεν αρκεί μόνο η θεωρία προφανώς.</w:t>
      </w:r>
    </w:p>
    <w:p w14:paraId="1839FD62" w14:textId="77777777" w:rsidR="007447A4" w:rsidRDefault="007447A4" w:rsidP="00CD53D1"/>
    <w:p w14:paraId="0BAA67D1" w14:textId="77777777" w:rsidR="007447A4" w:rsidRDefault="007447A4" w:rsidP="00CD53D1"/>
    <w:p w14:paraId="470CCE29" w14:textId="77777777" w:rsidR="007447A4" w:rsidRDefault="007447A4" w:rsidP="00CD53D1"/>
    <w:p w14:paraId="33DE0B56" w14:textId="55E04F1F" w:rsidR="007447A4" w:rsidRDefault="007447A4" w:rsidP="00CD53D1">
      <w:r>
        <w:t>Συνέντευξη 6</w:t>
      </w:r>
      <w:r w:rsidRPr="007447A4">
        <w:rPr>
          <w:vertAlign w:val="superscript"/>
        </w:rPr>
        <w:t>η</w:t>
      </w:r>
      <w:r>
        <w:t xml:space="preserve"> </w:t>
      </w:r>
    </w:p>
    <w:p w14:paraId="04D03D6D" w14:textId="77777777" w:rsidR="007447A4" w:rsidRDefault="007447A4" w:rsidP="00CD53D1"/>
    <w:p w14:paraId="6FD5B820" w14:textId="77777777" w:rsidR="007447A4" w:rsidRDefault="007447A4" w:rsidP="007447A4">
      <w:r>
        <w:t>Ερευνητής</w:t>
      </w:r>
      <w:r w:rsidRPr="00DF05F7">
        <w:t>: Πώς θα ορίζατε τις πρώτες βοήθειες;</w:t>
      </w:r>
    </w:p>
    <w:p w14:paraId="7505846E" w14:textId="01796EFF" w:rsidR="007447A4" w:rsidRDefault="007447A4" w:rsidP="007447A4">
      <w:r>
        <w:t>Εκπαιδευτικός</w:t>
      </w:r>
      <w:r w:rsidRPr="00DF05F7">
        <w:t xml:space="preserve"> :</w:t>
      </w:r>
      <w:r w:rsidR="007D6507">
        <w:t xml:space="preserve"> Οι πρώτες βοήθειες είναι οι πρώτοι χειρισμοί που κάνουμε σε κάποιον ο οποίος έχει υποστεί κάποιο σοβαρό ατύχημα.</w:t>
      </w:r>
    </w:p>
    <w:p w14:paraId="6FB663DF" w14:textId="77777777" w:rsidR="007447A4" w:rsidRDefault="007447A4" w:rsidP="007447A4"/>
    <w:p w14:paraId="43226237" w14:textId="0CD3A87C" w:rsidR="007447A4" w:rsidRDefault="007447A4" w:rsidP="007447A4">
      <w:r>
        <w:t>Ερευνητής</w:t>
      </w:r>
      <w:r w:rsidRPr="00DF05F7">
        <w:t>: Πόσο σημαντικές θεωρείτε ότι είναι στο σχολικό περιβάλλον;</w:t>
      </w:r>
      <w:r w:rsidRPr="00DF05F7">
        <w:br/>
      </w:r>
      <w:r>
        <w:t>Εκπαιδευτικός</w:t>
      </w:r>
      <w:r w:rsidRPr="00DF05F7">
        <w:t xml:space="preserve"> :</w:t>
      </w:r>
      <w:r w:rsidR="007D6507">
        <w:t xml:space="preserve"> Πάρα πολύ σημαντικές </w:t>
      </w:r>
    </w:p>
    <w:p w14:paraId="191EA9BB" w14:textId="77777777" w:rsidR="007447A4" w:rsidRDefault="007447A4" w:rsidP="007447A4"/>
    <w:p w14:paraId="486224EE" w14:textId="2DC964BB" w:rsidR="007447A4" w:rsidRDefault="007447A4" w:rsidP="007447A4">
      <w:r>
        <w:t>Ερευνητής</w:t>
      </w:r>
      <w:r w:rsidRPr="00DF05F7">
        <w:t>: Νιώθετε ότι διαθέτετε τις απαραίτητες γνώσεις και δεξιότητες για να παρέμβετε σε περίπτωση ανάγκης;</w:t>
      </w:r>
      <w:r w:rsidRPr="00DF05F7">
        <w:br/>
      </w:r>
      <w:r>
        <w:t>Εκπαιδευτικός</w:t>
      </w:r>
      <w:r w:rsidRPr="00DF05F7">
        <w:t xml:space="preserve"> :</w:t>
      </w:r>
      <w:r w:rsidR="007D6507">
        <w:t xml:space="preserve"> Δεν ξέρω. Δεν μου έχει τύχει ποτέ κάτι σοβαρό. </w:t>
      </w:r>
    </w:p>
    <w:p w14:paraId="782F8890" w14:textId="77777777" w:rsidR="007447A4" w:rsidRDefault="007447A4" w:rsidP="007447A4"/>
    <w:p w14:paraId="5296EECD" w14:textId="06619AC3" w:rsidR="007447A4" w:rsidRDefault="007447A4" w:rsidP="007447A4">
      <w:r>
        <w:lastRenderedPageBreak/>
        <w:t>Ερευνητής</w:t>
      </w:r>
      <w:r w:rsidRPr="00DF05F7">
        <w:t>: Έχετε βρεθεί ποτέ αντιμέτωποι με ένα επείγον περιστατικό στο σχολείο; Αν ναι, πώς αντιδράσατε;</w:t>
      </w:r>
      <w:r w:rsidRPr="00DF05F7">
        <w:br/>
      </w:r>
      <w:r>
        <w:t>Εκπαιδευτικός</w:t>
      </w:r>
      <w:r w:rsidRPr="00DF05F7">
        <w:t xml:space="preserve"> :</w:t>
      </w:r>
      <w:r w:rsidR="007D6507">
        <w:t xml:space="preserve"> Έχω έρθει αντιμέτωπη με τραυματισμούς, αλλά δεν ήταν σοβαροί. Έριξα ορό πάνω στο τραύμα μέχρι να ξεπλυθεί, έβαλα ιώδιο και τοποθέτησα </w:t>
      </w:r>
      <w:proofErr w:type="spellStart"/>
      <w:r w:rsidR="007D6507">
        <w:t>χάνσαπλαστ</w:t>
      </w:r>
      <w:proofErr w:type="spellEnd"/>
      <w:r w:rsidR="007D6507">
        <w:t xml:space="preserve">. </w:t>
      </w:r>
    </w:p>
    <w:p w14:paraId="03541D4C" w14:textId="77777777" w:rsidR="007447A4" w:rsidRDefault="007447A4" w:rsidP="007447A4"/>
    <w:p w14:paraId="4CF49286" w14:textId="3D5A0D30" w:rsidR="007447A4" w:rsidRDefault="007447A4" w:rsidP="007447A4">
      <w:r>
        <w:t>Ερευνητής</w:t>
      </w:r>
      <w:r w:rsidRPr="00DF05F7">
        <w:t>: Πόσο έτοιμοι αισθάνεστε να διαχειριστείτε μια κατάσταση έκτακτης ανάγκης, όπως π.χ. λιποθυμία ή τραυματισμό μαθητή;</w:t>
      </w:r>
      <w:r w:rsidRPr="00DF05F7">
        <w:br/>
      </w:r>
      <w:r>
        <w:t>Εκπαιδευτικός</w:t>
      </w:r>
      <w:r w:rsidRPr="00DF05F7">
        <w:t xml:space="preserve"> :</w:t>
      </w:r>
      <w:r w:rsidR="007D6507">
        <w:t xml:space="preserve"> Τραυματισμό μικρής σημασίας μπορώ να διαχειριστώ σίγουρα. Άλλες καταστάσεις δεν έχω συναντήσει ακόμα στην εργασιακή μου εμπειρία. </w:t>
      </w:r>
    </w:p>
    <w:p w14:paraId="5DA5F513" w14:textId="77777777" w:rsidR="007447A4" w:rsidRDefault="007447A4" w:rsidP="007447A4"/>
    <w:p w14:paraId="42B7B4F1" w14:textId="77777777" w:rsidR="007447A4" w:rsidRDefault="007447A4" w:rsidP="007447A4">
      <w:r>
        <w:t>Ερευνητής</w:t>
      </w:r>
      <w:r w:rsidRPr="00DF05F7">
        <w:t>: Ποιοι παράγοντες θεωρείτε ότι επηρεάζουν την ετοιμότητά σας;</w:t>
      </w:r>
    </w:p>
    <w:p w14:paraId="1CA54FA1" w14:textId="1A7C8EAD" w:rsidR="007447A4" w:rsidRDefault="007447A4" w:rsidP="007447A4">
      <w:r>
        <w:t>Εκπαιδευτικός</w:t>
      </w:r>
      <w:r w:rsidRPr="00DF05F7">
        <w:t xml:space="preserve"> :</w:t>
      </w:r>
      <w:r w:rsidR="007D6507">
        <w:t xml:space="preserve"> Υποθέτω πως ένας και βασικός παράγοντας είναι ότι δεν έχω κάνει ακόμα κάποιο μάθημα πρώτων βοηθειών, αλλά έχω σκοπό να </w:t>
      </w:r>
      <w:r w:rsidR="00BD6C89">
        <w:t>παρακολουθήσω.</w:t>
      </w:r>
    </w:p>
    <w:p w14:paraId="0CEC914F" w14:textId="77777777" w:rsidR="007447A4" w:rsidRDefault="007447A4" w:rsidP="007447A4"/>
    <w:p w14:paraId="6A8F318E" w14:textId="7D0A1082" w:rsidR="007447A4" w:rsidRDefault="007447A4" w:rsidP="007447A4">
      <w:r>
        <w:t>Ερευνητής</w:t>
      </w:r>
      <w:r w:rsidRPr="00DF05F7">
        <w:t>: Έχετε παρακολουθήσει κάποιο σεμινάριο ή πρόγραμμα επιμόρφωσης για πρώτες βοήθειες;</w:t>
      </w:r>
      <w:r w:rsidRPr="00DF05F7">
        <w:br/>
      </w:r>
      <w:r>
        <w:t>Εκπαιδευτικός</w:t>
      </w:r>
      <w:r w:rsidRPr="00DF05F7">
        <w:t xml:space="preserve"> :</w:t>
      </w:r>
      <w:r w:rsidR="00BD6C89">
        <w:t xml:space="preserve"> Όχι ακόμα. Είναι όμως στο πρόγραμμα. </w:t>
      </w:r>
    </w:p>
    <w:p w14:paraId="126CF4B9" w14:textId="77777777" w:rsidR="007447A4" w:rsidRDefault="007447A4" w:rsidP="007447A4"/>
    <w:p w14:paraId="78F51267" w14:textId="6FCFBC95" w:rsidR="007447A4" w:rsidRDefault="007447A4" w:rsidP="007447A4">
      <w:r>
        <w:t>Ερευνητής</w:t>
      </w:r>
      <w:r w:rsidRPr="00DF05F7">
        <w:t>: Πιστεύετε ότι τέτοιου είδους επιμορφώσεις θα έπρεπε να είναι υποχρεωτικές για όλους τους εκπαιδευτικούς;</w:t>
      </w:r>
      <w:r w:rsidRPr="00DF05F7">
        <w:br/>
      </w:r>
      <w:r>
        <w:t>Εκπαιδευτικός</w:t>
      </w:r>
      <w:r w:rsidRPr="00DF05F7">
        <w:t xml:space="preserve"> :</w:t>
      </w:r>
      <w:r w:rsidR="00BD6C89">
        <w:t xml:space="preserve"> Ναι, ναι εννοείται. </w:t>
      </w:r>
    </w:p>
    <w:p w14:paraId="6CCFF845" w14:textId="77777777" w:rsidR="007447A4" w:rsidRDefault="007447A4" w:rsidP="007447A4"/>
    <w:p w14:paraId="01745CD7" w14:textId="748F5A76" w:rsidR="007447A4" w:rsidRDefault="007447A4" w:rsidP="007447A4">
      <w:r>
        <w:t>Ερευνητής</w:t>
      </w:r>
      <w:r w:rsidRPr="00DF05F7">
        <w:t>: Πώς θεωρείτε ότι η εκπαίδευση στις πρώτες βοήθειες επηρεάζει την ασφάλεια και την αποτελεσματικότητα του σχολικού περιβάλλοντος;</w:t>
      </w:r>
      <w:r w:rsidRPr="00DF05F7">
        <w:br/>
      </w:r>
      <w:r>
        <w:t>Εκπαιδευτικός</w:t>
      </w:r>
      <w:r w:rsidRPr="00DF05F7">
        <w:t xml:space="preserve"> :</w:t>
      </w:r>
      <w:r w:rsidR="00BD6C89">
        <w:t xml:space="preserve"> Πιστεύω πως η εκπαίδευση στις πρώτες βοήθειες ενισχύει την ασφάλεια στο σχολικό περιβάλλον. Θα είμαστε σε θέση να αντιδράσουμε άμεσα σε κάποιο επείγον περιστατικό. </w:t>
      </w:r>
    </w:p>
    <w:p w14:paraId="681A5BA0" w14:textId="77777777" w:rsidR="007447A4" w:rsidRDefault="007447A4" w:rsidP="007447A4"/>
    <w:p w14:paraId="5639F9D1" w14:textId="1DCBE4F8" w:rsidR="007447A4" w:rsidRDefault="007447A4" w:rsidP="007447A4">
      <w:r>
        <w:t>Ερευνητής</w:t>
      </w:r>
      <w:r w:rsidRPr="00DF05F7">
        <w:t>: Τι θα προτείνατε για τη βελτίωση της εκπαίδευσης των εκπαιδευτικών στις πρώτες βοήθειες;</w:t>
      </w:r>
      <w:r w:rsidRPr="00DF05F7">
        <w:br/>
      </w:r>
      <w:r>
        <w:t>Εκπαιδευτικός</w:t>
      </w:r>
      <w:r w:rsidRPr="00DF05F7">
        <w:t xml:space="preserve"> :</w:t>
      </w:r>
      <w:r w:rsidR="00BD6C89">
        <w:t xml:space="preserve"> Θα πρότεινα να κάνουμε κάθε νέο έτος εκπαιδευτικά μαθήματα μαζικά στο σχολείο. Να μην μπαίνουμε στη διαδικασία να ψάχνουμε φορείς εκπαίδευσης και να πληρώνουμε. Θα έπρεπε να είναι δωρεάν το συγκεκριμένο εκπαιδευτικό πρόγραμμα. </w:t>
      </w:r>
    </w:p>
    <w:p w14:paraId="0931B36D" w14:textId="77777777" w:rsidR="007447A4" w:rsidRDefault="007447A4" w:rsidP="007447A4"/>
    <w:p w14:paraId="52BD10AC" w14:textId="77777777" w:rsidR="007447A4" w:rsidRDefault="007447A4" w:rsidP="007447A4">
      <w:r>
        <w:t>Ερευνητής</w:t>
      </w:r>
      <w:r w:rsidRPr="00DF05F7">
        <w:t>: Πώς πιστεύετε ότι θα μπορούσαν να ενισχυθούν οι δεξιότητες των εκπαιδευτικών στην πράξη;</w:t>
      </w:r>
    </w:p>
    <w:p w14:paraId="3A35798A" w14:textId="79C16E43" w:rsidR="007447A4" w:rsidRDefault="007447A4" w:rsidP="007447A4">
      <w:r>
        <w:t>Εκπαιδευτικός</w:t>
      </w:r>
      <w:r w:rsidRPr="00DF05F7">
        <w:t xml:space="preserve"> :</w:t>
      </w:r>
      <w:r w:rsidR="00BD6C89">
        <w:t xml:space="preserve"> Με πιο συχνή εκπαίδευση και εφαρμογή των συγκεκριμένων δεξιοτήτων πάνω σε πρόπλασμα. </w:t>
      </w:r>
    </w:p>
    <w:p w14:paraId="308481EB" w14:textId="77777777" w:rsidR="007447A4" w:rsidRPr="00CD53D1" w:rsidRDefault="007447A4" w:rsidP="007447A4"/>
    <w:p w14:paraId="30D19F07" w14:textId="7F845F4E" w:rsidR="00F737B7" w:rsidRDefault="00F737B7" w:rsidP="00F737B7">
      <w:r>
        <w:t>Συνέντευξη 7η</w:t>
      </w:r>
    </w:p>
    <w:p w14:paraId="74CE91C7" w14:textId="77777777" w:rsidR="00F737B7" w:rsidRDefault="00F737B7" w:rsidP="00F737B7"/>
    <w:p w14:paraId="33BB6F03" w14:textId="77777777" w:rsidR="00F737B7" w:rsidRDefault="00F737B7" w:rsidP="00F737B7">
      <w:r>
        <w:t>Ερευνητής</w:t>
      </w:r>
      <w:r w:rsidRPr="00DF05F7">
        <w:t>: Πώς θα ορίζατε τις πρώτες βοήθειες;</w:t>
      </w:r>
    </w:p>
    <w:p w14:paraId="389E9956" w14:textId="0BEA00A8" w:rsidR="00F737B7" w:rsidRDefault="00F737B7" w:rsidP="00F737B7">
      <w:r>
        <w:t>Εκπαιδευτικός</w:t>
      </w:r>
      <w:r w:rsidRPr="00DF05F7">
        <w:t xml:space="preserve"> :</w:t>
      </w:r>
      <w:r w:rsidR="00A85565">
        <w:t xml:space="preserve"> Θα τις όριζα ως άμεσες ενέργειες που παρέχονται σε κάποιον ο οποίος κινδυνεύει από κάποιο σοβαρό πρόβλημα υγείας. </w:t>
      </w:r>
    </w:p>
    <w:p w14:paraId="376D4A84" w14:textId="77777777" w:rsidR="00F737B7" w:rsidRDefault="00F737B7" w:rsidP="00F737B7"/>
    <w:p w14:paraId="76D06E5C" w14:textId="66301A82" w:rsidR="00F737B7" w:rsidRDefault="00F737B7" w:rsidP="00F737B7">
      <w:r>
        <w:t>Ερευνητής</w:t>
      </w:r>
      <w:r w:rsidRPr="00DF05F7">
        <w:t>: Πόσο σημαντικές θεωρείτε ότι είναι στο σχολικό περιβάλλον;</w:t>
      </w:r>
      <w:r w:rsidRPr="00DF05F7">
        <w:br/>
      </w:r>
      <w:r>
        <w:t>Εκπαιδευτικός</w:t>
      </w:r>
      <w:r w:rsidRPr="00DF05F7">
        <w:t xml:space="preserve"> :</w:t>
      </w:r>
      <w:r w:rsidR="00A85565">
        <w:t xml:space="preserve"> Θεωρώ πως είναι πολύ σημαντικές. Το σχολείο είναι γεμάτο παιδιά. </w:t>
      </w:r>
    </w:p>
    <w:p w14:paraId="3526B968" w14:textId="77777777" w:rsidR="00F737B7" w:rsidRDefault="00F737B7" w:rsidP="00F737B7"/>
    <w:p w14:paraId="29A39988" w14:textId="27BD6D86" w:rsidR="00F737B7" w:rsidRDefault="00F737B7" w:rsidP="00F737B7">
      <w:r>
        <w:lastRenderedPageBreak/>
        <w:t>Ερευνητής</w:t>
      </w:r>
      <w:r w:rsidRPr="00DF05F7">
        <w:t>: Νιώθετε ότι διαθέτετε τις απαραίτητες γνώσεις και δεξιότητες για να παρέμβετε σε περίπτωση ανάγκης;</w:t>
      </w:r>
      <w:r w:rsidRPr="00DF05F7">
        <w:br/>
      </w:r>
      <w:r>
        <w:t>Εκπαιδευτικός</w:t>
      </w:r>
      <w:r w:rsidRPr="00DF05F7">
        <w:t xml:space="preserve"> :</w:t>
      </w:r>
      <w:r w:rsidR="00A85565">
        <w:t xml:space="preserve"> Πιστεύω πως ναι. </w:t>
      </w:r>
      <w:r w:rsidR="00A57207">
        <w:t>Βασικά α</w:t>
      </w:r>
      <w:r w:rsidR="00A85565">
        <w:t>νάλογα την περίπτωση</w:t>
      </w:r>
      <w:r w:rsidR="00A57207">
        <w:t xml:space="preserve">. Για παράδειγμα δεν έχει τύχει ποτέ να έρθω αντιμέτωπος με ανακοπή ή με κάτι εξίσου σοβαρό. </w:t>
      </w:r>
    </w:p>
    <w:p w14:paraId="0445CC94" w14:textId="77777777" w:rsidR="00F737B7" w:rsidRDefault="00F737B7" w:rsidP="00F737B7"/>
    <w:p w14:paraId="04C5F8E6" w14:textId="73CC6860" w:rsidR="00F737B7" w:rsidRDefault="00F737B7" w:rsidP="00F737B7">
      <w:r>
        <w:t>Ερευνητής</w:t>
      </w:r>
      <w:r w:rsidRPr="00DF05F7">
        <w:t>: Έχετε βρεθεί ποτέ αντιμέτωποι με ένα επείγον περιστατικό στο σχολείο; Αν ναι, πώς αντιδράσατε;</w:t>
      </w:r>
      <w:r w:rsidRPr="00DF05F7">
        <w:br/>
      </w:r>
      <w:r>
        <w:t>Εκπαιδευτικός</w:t>
      </w:r>
      <w:r w:rsidRPr="00DF05F7">
        <w:t xml:space="preserve"> :</w:t>
      </w:r>
      <w:r w:rsidR="00A57207">
        <w:t xml:space="preserve"> Όπως προανέφερα δεν έχει τύχει να έρθω αντιμέτωπος με </w:t>
      </w:r>
      <w:r w:rsidR="00ED550C">
        <w:t>μαθητή</w:t>
      </w:r>
      <w:r w:rsidR="00A57207">
        <w:t xml:space="preserve"> σε τόσο σοβαρή κατάσταση. Το πιο σοβαρό περιστατικό που έχω αντιμετωπίσει είναι παιδί με πυρετό 40. Θα αναρωτιέστε τι έκανε το παιδί με πυρετό στο σχολείο. Οι γονείς το είχαν αφήσει με τη γιαγιά του εκείνες τις ημέρες και το συγκεκριμένο πρωί δεν αντιλήφθηκε ότι το παιδί είναι ζεστό. Πιθανολογώ πως δεν θα είχε τόσο υψηλό πυρετό όταν το έφερε γιατί κι εκείνο ένιωσε αδιαθεσία </w:t>
      </w:r>
      <w:r w:rsidR="00ED550C">
        <w:t>αργότερα</w:t>
      </w:r>
      <w:r w:rsidR="00A57207">
        <w:t>. Παρατήρησα ότι ο μαθητής ήταν αρκετά υποτονικός και ότι δεν είχε καμία διάθεση για συμμετοχή στο μάθημα. Τον πλησίασα και αισθάνθηκα τη θερμοκρασία του. Τον πήγα στην αίθουσα που βρίσκεται η σχολική μας νοσηλεύτρια , του βάλαμε θερμόμετρο και κομπρέσες</w:t>
      </w:r>
      <w:r w:rsidR="00ED550C">
        <w:t xml:space="preserve"> </w:t>
      </w:r>
      <w:r w:rsidR="00A57207">
        <w:t xml:space="preserve"> στο μέτωπο. Φυσικά καλέσαμε τους γονείς. Θυμάμαι ακόμα πόσο τρομακτική ήταν η υποτονικότητα του συγκεκριμένου μαθητή. Λες και ήταν άλλο παιδί.  </w:t>
      </w:r>
    </w:p>
    <w:p w14:paraId="39EA4CB2" w14:textId="77777777" w:rsidR="00F737B7" w:rsidRDefault="00F737B7" w:rsidP="00F737B7"/>
    <w:p w14:paraId="6C8D2AE5" w14:textId="4360600B" w:rsidR="00F737B7" w:rsidRDefault="00F737B7" w:rsidP="00F737B7">
      <w:r>
        <w:t>Ερευνητής</w:t>
      </w:r>
      <w:r w:rsidRPr="00DF05F7">
        <w:t>: Πόσο έτοιμοι αισθάνεστε να διαχειριστείτε μια κατάσταση έκτακτης ανάγκης, όπως π.χ. λιποθυμία ή τραυματισμό μαθητή;</w:t>
      </w:r>
      <w:r w:rsidRPr="00DF05F7">
        <w:br/>
      </w:r>
      <w:r>
        <w:t>Εκπαιδευτικός</w:t>
      </w:r>
      <w:r w:rsidRPr="00DF05F7">
        <w:t xml:space="preserve"> :</w:t>
      </w:r>
      <w:r w:rsidR="00ED550C">
        <w:t xml:space="preserve"> </w:t>
      </w:r>
      <w:r w:rsidR="00354F86">
        <w:t xml:space="preserve">Τραυματισμό και λιποθυμία θεωρώ πως μπορώ να διαχειριστώ. Δεν μπορώ να είμαι σίγουρος για άλλα περιστατικά υγείας. </w:t>
      </w:r>
    </w:p>
    <w:p w14:paraId="7EB3720C" w14:textId="77777777" w:rsidR="00F737B7" w:rsidRDefault="00F737B7" w:rsidP="00F737B7"/>
    <w:p w14:paraId="452B3510" w14:textId="77777777" w:rsidR="00F737B7" w:rsidRDefault="00F737B7" w:rsidP="00F737B7">
      <w:r>
        <w:t>Ερευνητής</w:t>
      </w:r>
      <w:r w:rsidRPr="00DF05F7">
        <w:t>: Ποιοι παράγοντες θεωρείτε ότι επηρεάζουν την ετοιμότητά σας;</w:t>
      </w:r>
    </w:p>
    <w:p w14:paraId="259F86A6" w14:textId="2EAD5CA7" w:rsidR="00F737B7" w:rsidRDefault="00F737B7" w:rsidP="00F737B7">
      <w:r>
        <w:t>Εκπαιδευτικός</w:t>
      </w:r>
      <w:r w:rsidRPr="00DF05F7">
        <w:t xml:space="preserve"> :</w:t>
      </w:r>
      <w:r w:rsidR="00354F86">
        <w:t xml:space="preserve"> Μάλλον ότι δεν έχει τύχει να έρθω αντιμέτωπος με κάτι πολύ σοβαρό. Επίσης δεν θυμάμαι στο Πανεπιστήμιο να κάναμε κάποιο σχετικό μάθημα. </w:t>
      </w:r>
    </w:p>
    <w:p w14:paraId="6A1D5987" w14:textId="77777777" w:rsidR="00354F86" w:rsidRDefault="00354F86" w:rsidP="00F737B7"/>
    <w:p w14:paraId="57A5F23F" w14:textId="0BF74F3D" w:rsidR="00F737B7" w:rsidRDefault="00F737B7" w:rsidP="00F737B7">
      <w:r>
        <w:t>Ερευνητής</w:t>
      </w:r>
      <w:r w:rsidRPr="00DF05F7">
        <w:t>: Έχετε παρακολουθήσει κάποιο σεμινάριο ή πρόγραμμα επιμόρφωσης για πρώτες βοήθειες;</w:t>
      </w:r>
      <w:r w:rsidRPr="00DF05F7">
        <w:br/>
      </w:r>
      <w:r>
        <w:t>Εκπαιδευτικός</w:t>
      </w:r>
      <w:r w:rsidRPr="00DF05F7">
        <w:t xml:space="preserve"> :</w:t>
      </w:r>
      <w:r w:rsidR="00354F86">
        <w:t xml:space="preserve"> Όχι δεν έχει τύχει αλλά θα με ενδιέφερε. </w:t>
      </w:r>
    </w:p>
    <w:p w14:paraId="144B4729" w14:textId="77777777" w:rsidR="00F737B7" w:rsidRDefault="00F737B7" w:rsidP="00F737B7"/>
    <w:p w14:paraId="26F5B56E" w14:textId="00024975" w:rsidR="00F737B7" w:rsidRDefault="00F737B7" w:rsidP="00F737B7">
      <w:r>
        <w:t>Ερευνητής</w:t>
      </w:r>
      <w:r w:rsidRPr="00DF05F7">
        <w:t>: Πιστεύετε ότι τέτοιου είδους επιμορφώσεις θα έπρεπε να είναι υποχρεωτικές για όλους τους εκπαιδευτικούς;</w:t>
      </w:r>
      <w:r w:rsidRPr="00DF05F7">
        <w:br/>
      </w:r>
      <w:r>
        <w:t>Εκπαιδευτικός</w:t>
      </w:r>
      <w:r w:rsidRPr="00DF05F7">
        <w:t xml:space="preserve"> :</w:t>
      </w:r>
      <w:r w:rsidR="00354F86">
        <w:t xml:space="preserve"> Υποχρεωτικές όχι. Αλλιώς θα μας τις παρείχαν και στο προπτυχιακό. Όλα τα σεμινάρια είναι προαιρετικά και τα κάνει όποιος θέλει. Το σωστό και το ηθικό όμως είναι όλοι οι εκπαιδευτικοί να κάνουμε έστω μία προσπάθεια να εκπαιδευτούμε και σε αυτόν τον τομέα γιατί ποτέ δεν ξέρεις. </w:t>
      </w:r>
    </w:p>
    <w:p w14:paraId="3B3E0604" w14:textId="77777777" w:rsidR="00F737B7" w:rsidRDefault="00F737B7" w:rsidP="00F737B7"/>
    <w:p w14:paraId="5579A51D" w14:textId="58781EAE" w:rsidR="00F737B7" w:rsidRDefault="00F737B7" w:rsidP="00F737B7">
      <w:r>
        <w:t>Ερευνητής</w:t>
      </w:r>
      <w:r w:rsidRPr="00DF05F7">
        <w:t>: Πώς θεωρείτε ότι η εκπαίδευση στις πρώτες βοήθειες επηρεάζει την ασφάλεια και την αποτελεσματικότητα του σχολικού περιβάλλοντος;</w:t>
      </w:r>
      <w:r w:rsidRPr="00DF05F7">
        <w:br/>
      </w:r>
      <w:r>
        <w:t>Εκπαιδευτικός</w:t>
      </w:r>
      <w:r w:rsidRPr="00DF05F7">
        <w:t xml:space="preserve"> :</w:t>
      </w:r>
      <w:r w:rsidR="00354F86">
        <w:t xml:space="preserve"> </w:t>
      </w:r>
      <w:r w:rsidR="00C1636E">
        <w:t xml:space="preserve">Εάν εκπαιδευτούμε όλοι οι εκπαιδευτικοί πάνω στις πρώτες βοήθειες, η σχολική μας κοινότητα θα είναι σίγουρα πιο ασφαλής. </w:t>
      </w:r>
    </w:p>
    <w:p w14:paraId="36C02553" w14:textId="77777777" w:rsidR="00F737B7" w:rsidRDefault="00F737B7" w:rsidP="00F737B7"/>
    <w:p w14:paraId="0464A830" w14:textId="63605072" w:rsidR="00F737B7" w:rsidRDefault="00F737B7" w:rsidP="00F737B7">
      <w:r>
        <w:t>Ερευνητής</w:t>
      </w:r>
      <w:r w:rsidRPr="00DF05F7">
        <w:t>: Τι θα προτείνατε για τη βελτίωση της εκπαίδευσης των εκπαιδευτικών στις πρώτες βοήθειες;</w:t>
      </w:r>
      <w:r w:rsidRPr="00DF05F7">
        <w:br/>
      </w:r>
      <w:r>
        <w:t>Εκπαιδευτικός</w:t>
      </w:r>
      <w:r w:rsidRPr="00DF05F7">
        <w:t xml:space="preserve"> :</w:t>
      </w:r>
      <w:r w:rsidR="00C1636E">
        <w:t xml:space="preserve"> Επιμορφωτικά προγράμματα και για τα σχολεία. Όχι μόνο για όσους εργάζονται στον τομέα της υγείας. Δεν είμαι σίγουρος από ποιους φορείς πραγματοποιούνται οι συγκεκριμένες επιμορφώσεις. Θα ήθελα να μάθω για να </w:t>
      </w:r>
      <w:r w:rsidR="00B7298E">
        <w:t xml:space="preserve">το συζητήσω και με τους υπόλοιπους συνάδελφους. </w:t>
      </w:r>
    </w:p>
    <w:p w14:paraId="2494F468" w14:textId="77777777" w:rsidR="00F737B7" w:rsidRDefault="00F737B7" w:rsidP="00F737B7"/>
    <w:p w14:paraId="017111C0" w14:textId="77777777" w:rsidR="00F737B7" w:rsidRDefault="00F737B7" w:rsidP="00F737B7">
      <w:r>
        <w:t>Ερευνητής</w:t>
      </w:r>
      <w:r w:rsidRPr="00DF05F7">
        <w:t>: Πώς πιστεύετε ότι θα μπορούσαν να ενισχυθούν οι δεξιότητες των εκπαιδευτικών στην πράξη;</w:t>
      </w:r>
    </w:p>
    <w:p w14:paraId="69C2AFAA" w14:textId="0C2CB255" w:rsidR="00F737B7" w:rsidRDefault="00F737B7" w:rsidP="00F737B7">
      <w:r>
        <w:t>Εκπαιδευτικός</w:t>
      </w:r>
      <w:r w:rsidRPr="00DF05F7">
        <w:t xml:space="preserve"> :</w:t>
      </w:r>
      <w:r w:rsidR="00B7298E">
        <w:t xml:space="preserve"> Θεωρητικά μαθήματα συνδυαστικά με υποθετικά σενάρια μεταξύ μας. </w:t>
      </w:r>
    </w:p>
    <w:p w14:paraId="6CDA0072" w14:textId="77777777" w:rsidR="00F737B7" w:rsidRPr="00CD53D1" w:rsidRDefault="00F737B7" w:rsidP="00F737B7"/>
    <w:p w14:paraId="5462DD6E" w14:textId="77777777" w:rsidR="007447A4" w:rsidRDefault="007447A4" w:rsidP="00CD53D1"/>
    <w:p w14:paraId="5722C8B0" w14:textId="77777777" w:rsidR="00F737B7" w:rsidRDefault="00F737B7" w:rsidP="00CD53D1"/>
    <w:p w14:paraId="70947179" w14:textId="1AFE77FB" w:rsidR="00F737B7" w:rsidRDefault="00F737B7" w:rsidP="00F737B7">
      <w:r>
        <w:t>Συνέντευξη 8</w:t>
      </w:r>
      <w:r w:rsidRPr="00F737B7">
        <w:rPr>
          <w:vertAlign w:val="superscript"/>
        </w:rPr>
        <w:t>η</w:t>
      </w:r>
      <w:r>
        <w:t xml:space="preserve"> </w:t>
      </w:r>
    </w:p>
    <w:p w14:paraId="09D21251" w14:textId="77777777" w:rsidR="00F737B7" w:rsidRDefault="00F737B7" w:rsidP="00F737B7"/>
    <w:p w14:paraId="5B155B81" w14:textId="77777777" w:rsidR="00F737B7" w:rsidRDefault="00F737B7" w:rsidP="00F737B7">
      <w:r>
        <w:t>Ερευνητής</w:t>
      </w:r>
      <w:r w:rsidRPr="00DF05F7">
        <w:t>: Πώς θα ορίζατε τις πρώτες βοήθειες;</w:t>
      </w:r>
    </w:p>
    <w:p w14:paraId="5D6458E6" w14:textId="1F367297" w:rsidR="00F737B7" w:rsidRDefault="00F737B7" w:rsidP="00F737B7">
      <w:r>
        <w:t>Εκπαιδευτικός</w:t>
      </w:r>
      <w:r w:rsidRPr="00DF05F7">
        <w:t xml:space="preserve"> :</w:t>
      </w:r>
      <w:r w:rsidR="00B7298E">
        <w:t xml:space="preserve"> Οι πρώτες βοήθειες είναι οι κινήσεις που κάνουμε σε ένα άτομο όταν αυτό έχει έρθει αντιμέτωπο με σοβαρό πρόβλημα υγείας. Τραύμα η καρδιακό επεισόδιο. </w:t>
      </w:r>
    </w:p>
    <w:p w14:paraId="6DB3651D" w14:textId="77777777" w:rsidR="00F737B7" w:rsidRDefault="00F737B7" w:rsidP="00F737B7"/>
    <w:p w14:paraId="163B0984" w14:textId="589A7249" w:rsidR="00F737B7" w:rsidRDefault="00F737B7" w:rsidP="00F737B7">
      <w:r>
        <w:t>Ερευνητής</w:t>
      </w:r>
      <w:r w:rsidRPr="00DF05F7">
        <w:t>: Πόσο σημαντικές θεωρείτε ότι είναι στο σχολικό περιβάλλον;</w:t>
      </w:r>
      <w:r w:rsidRPr="00DF05F7">
        <w:br/>
      </w:r>
      <w:r>
        <w:t>Εκπαιδευτικός</w:t>
      </w:r>
      <w:r w:rsidRPr="00DF05F7">
        <w:t xml:space="preserve"> :</w:t>
      </w:r>
      <w:r w:rsidR="00B7298E">
        <w:t xml:space="preserve"> Είναι πολύ σημαντικές γιατί φιλοξενούμε ευαίσθητες ηλικίες. </w:t>
      </w:r>
    </w:p>
    <w:p w14:paraId="71E8C9B8" w14:textId="77777777" w:rsidR="00F737B7" w:rsidRDefault="00F737B7" w:rsidP="00F737B7"/>
    <w:p w14:paraId="0A8F7D9A" w14:textId="21843753" w:rsidR="00F737B7" w:rsidRDefault="00F737B7" w:rsidP="00F737B7">
      <w:r>
        <w:t>Ερευνητής</w:t>
      </w:r>
      <w:r w:rsidRPr="00DF05F7">
        <w:t>: Νιώθετε ότι διαθέτετε τις απαραίτητες γνώσεις και δεξιότητες για να παρέμβετε σε περίπτωση ανάγκης;</w:t>
      </w:r>
      <w:r w:rsidRPr="00DF05F7">
        <w:br/>
      </w:r>
      <w:r>
        <w:t>Εκπαιδευτικός</w:t>
      </w:r>
      <w:r w:rsidRPr="00DF05F7">
        <w:t xml:space="preserve"> :</w:t>
      </w:r>
      <w:r w:rsidR="00B7298E">
        <w:t xml:space="preserve"> Τις απαραίτητες γνώσεις ναι γιατί έχω κάνει μαθήματα πολιτών, τις απαραίτητες δεξιότητες όχι γιατί παρόλο που εκπαιδεύτηκα πάνω σε αυτές δεν τις έχω εφαρμόσει ποτέ σε ρεαλιστικό περιστατικό και πόσο μάλλον μαθητή μου.  </w:t>
      </w:r>
    </w:p>
    <w:p w14:paraId="3DD223D5" w14:textId="77777777" w:rsidR="00F737B7" w:rsidRDefault="00F737B7" w:rsidP="00F737B7"/>
    <w:p w14:paraId="41B586A2" w14:textId="249FE400" w:rsidR="00F737B7" w:rsidRDefault="00F737B7" w:rsidP="00F737B7">
      <w:r>
        <w:t>Ερευνητής</w:t>
      </w:r>
      <w:r w:rsidRPr="00DF05F7">
        <w:t>: Έχετε βρεθεί ποτέ αντιμέτωποι με ένα επείγον περιστατικό στο σχολείο; Αν ναι, πώς αντιδράσατε;</w:t>
      </w:r>
      <w:r w:rsidRPr="00DF05F7">
        <w:br/>
      </w:r>
      <w:r>
        <w:t>Εκπαιδευτικός</w:t>
      </w:r>
      <w:r w:rsidRPr="00DF05F7">
        <w:t xml:space="preserve"> :</w:t>
      </w:r>
      <w:r w:rsidR="00B7298E">
        <w:t xml:space="preserve"> Έχω έρθει αντιμέτωπη με τραυματισμούς όπως για παράδειγμα , σκίσιμο σε χείλη και φρύδι, απλές γρατζουνιές και μελανιές. Επίσης έχω αντιμετωπίσει και παιδί με ακατάσχετους εμετούς. Την επόμενη μέρα μάθαμε ότι είχε πάθει τροφική δηλητηρίαση. Τα τραύματα τα ξεπλένω και μετά τα απολυμαίνω</w:t>
      </w:r>
      <w:r w:rsidR="00433ED8">
        <w:t xml:space="preserve">. Αυτά που είναι για ράμματα τα κρατάω με γάζες. Το μαθητή με τους εμετούς τον πήγα σε αεριζόμενη αίθουσα και τον έβαλα να ξαπλώσει στο πλάι μέχρι να έρθει η μητέρα του. </w:t>
      </w:r>
    </w:p>
    <w:p w14:paraId="6BFAD009" w14:textId="77777777" w:rsidR="00F737B7" w:rsidRDefault="00F737B7" w:rsidP="00F737B7"/>
    <w:p w14:paraId="100BEBA6" w14:textId="425C3C9D" w:rsidR="00F737B7" w:rsidRDefault="00F737B7" w:rsidP="00F737B7">
      <w:r>
        <w:t>Ερευνητής</w:t>
      </w:r>
      <w:r w:rsidRPr="00DF05F7">
        <w:t>: Πόσο έτοιμοι αισθάνεστε να διαχειριστείτε μια κατάσταση έκτακτης ανάγκης, όπως π.χ. λιποθυμία ή τραυματισμό μαθητή;</w:t>
      </w:r>
      <w:r w:rsidRPr="00DF05F7">
        <w:br/>
      </w:r>
      <w:r>
        <w:t>Εκπαιδευτικός</w:t>
      </w:r>
      <w:r w:rsidRPr="00DF05F7">
        <w:t xml:space="preserve"> :</w:t>
      </w:r>
      <w:r w:rsidR="00433ED8">
        <w:t xml:space="preserve"> Είμαι σε θέση να αντιμετωπίσω διάφορες καταστάσεις μέτριας σοβαρότητας. Ανακοπές, σοβαρές αιμορραγίες και πνιγμούς δεν ξέρω αν θα ήμουν στη θέση να αντιμετωπίσω. Έχω κάνει μαθήματα πολιτών μέσα στο 2025 αλλά άλλο να εφαρμόζεις πρώτες βοήθειες πάνω σε κούκλα και άλλο σε άνθρωπο. Δεν το έχω κάνει ποτέ οπότε δεν είμαι σίγουρη. </w:t>
      </w:r>
    </w:p>
    <w:p w14:paraId="345BF4E1" w14:textId="77777777" w:rsidR="00F737B7" w:rsidRDefault="00F737B7" w:rsidP="00F737B7"/>
    <w:p w14:paraId="46CE30B5" w14:textId="77777777" w:rsidR="00F737B7" w:rsidRDefault="00F737B7" w:rsidP="00F737B7">
      <w:r>
        <w:t>Ερευνητής</w:t>
      </w:r>
      <w:r w:rsidRPr="00DF05F7">
        <w:t>: Ποιοι παράγοντες θεωρείτε ότι επηρεάζουν την ετοιμότητά σας;</w:t>
      </w:r>
    </w:p>
    <w:p w14:paraId="6F2F68D7" w14:textId="79B1C2AB" w:rsidR="00F737B7" w:rsidRDefault="00F737B7" w:rsidP="00F737B7">
      <w:r>
        <w:t>Εκπαιδευτικός</w:t>
      </w:r>
      <w:r w:rsidRPr="00DF05F7">
        <w:t xml:space="preserve"> :</w:t>
      </w:r>
      <w:r w:rsidR="00433ED8">
        <w:t xml:space="preserve"> Είναι αυτό που είπα και πριν, ότι δεν έχω έρθει ακόμη αντιμέτωπη με σοβαρό περιστατικό παιδιού.</w:t>
      </w:r>
    </w:p>
    <w:p w14:paraId="08D5FF30" w14:textId="77777777" w:rsidR="00F737B7" w:rsidRDefault="00F737B7" w:rsidP="00F737B7"/>
    <w:p w14:paraId="14AB8A50" w14:textId="2545194C" w:rsidR="00F737B7" w:rsidRDefault="00F737B7" w:rsidP="00F737B7">
      <w:r>
        <w:t>Ερευνητής</w:t>
      </w:r>
      <w:r w:rsidRPr="00DF05F7">
        <w:t>: Έχετε παρακολουθήσει κάποιο σεμινάριο ή πρόγραμμα επιμόρφωσης για πρώτες βοήθειες;</w:t>
      </w:r>
      <w:r w:rsidRPr="00DF05F7">
        <w:br/>
      </w:r>
      <w:r>
        <w:t>Εκπαιδευτικός</w:t>
      </w:r>
      <w:r w:rsidRPr="00DF05F7">
        <w:t xml:space="preserve"> :</w:t>
      </w:r>
      <w:r w:rsidR="00433ED8">
        <w:t xml:space="preserve"> Ναι μάλιστα. Το παρακολούθησα τον Μάρτιο που μας πέρασε. Ήταν σεμινάριο που παρέδιδε ο Ερυθρός Σταυρός και παρείχε και πιστοποίηση. </w:t>
      </w:r>
    </w:p>
    <w:p w14:paraId="13E5E98B" w14:textId="77777777" w:rsidR="00F737B7" w:rsidRDefault="00F737B7" w:rsidP="00F737B7"/>
    <w:p w14:paraId="763D4219" w14:textId="1FEE0EF0" w:rsidR="00F737B7" w:rsidRDefault="00F737B7" w:rsidP="00F737B7">
      <w:r>
        <w:t>Ερευνητής</w:t>
      </w:r>
      <w:r w:rsidRPr="00DF05F7">
        <w:t>: Πιστεύετε ότι τέτοιου είδους επιμορφώσεις θα έπρεπε να είναι υποχρεωτικές για όλους τους εκπαιδευτικούς;</w:t>
      </w:r>
      <w:r w:rsidRPr="00DF05F7">
        <w:br/>
      </w:r>
      <w:r>
        <w:t>Εκπαιδευτικός</w:t>
      </w:r>
      <w:r w:rsidRPr="00DF05F7">
        <w:t xml:space="preserve"> :</w:t>
      </w:r>
      <w:r w:rsidR="00433ED8">
        <w:t xml:space="preserve"> Ναι, θα έπρεπε να είναι υποχρεωτικές. Ποτέ δεν ξέρουμε τι μπορεί να συμβεί στο σχολείο. Ο χώρος εργασίας μας είναι γεμάτος παιδιά.</w:t>
      </w:r>
    </w:p>
    <w:p w14:paraId="271DB9A9" w14:textId="77777777" w:rsidR="00F737B7" w:rsidRDefault="00F737B7" w:rsidP="00F737B7"/>
    <w:p w14:paraId="3A68568C" w14:textId="77777777" w:rsidR="00F737B7" w:rsidRDefault="00F737B7" w:rsidP="00F737B7">
      <w:r>
        <w:t>Ερευνητής</w:t>
      </w:r>
      <w:r w:rsidRPr="00DF05F7">
        <w:t>: Πώς θεωρείτε ότι η εκπαίδευση στις πρώτες βοήθειες επηρεάζει την ασφάλεια και την αποτελεσματικότητα του σχολικού περιβάλλοντος;</w:t>
      </w:r>
      <w:r w:rsidRPr="00DF05F7">
        <w:br/>
      </w:r>
      <w:r>
        <w:t>Εκπαιδευτικός</w:t>
      </w:r>
      <w:r w:rsidRPr="00DF05F7">
        <w:t xml:space="preserve"> :</w:t>
      </w:r>
    </w:p>
    <w:p w14:paraId="4FCCFDA5" w14:textId="77777777" w:rsidR="00F737B7" w:rsidRDefault="00F737B7" w:rsidP="00F737B7"/>
    <w:p w14:paraId="062B730B" w14:textId="104C6919" w:rsidR="00F737B7" w:rsidRDefault="00F737B7" w:rsidP="00F737B7">
      <w:r>
        <w:t>Ερευνητής</w:t>
      </w:r>
      <w:r w:rsidRPr="00DF05F7">
        <w:t>: Τι θα προτείνατε για τη βελτίωση της εκπαίδευσης των εκπαιδευτικών στις πρώτες βοήθειες;</w:t>
      </w:r>
      <w:r w:rsidRPr="00DF05F7">
        <w:br/>
      </w:r>
      <w:r>
        <w:t>Εκπαιδευτικός</w:t>
      </w:r>
      <w:r w:rsidRPr="00DF05F7">
        <w:t xml:space="preserve"> :</w:t>
      </w:r>
      <w:r w:rsidR="00433ED8">
        <w:t xml:space="preserve"> </w:t>
      </w:r>
      <w:r w:rsidR="00494A7E">
        <w:t>Επικοινωνία με τον Ερυθρό Σταυρό ή το νοσοκομείο. Να έρχονται ανά διαστήματα να μας κάνουν μαθήματα.</w:t>
      </w:r>
    </w:p>
    <w:p w14:paraId="4BE92724" w14:textId="77777777" w:rsidR="00F737B7" w:rsidRDefault="00F737B7" w:rsidP="00F737B7"/>
    <w:p w14:paraId="4A8F681E" w14:textId="77777777" w:rsidR="00F737B7" w:rsidRDefault="00F737B7" w:rsidP="00F737B7">
      <w:r>
        <w:t>Ερευνητής</w:t>
      </w:r>
      <w:r w:rsidRPr="00DF05F7">
        <w:t>: Πώς πιστεύετε ότι θα μπορούσαν να ενισχυθούν οι δεξιότητες των εκπαιδευτικών στην πράξη;</w:t>
      </w:r>
    </w:p>
    <w:p w14:paraId="7A9A3125" w14:textId="505C0070" w:rsidR="00F737B7" w:rsidRDefault="00F737B7" w:rsidP="00F737B7">
      <w:r>
        <w:t>Εκπαιδευτικός</w:t>
      </w:r>
      <w:r w:rsidRPr="00DF05F7">
        <w:t xml:space="preserve"> :</w:t>
      </w:r>
      <w:r w:rsidR="00494A7E">
        <w:t xml:space="preserve"> Με επανάληψη των μαθημάτων και πρακτική. </w:t>
      </w:r>
    </w:p>
    <w:p w14:paraId="085C4803" w14:textId="77777777" w:rsidR="00F737B7" w:rsidRDefault="00F737B7" w:rsidP="00F737B7"/>
    <w:p w14:paraId="50381E6F" w14:textId="77777777" w:rsidR="00F737B7" w:rsidRDefault="00F737B7" w:rsidP="00F737B7"/>
    <w:p w14:paraId="1FD728E9" w14:textId="77777777" w:rsidR="00F737B7" w:rsidRDefault="00F737B7" w:rsidP="00F737B7"/>
    <w:p w14:paraId="6F4268B2" w14:textId="67A69E4A" w:rsidR="00F737B7" w:rsidRDefault="00F737B7" w:rsidP="00F737B7">
      <w:r>
        <w:t>Συνέντευξη 9</w:t>
      </w:r>
      <w:r w:rsidRPr="00F737B7">
        <w:rPr>
          <w:vertAlign w:val="superscript"/>
        </w:rPr>
        <w:t>η</w:t>
      </w:r>
      <w:r>
        <w:t xml:space="preserve">  </w:t>
      </w:r>
    </w:p>
    <w:p w14:paraId="61B759E4" w14:textId="77777777" w:rsidR="00F737B7" w:rsidRDefault="00F737B7" w:rsidP="00F737B7"/>
    <w:p w14:paraId="520068F4" w14:textId="77777777" w:rsidR="00F737B7" w:rsidRDefault="00F737B7" w:rsidP="00F737B7">
      <w:r>
        <w:t>Ερευνητής</w:t>
      </w:r>
      <w:r w:rsidRPr="00DF05F7">
        <w:t>: Πώς θα ορίζατε τις πρώτες βοήθειες;</w:t>
      </w:r>
    </w:p>
    <w:p w14:paraId="74C72C68" w14:textId="20DF9D9C" w:rsidR="00F737B7" w:rsidRDefault="00F737B7" w:rsidP="00F737B7">
      <w:r>
        <w:t>Εκπαιδευτικός</w:t>
      </w:r>
      <w:r w:rsidRPr="00DF05F7">
        <w:t xml:space="preserve"> :</w:t>
      </w:r>
      <w:r w:rsidR="00D61300">
        <w:t xml:space="preserve"> Ως πρώτους βασικούς χειρισμούς για την ανάνηψη ενός ατόμου </w:t>
      </w:r>
      <w:proofErr w:type="spellStart"/>
      <w:r w:rsidR="00D61300">
        <w:t>οπου</w:t>
      </w:r>
      <w:proofErr w:type="spellEnd"/>
      <w:r w:rsidR="00D61300">
        <w:t xml:space="preserve"> έχει έρθει αντιμέτωπος με κάποιο σοβαρό πρόβλημα υγείας.</w:t>
      </w:r>
    </w:p>
    <w:p w14:paraId="17FF94D5" w14:textId="77777777" w:rsidR="00F737B7" w:rsidRDefault="00F737B7" w:rsidP="00F737B7"/>
    <w:p w14:paraId="42FD7D61" w14:textId="57276550" w:rsidR="00F737B7" w:rsidRDefault="00F737B7" w:rsidP="00F737B7">
      <w:r>
        <w:t>Ερευνητής</w:t>
      </w:r>
      <w:r w:rsidRPr="00DF05F7">
        <w:t>: Πόσο σημαντικές θεωρείτε ότι είναι στο σχολικό περιβάλλον;</w:t>
      </w:r>
      <w:r w:rsidRPr="00DF05F7">
        <w:br/>
      </w:r>
      <w:r>
        <w:t>Εκπαιδευτικός</w:t>
      </w:r>
      <w:r w:rsidRPr="00DF05F7">
        <w:t xml:space="preserve"> :</w:t>
      </w:r>
      <w:r w:rsidR="00D61300">
        <w:t xml:space="preserve"> Πολύ σημαντικές. Όχι μόνο για το χώρο του σχολείου. Γενικά όλοι οι πολίτες ανεξαρτήτου επαγγέλματος θα πρέπει να γνωρίζουμε πρώτες βοήθειες. </w:t>
      </w:r>
    </w:p>
    <w:p w14:paraId="11BFCF74" w14:textId="77777777" w:rsidR="00F737B7" w:rsidRDefault="00F737B7" w:rsidP="00F737B7"/>
    <w:p w14:paraId="0686471F" w14:textId="3F3CF515" w:rsidR="00F737B7" w:rsidRDefault="00F737B7" w:rsidP="00F737B7">
      <w:r>
        <w:t>Ερευνητής</w:t>
      </w:r>
      <w:r w:rsidRPr="00DF05F7">
        <w:t>: Νιώθετε ότι διαθέτετε τις απαραίτητες γνώσεις και δεξιότητες για να παρέμβετε σε περίπτωση ανάγκης;</w:t>
      </w:r>
      <w:r w:rsidRPr="00DF05F7">
        <w:br/>
      </w:r>
      <w:r>
        <w:t>Εκπαιδευτικός</w:t>
      </w:r>
      <w:r w:rsidRPr="00DF05F7">
        <w:t xml:space="preserve"> :</w:t>
      </w:r>
      <w:r w:rsidR="00D61300">
        <w:t xml:space="preserve"> Νιώθω ότι θα έπρεπε να έχω εκπαιδευτεί για να έχω τις απαραίτητες γνώσεις και δεξιότητες. </w:t>
      </w:r>
    </w:p>
    <w:p w14:paraId="686329A8" w14:textId="77777777" w:rsidR="00F737B7" w:rsidRDefault="00F737B7" w:rsidP="00F737B7"/>
    <w:p w14:paraId="3F41F11E" w14:textId="6F71C544" w:rsidR="00F737B7" w:rsidRDefault="00F737B7" w:rsidP="00F737B7">
      <w:r>
        <w:t>Ερευνητής</w:t>
      </w:r>
      <w:r w:rsidRPr="00DF05F7">
        <w:t>: Έχετε βρεθεί ποτέ αντιμέτωποι με ένα επείγον περιστατικό στο σχολείο; Αν ναι, πώς αντιδράσατε;</w:t>
      </w:r>
      <w:r w:rsidRPr="00DF05F7">
        <w:br/>
      </w:r>
      <w:r>
        <w:t>Εκπαιδευτικός</w:t>
      </w:r>
      <w:r w:rsidRPr="00DF05F7">
        <w:t xml:space="preserve"> :</w:t>
      </w:r>
      <w:r w:rsidR="00D61300">
        <w:t xml:space="preserve"> Το πιο επείγον περιστατικό που έχω αντιμετωπίσει με θύμα μαθητή είναι ανοιχτό τραύμα στον αγκώνα από πτώση. Ήταν αρκετά μεγάλο τραύμα και είχε και αιμορραγία η οποία δεν σταματούσε. Θυμάμαι ότι ήμουν πολύ αγχωμένη και το παιδί έκλεγε. Πήρα μια πετσέτα από την αίθουσα δραστηριοτήτων και αμέσως του κάλυψα την πληγή για να μην χάσει άλλο αίμα.</w:t>
      </w:r>
      <w:r w:rsidR="00AD4F1F">
        <w:t xml:space="preserve"> Δυστυχώς δεν είχαμε και νοσηλεύτρια εκείνο το διάστημα.</w:t>
      </w:r>
    </w:p>
    <w:p w14:paraId="5FCBD2A1" w14:textId="77777777" w:rsidR="00F737B7" w:rsidRDefault="00F737B7" w:rsidP="00F737B7"/>
    <w:p w14:paraId="295C5650" w14:textId="2AA6D14E" w:rsidR="00F737B7" w:rsidRDefault="00F737B7" w:rsidP="00F737B7">
      <w:r>
        <w:t>Ερευνητής</w:t>
      </w:r>
      <w:r w:rsidRPr="00DF05F7">
        <w:t>: Πόσο έτοιμοι αισθάνεστε να διαχειριστείτε μια κατάσταση έκτακτης ανάγκης, όπως π.χ. λιποθυμία ή τραυματισμό μαθητή;</w:t>
      </w:r>
      <w:r w:rsidRPr="00DF05F7">
        <w:br/>
      </w:r>
      <w:r>
        <w:t>Εκπαιδευτικός</w:t>
      </w:r>
      <w:r w:rsidRPr="00DF05F7">
        <w:t xml:space="preserve"> :</w:t>
      </w:r>
      <w:r w:rsidR="00D61300">
        <w:t xml:space="preserve"> Δεν θα δηλώσω έτοιμη καθώς δεν έχω παρακολουθήσει κάποιο μάθημα πρώτων βοηθειών. </w:t>
      </w:r>
      <w:bookmarkStart w:id="57" w:name="_Hlk218373758"/>
      <w:r w:rsidR="00D61300">
        <w:t xml:space="preserve">Σίγουρα θα παρέμβω σε περίπτωση ανάγκης απλώς </w:t>
      </w:r>
      <w:r w:rsidR="00D61300">
        <w:lastRenderedPageBreak/>
        <w:t>πιθανότατα  δεν θα προσφέρω σωστά τις πρώτες βοήθειες.</w:t>
      </w:r>
      <w:r w:rsidR="00AD4F1F">
        <w:t xml:space="preserve"> Πλέον που υπάρχει νοσηλεύτρια στο σχολείο μας αναλαμβάνει κυρίως εκείνη.</w:t>
      </w:r>
    </w:p>
    <w:bookmarkEnd w:id="57"/>
    <w:p w14:paraId="5667FD26" w14:textId="77777777" w:rsidR="00F737B7" w:rsidRDefault="00F737B7" w:rsidP="00F737B7"/>
    <w:p w14:paraId="6E677C95" w14:textId="77777777" w:rsidR="00F737B7" w:rsidRDefault="00F737B7" w:rsidP="00F737B7">
      <w:r>
        <w:t>Ερευνητής</w:t>
      </w:r>
      <w:r w:rsidRPr="00DF05F7">
        <w:t>: Ποιοι παράγοντες θεωρείτε ότι επηρεάζουν την ετοιμότητά σας;</w:t>
      </w:r>
    </w:p>
    <w:p w14:paraId="132361E8" w14:textId="29E65C93" w:rsidR="00F737B7" w:rsidRDefault="00F737B7" w:rsidP="00F737B7">
      <w:r>
        <w:t>Εκπαιδευτικός</w:t>
      </w:r>
      <w:r w:rsidRPr="00DF05F7">
        <w:t xml:space="preserve"> :</w:t>
      </w:r>
      <w:r w:rsidR="0015614F">
        <w:t xml:space="preserve"> Η έλλειψη γνώσεων και πρακτικής εκπαίδευσης. </w:t>
      </w:r>
    </w:p>
    <w:p w14:paraId="4F6FCBD6" w14:textId="77777777" w:rsidR="00F737B7" w:rsidRDefault="00F737B7" w:rsidP="00F737B7"/>
    <w:p w14:paraId="0EEBA052" w14:textId="297C11FD" w:rsidR="00F737B7" w:rsidRDefault="00F737B7" w:rsidP="00F737B7">
      <w:r>
        <w:t>Ερευνητής</w:t>
      </w:r>
      <w:r w:rsidRPr="00DF05F7">
        <w:t>: Έχετε παρακολουθήσει κάποιο σεμινάριο ή πρόγραμμα επιμόρφωσης για πρώτες βοήθειες;</w:t>
      </w:r>
      <w:r w:rsidRPr="00DF05F7">
        <w:br/>
      </w:r>
      <w:r>
        <w:t>Εκπαιδευτικός</w:t>
      </w:r>
      <w:r w:rsidRPr="00DF05F7">
        <w:t xml:space="preserve"> :</w:t>
      </w:r>
      <w:r w:rsidR="0015614F">
        <w:t xml:space="preserve"> Όπως είπα και πριν δυστυχώς όχι. </w:t>
      </w:r>
    </w:p>
    <w:p w14:paraId="00721986" w14:textId="77777777" w:rsidR="00F737B7" w:rsidRDefault="00F737B7" w:rsidP="00F737B7"/>
    <w:p w14:paraId="3449D1D8" w14:textId="15F89DAD" w:rsidR="00F737B7" w:rsidRDefault="00F737B7" w:rsidP="00F737B7">
      <w:r>
        <w:t>Ερευνητής</w:t>
      </w:r>
      <w:r w:rsidRPr="00DF05F7">
        <w:t>: Πιστεύετε ότι τέτοιου είδους επιμορφώσεις θα έπρεπε να είναι υποχρεωτικές για όλους τους εκπαιδευτικούς;</w:t>
      </w:r>
      <w:r w:rsidRPr="00DF05F7">
        <w:br/>
      </w:r>
      <w:r>
        <w:t>Εκπαιδευτικός</w:t>
      </w:r>
      <w:r w:rsidRPr="00DF05F7">
        <w:t xml:space="preserve"> :</w:t>
      </w:r>
      <w:r w:rsidR="0015614F">
        <w:t xml:space="preserve"> Ναι φυσικά. Όχι μόνο για τους εκπαιδευτικούς. </w:t>
      </w:r>
    </w:p>
    <w:p w14:paraId="0F040CBC" w14:textId="77777777" w:rsidR="00F737B7" w:rsidRDefault="00F737B7" w:rsidP="00F737B7"/>
    <w:p w14:paraId="29694F4B" w14:textId="51E3D09A" w:rsidR="00F737B7" w:rsidRDefault="00F737B7" w:rsidP="00F737B7">
      <w:r>
        <w:t>Ερευνητής</w:t>
      </w:r>
      <w:r w:rsidRPr="00DF05F7">
        <w:t>: Πώς θεωρείτε ότι η εκπαίδευση στις πρώτες βοήθειες επηρεάζει την ασφάλεια και την αποτελεσματικότητα του σχολικού περιβάλλοντος;</w:t>
      </w:r>
      <w:r w:rsidRPr="00DF05F7">
        <w:br/>
      </w:r>
      <w:r>
        <w:t>Εκπαιδευτικός</w:t>
      </w:r>
      <w:r w:rsidRPr="00DF05F7">
        <w:t xml:space="preserve"> :</w:t>
      </w:r>
      <w:r w:rsidR="0015614F">
        <w:t xml:space="preserve"> Επηρεάζει θετικά, γιατί οι γνώσεις πάνω στην προσφορά υγείας αυτόματα δημιουργούν έναν πιο ασφαλή χώρο για τους μαθητές αλλά και για τους εκπαιδευτικούς. </w:t>
      </w:r>
    </w:p>
    <w:p w14:paraId="4813BAE9" w14:textId="77777777" w:rsidR="00F737B7" w:rsidRDefault="00F737B7" w:rsidP="00F737B7"/>
    <w:p w14:paraId="37F669DA" w14:textId="2F097859" w:rsidR="00F737B7" w:rsidRDefault="00F737B7" w:rsidP="00F737B7">
      <w:r>
        <w:t>Ερευνητής</w:t>
      </w:r>
      <w:r w:rsidRPr="00DF05F7">
        <w:t>: Τι θα προτείνατε για τη βελτίωση της εκπαίδευσης των εκπαιδευτικών στις πρώτες βοήθειες;</w:t>
      </w:r>
      <w:r w:rsidRPr="00DF05F7">
        <w:br/>
      </w:r>
      <w:r>
        <w:t>Εκπαιδευτικός</w:t>
      </w:r>
      <w:r w:rsidRPr="00DF05F7">
        <w:t xml:space="preserve"> :</w:t>
      </w:r>
      <w:r w:rsidR="0015614F">
        <w:t xml:space="preserve"> Θα πρότεινα να διοργανώναμε με το νοσοκομείο ή το ΕΚΑΒ μια ημερίδα αφιερωμένη στις πρώτες βοήθειες και να το επαναλαμβάνουμε όσο πιο συχνά γίνεται. </w:t>
      </w:r>
    </w:p>
    <w:p w14:paraId="0347B341" w14:textId="77777777" w:rsidR="00F737B7" w:rsidRDefault="00F737B7" w:rsidP="00F737B7"/>
    <w:p w14:paraId="70B47D08" w14:textId="77777777" w:rsidR="00F737B7" w:rsidRDefault="00F737B7" w:rsidP="00F737B7">
      <w:r>
        <w:t>Ερευνητής</w:t>
      </w:r>
      <w:r w:rsidRPr="00DF05F7">
        <w:t>: Πώς πιστεύετε ότι θα μπορούσαν να ενισχυθούν οι δεξιότητες των εκπαιδευτικών στην πράξη;</w:t>
      </w:r>
    </w:p>
    <w:p w14:paraId="572D937E" w14:textId="233A140A" w:rsidR="00F737B7" w:rsidRDefault="00F737B7" w:rsidP="00F737B7">
      <w:r>
        <w:t>Εκπαιδευτικός</w:t>
      </w:r>
      <w:r w:rsidRPr="00DF05F7">
        <w:t xml:space="preserve"> :</w:t>
      </w:r>
      <w:r w:rsidR="0015614F">
        <w:t xml:space="preserve"> Η σωστή πράξη θέλει επαναλαμβανόμενη πρακτική. </w:t>
      </w:r>
    </w:p>
    <w:p w14:paraId="0A8035CC" w14:textId="77777777" w:rsidR="00F737B7" w:rsidRDefault="00F737B7" w:rsidP="00F737B7"/>
    <w:p w14:paraId="4AEF3AF8" w14:textId="77777777" w:rsidR="00F737B7" w:rsidRDefault="00F737B7" w:rsidP="00F737B7"/>
    <w:p w14:paraId="219F8D11" w14:textId="77777777" w:rsidR="00F737B7" w:rsidRDefault="00F737B7" w:rsidP="00F737B7"/>
    <w:p w14:paraId="60B11E83" w14:textId="7E94A74F" w:rsidR="00F737B7" w:rsidRDefault="00F737B7" w:rsidP="00F737B7">
      <w:r>
        <w:t>Συνέντευξη 10</w:t>
      </w:r>
      <w:r w:rsidRPr="00F737B7">
        <w:rPr>
          <w:vertAlign w:val="superscript"/>
        </w:rPr>
        <w:t>η</w:t>
      </w:r>
      <w:r>
        <w:t xml:space="preserve"> </w:t>
      </w:r>
    </w:p>
    <w:p w14:paraId="05EC7BB2" w14:textId="77777777" w:rsidR="00F737B7" w:rsidRDefault="00F737B7" w:rsidP="00F737B7"/>
    <w:p w14:paraId="5C520D44" w14:textId="77777777" w:rsidR="00F737B7" w:rsidRDefault="00F737B7" w:rsidP="00F737B7">
      <w:r>
        <w:t>Ερευνητής</w:t>
      </w:r>
      <w:r w:rsidRPr="00DF05F7">
        <w:t>: Πώς θα ορίζατε τις πρώτες βοήθειες;</w:t>
      </w:r>
    </w:p>
    <w:p w14:paraId="52D3CCFB" w14:textId="2803433A" w:rsidR="00F737B7" w:rsidRDefault="00F737B7" w:rsidP="00F737B7">
      <w:r>
        <w:t>Εκπαιδευτικός</w:t>
      </w:r>
      <w:r w:rsidRPr="00DF05F7">
        <w:t xml:space="preserve"> :</w:t>
      </w:r>
      <w:r w:rsidR="00356D5E">
        <w:t xml:space="preserve"> Οι πρώτες βοήθειες θεωρούνται οι πρώτες κινήσεις που κάνουμε για να σώσουμε μία ανθρώπινη ζωή. </w:t>
      </w:r>
    </w:p>
    <w:p w14:paraId="226BACE0" w14:textId="77777777" w:rsidR="00F737B7" w:rsidRDefault="00F737B7" w:rsidP="00F737B7"/>
    <w:p w14:paraId="17D3D23D" w14:textId="6FD3D684" w:rsidR="00F737B7" w:rsidRDefault="00F737B7" w:rsidP="00F737B7">
      <w:r>
        <w:t>Ερευνητής</w:t>
      </w:r>
      <w:r w:rsidRPr="00DF05F7">
        <w:t>: Πόσο σημαντικές θεωρείτε ότι είναι στο σχολικό περιβάλλον;</w:t>
      </w:r>
      <w:r w:rsidRPr="00DF05F7">
        <w:br/>
      </w:r>
      <w:r>
        <w:t>Εκπαιδευτικός</w:t>
      </w:r>
      <w:r w:rsidRPr="00DF05F7">
        <w:t xml:space="preserve"> :</w:t>
      </w:r>
      <w:r w:rsidR="00356D5E">
        <w:t xml:space="preserve"> Είναι αρκετά σημαντικές. </w:t>
      </w:r>
    </w:p>
    <w:p w14:paraId="34351EDD" w14:textId="77777777" w:rsidR="00F737B7" w:rsidRDefault="00F737B7" w:rsidP="00F737B7"/>
    <w:p w14:paraId="74EDE0AB" w14:textId="52B49DEB" w:rsidR="00F737B7" w:rsidRDefault="00F737B7" w:rsidP="00F737B7">
      <w:bookmarkStart w:id="58" w:name="_Hlk217837008"/>
      <w:r>
        <w:t>Ερευνητής</w:t>
      </w:r>
      <w:r w:rsidRPr="00DF05F7">
        <w:t xml:space="preserve">: </w:t>
      </w:r>
      <w:bookmarkEnd w:id="58"/>
      <w:r w:rsidRPr="00DF05F7">
        <w:t>Νιώθετε ότι διαθέτετε τις απαραίτητες γνώσεις και δεξιότητες για να παρέμβετε σε περίπτωση ανάγκης;</w:t>
      </w:r>
      <w:r w:rsidRPr="00DF05F7">
        <w:br/>
      </w:r>
      <w:r>
        <w:t>Εκπαιδευτικός</w:t>
      </w:r>
      <w:r w:rsidRPr="00DF05F7">
        <w:t xml:space="preserve"> :</w:t>
      </w:r>
      <w:r w:rsidR="00356D5E">
        <w:t xml:space="preserve"> Δεν μπορώ να είμαι σίγουρος γιατί να υποθέσω ότι δεν αναφερόμαστε μόνο σε κάποιο χτύπημα η τραύμα, αλλά και σε πιο σοβαρά περιστατικά. </w:t>
      </w:r>
    </w:p>
    <w:p w14:paraId="64D0FEE6" w14:textId="5A2B70D5" w:rsidR="00F737B7" w:rsidRDefault="00F737B7" w:rsidP="00F737B7"/>
    <w:p w14:paraId="19167157" w14:textId="174710C0" w:rsidR="00356D5E" w:rsidRPr="00117F86" w:rsidRDefault="00356D5E" w:rsidP="00F737B7">
      <w:r w:rsidRPr="00356D5E">
        <w:t>Ερευνητής:</w:t>
      </w:r>
      <w:r>
        <w:t xml:space="preserve"> Σωστά υποθέτετε. Ποια περιστατικά θεωρείτε πιο σοβαρά</w:t>
      </w:r>
      <w:r w:rsidRPr="00356D5E">
        <w:t xml:space="preserve">; </w:t>
      </w:r>
      <w:r w:rsidR="00117F86">
        <w:t>Το τραύμα δεν θα μπορούσε να θεωρηθεί σοβαρό</w:t>
      </w:r>
      <w:r w:rsidR="00117F86" w:rsidRPr="00117F86">
        <w:t xml:space="preserve">; </w:t>
      </w:r>
    </w:p>
    <w:p w14:paraId="51CE842D" w14:textId="6BD68BDA" w:rsidR="00117F86" w:rsidRPr="00117F86" w:rsidRDefault="00117F86" w:rsidP="00F737B7">
      <w:r>
        <w:lastRenderedPageBreak/>
        <w:t>Εκπαιδευτικός</w:t>
      </w:r>
      <w:r w:rsidRPr="00DF05F7">
        <w:t xml:space="preserve"> :</w:t>
      </w:r>
      <w:r w:rsidRPr="00117F86">
        <w:t xml:space="preserve"> </w:t>
      </w:r>
      <w:r>
        <w:t xml:space="preserve">Αν πρόκειται για μεγάλο τραύμα, ναι μπορεί να θεωρηθεί σοβαρό. Όταν λέω πιο σοβαρά περιστατικά εννοώ πνιγμό, ανακοπή, σοβαρό έγκαυμα και τέτοια. </w:t>
      </w:r>
    </w:p>
    <w:p w14:paraId="34D6236D" w14:textId="77777777" w:rsidR="00117F86" w:rsidRPr="00117F86" w:rsidRDefault="00117F86" w:rsidP="00F737B7"/>
    <w:p w14:paraId="40CFA448" w14:textId="55CDDF39" w:rsidR="00F737B7" w:rsidRDefault="00F737B7" w:rsidP="00F737B7">
      <w:r>
        <w:t>Ερευνητής</w:t>
      </w:r>
      <w:r w:rsidRPr="00DF05F7">
        <w:t>: Έχετε βρεθεί ποτέ αντιμέτωποι με ένα επείγον περιστατικό στο σχολείο; Αν ναι, πώς αντιδράσατε;</w:t>
      </w:r>
      <w:r w:rsidRPr="00DF05F7">
        <w:br/>
      </w:r>
      <w:r>
        <w:t>Εκπαιδευτικός</w:t>
      </w:r>
      <w:r w:rsidRPr="00DF05F7">
        <w:t xml:space="preserve"> :</w:t>
      </w:r>
      <w:r w:rsidR="00117F86">
        <w:t xml:space="preserve"> Από αυτά που ανέφερα όχι ευτυχώς. Έχω βοηθήσει όμως σε τραυματισμούς. Μαζί με τη νοσηλεύτρια μας πλένουμε την πληγή με ορό, μετά σε κάποια τραύματα βάζουμε </w:t>
      </w:r>
      <w:proofErr w:type="spellStart"/>
      <w:r w:rsidR="00117F86">
        <w:t>οξυζενέ</w:t>
      </w:r>
      <w:proofErr w:type="spellEnd"/>
      <w:r w:rsidR="00117F86">
        <w:t xml:space="preserve"> και σε κάποια </w:t>
      </w:r>
      <w:proofErr w:type="spellStart"/>
      <w:r w:rsidR="00117F86">
        <w:t>πεταντίν</w:t>
      </w:r>
      <w:proofErr w:type="spellEnd"/>
      <w:r w:rsidR="00117F86">
        <w:t xml:space="preserve">. Συνήθως αφήνουμε το τραύμα να παίρνει αέρα ή βάζουμε ένα </w:t>
      </w:r>
      <w:proofErr w:type="spellStart"/>
      <w:r w:rsidR="00117F86">
        <w:t>σπρέυ</w:t>
      </w:r>
      <w:proofErr w:type="spellEnd"/>
      <w:r w:rsidR="00117F86">
        <w:t xml:space="preserve"> τύπου </w:t>
      </w:r>
      <w:proofErr w:type="spellStart"/>
      <w:r w:rsidR="00117F86">
        <w:t>πούλβο</w:t>
      </w:r>
      <w:proofErr w:type="spellEnd"/>
      <w:r w:rsidR="00117F86">
        <w:t xml:space="preserve">. Κάποιες άλλες πληγές τις κλείνουμε με γάζες. </w:t>
      </w:r>
    </w:p>
    <w:p w14:paraId="78DE391E" w14:textId="77777777" w:rsidR="00F737B7" w:rsidRDefault="00F737B7" w:rsidP="00F737B7"/>
    <w:p w14:paraId="0042215F" w14:textId="12B09DA1" w:rsidR="00F737B7" w:rsidRDefault="00F737B7" w:rsidP="00F737B7">
      <w:r>
        <w:t>Ερευνητής</w:t>
      </w:r>
      <w:r w:rsidRPr="00DF05F7">
        <w:t>: Πόσο έτοιμοι αισθάνεστε να διαχειριστείτε μια κατάσταση έκτακτης ανάγκης, όπως π.χ. λιποθυμία ή τραυματισμό μαθητή;</w:t>
      </w:r>
      <w:r w:rsidRPr="00DF05F7">
        <w:br/>
      </w:r>
      <w:r>
        <w:t>Εκπαιδευτικός</w:t>
      </w:r>
      <w:r w:rsidRPr="00DF05F7">
        <w:t xml:space="preserve"> :</w:t>
      </w:r>
      <w:r w:rsidR="00117F86">
        <w:t xml:space="preserve"> Τραυματισμό μπορώ να αντιμετωπίσω. Λιποθυμία δεν έχει τύχει ακόμα αλλά πιστεύω θα τα κατάφερνα. Γενικά θα σηκωθώ να βοηθήσω αν αντιληφθώ ότι κάποιος μαθητής αντιμετωπίζει πρόβλημα. </w:t>
      </w:r>
    </w:p>
    <w:p w14:paraId="0406FB87" w14:textId="77777777" w:rsidR="00F737B7" w:rsidRDefault="00F737B7" w:rsidP="00F737B7"/>
    <w:p w14:paraId="1AEC1E7F" w14:textId="77777777" w:rsidR="00F737B7" w:rsidRDefault="00F737B7" w:rsidP="00F737B7">
      <w:r>
        <w:t>Ερευνητής</w:t>
      </w:r>
      <w:r w:rsidRPr="00DF05F7">
        <w:t>: Ποιοι παράγοντες θεωρείτε ότι επηρεάζουν την ετοιμότητά σας;</w:t>
      </w:r>
    </w:p>
    <w:p w14:paraId="6F5AB5AD" w14:textId="304DAAB8" w:rsidR="00F737B7" w:rsidRDefault="00F737B7" w:rsidP="00F737B7">
      <w:r>
        <w:t>Εκπαιδευτικός</w:t>
      </w:r>
      <w:r w:rsidRPr="00DF05F7">
        <w:t xml:space="preserve"> :</w:t>
      </w:r>
      <w:r w:rsidR="00117F86">
        <w:t xml:space="preserve"> Επειδή δεν έχει τύχει ακόμα να κάνω εκπαίδευση στις πρώτες βοήθειες, δεν είμαι σίγουρος αν πολλά πράγματα που κάνω είναι σίγουρα σωστά. </w:t>
      </w:r>
      <w:r w:rsidR="0011764F">
        <w:t xml:space="preserve">Πρέπει να κάνω μαθήματα και εγώ και οι υπόλοιποι. </w:t>
      </w:r>
    </w:p>
    <w:p w14:paraId="05F8A912" w14:textId="77777777" w:rsidR="00F737B7" w:rsidRDefault="00F737B7" w:rsidP="00F737B7"/>
    <w:p w14:paraId="2F7AD31C" w14:textId="7798859B" w:rsidR="00F737B7" w:rsidRDefault="00F737B7" w:rsidP="00F737B7">
      <w:r>
        <w:t>Ερευνητής</w:t>
      </w:r>
      <w:r w:rsidRPr="00DF05F7">
        <w:t>: Έχετε παρακολουθήσει κάποιο σεμινάριο ή πρόγραμμα επιμόρφωσης για πρώτες βοήθειες;</w:t>
      </w:r>
      <w:r w:rsidRPr="00DF05F7">
        <w:br/>
      </w:r>
      <w:r>
        <w:t>Εκπαιδευτικός</w:t>
      </w:r>
      <w:r w:rsidRPr="00DF05F7">
        <w:t xml:space="preserve"> :</w:t>
      </w:r>
      <w:r w:rsidR="0011764F">
        <w:t xml:space="preserve"> Όχι ακόμα αλλά θα το ήθελα.</w:t>
      </w:r>
    </w:p>
    <w:p w14:paraId="16019C29" w14:textId="77777777" w:rsidR="00F737B7" w:rsidRDefault="00F737B7" w:rsidP="00F737B7"/>
    <w:p w14:paraId="56D09334" w14:textId="51ECE987" w:rsidR="00F737B7" w:rsidRDefault="00F737B7" w:rsidP="00F737B7">
      <w:r>
        <w:t>Ερευνητής</w:t>
      </w:r>
      <w:r w:rsidRPr="00DF05F7">
        <w:t>: Πιστεύετε ότι τέτοιου είδους επιμορφώσεις θα έπρεπε να είναι υποχρεωτικές για όλους τους εκπαιδευτικούς;</w:t>
      </w:r>
      <w:r w:rsidRPr="00DF05F7">
        <w:br/>
      </w:r>
      <w:r>
        <w:t>Εκπαιδευτικός</w:t>
      </w:r>
      <w:r w:rsidRPr="00DF05F7">
        <w:t xml:space="preserve"> :</w:t>
      </w:r>
      <w:r w:rsidR="0011764F">
        <w:t xml:space="preserve"> Υποχρεωτικές όχι. Δεν μπορούμε να υποχρεώσουμε κανέναν να μάθει κάτι με το ζόρι αλλά σίγουρα είναι σημαντική εκπαίδευση. </w:t>
      </w:r>
    </w:p>
    <w:p w14:paraId="1AAC2894" w14:textId="77777777" w:rsidR="00F737B7" w:rsidRDefault="00F737B7" w:rsidP="00F737B7"/>
    <w:p w14:paraId="599D84D0" w14:textId="7836F9CD" w:rsidR="00F737B7" w:rsidRDefault="00F737B7" w:rsidP="00F737B7">
      <w:r>
        <w:t>Ερευνητής</w:t>
      </w:r>
      <w:r w:rsidRPr="00DF05F7">
        <w:t>: Πώς θεωρείτε ότι η εκπαίδευση στις πρώτες βοήθειες επηρεάζει την ασφάλεια και την αποτελεσματικότητα του σχολικού περιβάλλοντος;</w:t>
      </w:r>
      <w:r w:rsidRPr="00DF05F7">
        <w:br/>
      </w:r>
      <w:r>
        <w:t>Εκπαιδευτικός</w:t>
      </w:r>
      <w:r w:rsidRPr="00DF05F7">
        <w:t xml:space="preserve"> :</w:t>
      </w:r>
      <w:r w:rsidR="0011764F">
        <w:t xml:space="preserve"> Την επηρεάζει μόνο θετικά γιατί οι γνώσεις πάνω σε αυτό το θέμα μπορούν να σώσουν ζωές. </w:t>
      </w:r>
    </w:p>
    <w:p w14:paraId="0AFD119B" w14:textId="77777777" w:rsidR="00F737B7" w:rsidRDefault="00F737B7" w:rsidP="00F737B7"/>
    <w:p w14:paraId="29992C52" w14:textId="2847D539" w:rsidR="00F737B7" w:rsidRDefault="00F737B7" w:rsidP="00F737B7">
      <w:r>
        <w:t>Ερευνητής</w:t>
      </w:r>
      <w:r w:rsidRPr="00DF05F7">
        <w:t>: Τι θα προτείνατε για τη βελτίωση της εκπαίδευσης των εκπαιδευτικών στις πρώτες βοήθειες;</w:t>
      </w:r>
      <w:r w:rsidRPr="00DF05F7">
        <w:br/>
      </w:r>
      <w:r>
        <w:t>Εκπαιδευτικός</w:t>
      </w:r>
      <w:r w:rsidRPr="00DF05F7">
        <w:t xml:space="preserve"> :</w:t>
      </w:r>
      <w:r w:rsidR="0011764F">
        <w:t xml:space="preserve"> Να κανονίζαμε όλοι οι ενδιαφερόμενοι μαζικές εκπαιδεύσεις με το ΕΚΑΒ ή με όποιον προσφέρει τέτοια μαθήματα. </w:t>
      </w:r>
    </w:p>
    <w:p w14:paraId="7446046D" w14:textId="77777777" w:rsidR="00F737B7" w:rsidRDefault="00F737B7" w:rsidP="00F737B7"/>
    <w:p w14:paraId="3D24C41B" w14:textId="77777777" w:rsidR="00F737B7" w:rsidRDefault="00F737B7" w:rsidP="00F737B7">
      <w:r>
        <w:t>Ερευνητής</w:t>
      </w:r>
      <w:r w:rsidRPr="00DF05F7">
        <w:t>: Πώς πιστεύετε ότι θα μπορούσαν να ενισχυθούν οι δεξιότητες των εκπαιδευτικών στην πράξη;</w:t>
      </w:r>
    </w:p>
    <w:p w14:paraId="4684190C" w14:textId="7ABC5A3E" w:rsidR="00F737B7" w:rsidRDefault="00F737B7" w:rsidP="00F737B7">
      <w:r>
        <w:t>Εκπαιδευτικός</w:t>
      </w:r>
      <w:r w:rsidRPr="00DF05F7">
        <w:t xml:space="preserve"> :</w:t>
      </w:r>
      <w:r w:rsidR="0011764F">
        <w:t xml:space="preserve"> Με </w:t>
      </w:r>
      <w:proofErr w:type="spellStart"/>
      <w:r w:rsidR="0011764F">
        <w:t>διαδραστικά</w:t>
      </w:r>
      <w:proofErr w:type="spellEnd"/>
      <w:r w:rsidR="0011764F">
        <w:t xml:space="preserve"> μαθήματα. Όχι μόνο θεωρητικά. </w:t>
      </w:r>
    </w:p>
    <w:p w14:paraId="54C1C803" w14:textId="77777777" w:rsidR="00F737B7" w:rsidRDefault="00F737B7" w:rsidP="00F737B7"/>
    <w:p w14:paraId="5B6BEA26" w14:textId="77777777" w:rsidR="00F737B7" w:rsidRDefault="00F737B7" w:rsidP="00F737B7"/>
    <w:p w14:paraId="3ECF38C6" w14:textId="77777777" w:rsidR="00F737B7" w:rsidRDefault="00F737B7" w:rsidP="00F737B7"/>
    <w:p w14:paraId="2584877F" w14:textId="68B50625" w:rsidR="00F737B7" w:rsidRDefault="00F737B7" w:rsidP="00F737B7">
      <w:r>
        <w:t>Συνέντευξη 11</w:t>
      </w:r>
      <w:r w:rsidRPr="007447A4">
        <w:rPr>
          <w:vertAlign w:val="superscript"/>
        </w:rPr>
        <w:t>η</w:t>
      </w:r>
      <w:r>
        <w:t xml:space="preserve"> </w:t>
      </w:r>
    </w:p>
    <w:p w14:paraId="684EDC0A" w14:textId="77777777" w:rsidR="00F737B7" w:rsidRDefault="00F737B7" w:rsidP="00F737B7"/>
    <w:p w14:paraId="345C61B9" w14:textId="77777777" w:rsidR="00F737B7" w:rsidRDefault="00F737B7" w:rsidP="00F737B7">
      <w:r>
        <w:lastRenderedPageBreak/>
        <w:t>Ερευνητής</w:t>
      </w:r>
      <w:r w:rsidRPr="00DF05F7">
        <w:t>: Πώς θα ορίζατε τις πρώτες βοήθειες;</w:t>
      </w:r>
    </w:p>
    <w:p w14:paraId="571DB3DF" w14:textId="71BD78D3" w:rsidR="00F737B7" w:rsidRDefault="00F737B7" w:rsidP="00F737B7">
      <w:r>
        <w:t>Εκπαιδευτικός</w:t>
      </w:r>
      <w:r w:rsidRPr="00DF05F7">
        <w:t xml:space="preserve"> :</w:t>
      </w:r>
      <w:r w:rsidR="00DA7792">
        <w:t xml:space="preserve">είναι η παροχή άμεσης βοήθειας σε επείγοντα περιστατικά </w:t>
      </w:r>
    </w:p>
    <w:p w14:paraId="298A5EA9" w14:textId="77777777" w:rsidR="00F737B7" w:rsidRDefault="00F737B7" w:rsidP="00F737B7"/>
    <w:p w14:paraId="3C5E3B68" w14:textId="7965D810" w:rsidR="00F737B7" w:rsidRDefault="00F737B7" w:rsidP="00F737B7">
      <w:r>
        <w:t>Ερευνητής</w:t>
      </w:r>
      <w:r w:rsidRPr="00DF05F7">
        <w:t>: Πόσο σημαντικές θεωρείτε ότι είναι στο σχολικό περιβάλλον;</w:t>
      </w:r>
      <w:r w:rsidRPr="00DF05F7">
        <w:br/>
      </w:r>
      <w:r>
        <w:t>Εκπαιδευτικός</w:t>
      </w:r>
      <w:r w:rsidRPr="00DF05F7">
        <w:t xml:space="preserve"> :</w:t>
      </w:r>
      <w:r w:rsidR="00DA7792">
        <w:t xml:space="preserve">πολύ σημαντικές κι όχι μόνο για το σχολείο αλλά και για την οικογένειά μας </w:t>
      </w:r>
    </w:p>
    <w:p w14:paraId="0619DF99" w14:textId="77777777" w:rsidR="00F737B7" w:rsidRDefault="00F737B7" w:rsidP="00F737B7"/>
    <w:p w14:paraId="29A3A9C1" w14:textId="3D12EF7B" w:rsidR="00F737B7" w:rsidRDefault="00F737B7" w:rsidP="00F737B7">
      <w:r>
        <w:t>Ερευνητής</w:t>
      </w:r>
      <w:r w:rsidRPr="00DF05F7">
        <w:t>: Νιώθετε ότι διαθέτετε τις απαραίτητες γνώσεις και δεξιότητες για να παρέμβετε σε περίπτωση ανάγκης;</w:t>
      </w:r>
      <w:r w:rsidRPr="00DF05F7">
        <w:br/>
      </w:r>
      <w:r>
        <w:t>Εκπαιδευτικός</w:t>
      </w:r>
      <w:r w:rsidRPr="00DF05F7">
        <w:t xml:space="preserve"> :</w:t>
      </w:r>
      <w:r w:rsidR="00DA7792">
        <w:t>μόνο αν είναι κάτι μικρό όπως ένας μικροτραυματισμός σε σοβαρότερα περιστατικά όχι δεν έχω τις γνώσεις</w:t>
      </w:r>
    </w:p>
    <w:p w14:paraId="06B41B4C" w14:textId="77777777" w:rsidR="00F737B7" w:rsidRDefault="00F737B7" w:rsidP="00F737B7"/>
    <w:p w14:paraId="4687DF57" w14:textId="55861548" w:rsidR="00F737B7" w:rsidRDefault="00F737B7" w:rsidP="00F737B7">
      <w:r>
        <w:t>Ερευνητής</w:t>
      </w:r>
      <w:r w:rsidRPr="00DF05F7">
        <w:t>: Έχετε βρεθεί ποτέ αντιμέτωποι με ένα επείγον περιστατικό στο σχολείο; Αν ναι, πώς αντιδράσατε;</w:t>
      </w:r>
      <w:r w:rsidRPr="00DF05F7">
        <w:br/>
      </w:r>
      <w:r>
        <w:t>Εκπαιδευτικός</w:t>
      </w:r>
      <w:r w:rsidRPr="00DF05F7">
        <w:t xml:space="preserve"> :</w:t>
      </w:r>
      <w:r w:rsidR="00DA7792">
        <w:t xml:space="preserve">Ναι αρκετές φορές με τραυματισμούς παιδιών από πτώσεις όπου θα περιποιηθώ </w:t>
      </w:r>
      <w:proofErr w:type="spellStart"/>
      <w:r w:rsidR="00DA7792">
        <w:t>μικροτραύματα</w:t>
      </w:r>
      <w:proofErr w:type="spellEnd"/>
      <w:r w:rsidR="00DA7792">
        <w:t xml:space="preserve"> αλλά συνήθως ειδοποιούμε τους γονείς και έρχονται να πάρουν τα παιδιά τους όταν είναι κάτι πιο σοβαρό</w:t>
      </w:r>
    </w:p>
    <w:p w14:paraId="658FF74D" w14:textId="77777777" w:rsidR="00F737B7" w:rsidRDefault="00F737B7" w:rsidP="00F737B7"/>
    <w:p w14:paraId="5F0F37FC" w14:textId="0F9731CE" w:rsidR="00F737B7" w:rsidRDefault="00F737B7" w:rsidP="00F737B7">
      <w:r>
        <w:t>Ερευνητής</w:t>
      </w:r>
      <w:r w:rsidRPr="00DF05F7">
        <w:t>: Πόσο έτοιμοι αισθάνεστε να διαχειριστείτε μια κατάσταση έκτακτης ανάγκης, όπως π.χ. λιποθυμία ή τραυματισμό μαθητή;</w:t>
      </w:r>
      <w:r w:rsidRPr="00DF05F7">
        <w:br/>
      </w:r>
      <w:r>
        <w:t>Εκπαιδευτικός</w:t>
      </w:r>
      <w:r w:rsidRPr="00DF05F7">
        <w:t xml:space="preserve"> :</w:t>
      </w:r>
      <w:r w:rsidR="00DA7792">
        <w:t xml:space="preserve"> δεν θεωρώ τον εαυτό μου έτοιμο συνήθως αγχώνομαι πολύ με αυτά, θα </w:t>
      </w:r>
      <w:proofErr w:type="spellStart"/>
      <w:r w:rsidR="00DA7792">
        <w:t>καθήσω</w:t>
      </w:r>
      <w:proofErr w:type="spellEnd"/>
      <w:r w:rsidR="00DA7792">
        <w:t xml:space="preserve"> δίπλα στον μαθητή αλλά πάντα φοβάμαι </w:t>
      </w:r>
    </w:p>
    <w:p w14:paraId="65E3B7C7" w14:textId="77777777" w:rsidR="00F737B7" w:rsidRDefault="00F737B7" w:rsidP="00F737B7"/>
    <w:p w14:paraId="6C0E4972" w14:textId="77777777" w:rsidR="00F737B7" w:rsidRDefault="00F737B7" w:rsidP="00F737B7">
      <w:r>
        <w:t>Ερευνητής</w:t>
      </w:r>
      <w:r w:rsidRPr="00DF05F7">
        <w:t>: Ποιοι παράγοντες θεωρείτε ότι επηρεάζουν την ετοιμότητά σας;</w:t>
      </w:r>
    </w:p>
    <w:p w14:paraId="7B2499CA" w14:textId="1AE86791" w:rsidR="00F737B7" w:rsidRDefault="00F737B7" w:rsidP="00F737B7">
      <w:r>
        <w:t>Εκπαιδευτικός</w:t>
      </w:r>
      <w:r w:rsidRPr="00DF05F7">
        <w:t xml:space="preserve"> :</w:t>
      </w:r>
      <w:r w:rsidR="00DA7792">
        <w:t xml:space="preserve"> ότι γενικά είμαι αγχωτικό άτομο σε θέματα υγείας και δεν έχω τις απαραίτητες γνώσεις</w:t>
      </w:r>
    </w:p>
    <w:p w14:paraId="462CD27E" w14:textId="77777777" w:rsidR="00F737B7" w:rsidRDefault="00F737B7" w:rsidP="00F737B7"/>
    <w:p w14:paraId="40940C35" w14:textId="0F7EB07C" w:rsidR="00F737B7" w:rsidRDefault="00F737B7" w:rsidP="00F737B7">
      <w:r>
        <w:t>Ερευνητής</w:t>
      </w:r>
      <w:r w:rsidRPr="00DF05F7">
        <w:t>: Έχετε παρακολουθήσει κάποιο σεμινάριο ή πρόγραμμα επιμόρφωσης για πρώτες βοήθειες;</w:t>
      </w:r>
      <w:r w:rsidRPr="00DF05F7">
        <w:br/>
      </w:r>
      <w:r>
        <w:t>Εκπαιδευτικός</w:t>
      </w:r>
      <w:r w:rsidRPr="00DF05F7">
        <w:t xml:space="preserve"> :</w:t>
      </w:r>
      <w:r w:rsidR="00DA7792">
        <w:t xml:space="preserve">είχα παρακολουθήσει ένα πρόγραμμα πρώτων βοηθειών που είχε οργανωθεί στο σχολείο πριν ένα χρόνο αλλά </w:t>
      </w:r>
      <w:r w:rsidR="006F60B0">
        <w:t>τώρα τα έχω ξεχάσει</w:t>
      </w:r>
    </w:p>
    <w:p w14:paraId="0AA51E54" w14:textId="77777777" w:rsidR="00F737B7" w:rsidRDefault="00F737B7" w:rsidP="00F737B7"/>
    <w:p w14:paraId="7B894485" w14:textId="6DAFC2A5" w:rsidR="00F737B7" w:rsidRDefault="00F737B7" w:rsidP="00F737B7">
      <w:r>
        <w:t>Ερευνητής</w:t>
      </w:r>
      <w:r w:rsidRPr="00DF05F7">
        <w:t>: Πιστεύετε ότι τέτοιου είδους επιμορφώσεις θα έπρεπε να είναι υποχρεωτικές για όλους τους εκπαιδευτικούς;</w:t>
      </w:r>
      <w:r w:rsidRPr="00DF05F7">
        <w:br/>
      </w:r>
      <w:r>
        <w:t>Εκπαιδευτικός</w:t>
      </w:r>
      <w:r w:rsidRPr="00DF05F7">
        <w:t xml:space="preserve"> :</w:t>
      </w:r>
      <w:r w:rsidR="006F60B0">
        <w:t>εννοείται και σε ετήσια βάση</w:t>
      </w:r>
    </w:p>
    <w:p w14:paraId="5C169182" w14:textId="77777777" w:rsidR="00F737B7" w:rsidRDefault="00F737B7" w:rsidP="00F737B7"/>
    <w:p w14:paraId="68D91758" w14:textId="3D7A82A6" w:rsidR="00F737B7" w:rsidRDefault="00F737B7" w:rsidP="00F737B7">
      <w:r>
        <w:t>Ερευνητής</w:t>
      </w:r>
      <w:r w:rsidRPr="00DF05F7">
        <w:t>: Πώς θεωρείτε ότι η εκπαίδευση στις πρώτες βοήθειες επηρεάζει την ασφάλεια και την αποτελεσματικότητα του σχολικού περιβάλλοντος;</w:t>
      </w:r>
      <w:r w:rsidRPr="00DF05F7">
        <w:br/>
      </w:r>
      <w:r>
        <w:t>Εκπαιδευτικός</w:t>
      </w:r>
      <w:r w:rsidRPr="00DF05F7">
        <w:t xml:space="preserve"> :</w:t>
      </w:r>
      <w:r w:rsidR="006F60B0">
        <w:t>σίγουρα βοηθά αλλά είναι κι άλλοι παράγοντες που επηρεάζουν την ασφάλεια όπως για παράδειγμα η κακή συντήρηση του σχολείου</w:t>
      </w:r>
    </w:p>
    <w:p w14:paraId="6B61731E" w14:textId="77777777" w:rsidR="00F737B7" w:rsidRDefault="00F737B7" w:rsidP="00F737B7"/>
    <w:p w14:paraId="148A322C" w14:textId="7D437EA7" w:rsidR="00F737B7" w:rsidRDefault="00F737B7" w:rsidP="00F737B7">
      <w:r>
        <w:t>Ερευνητής</w:t>
      </w:r>
      <w:r w:rsidRPr="00DF05F7">
        <w:t>: Τι θα προτείνατε για τη βελτίωση της εκπαίδευσης των εκπαιδευτικών στις πρώτες βοήθειες;</w:t>
      </w:r>
      <w:r w:rsidRPr="00DF05F7">
        <w:br/>
      </w:r>
      <w:r>
        <w:t>Εκπαιδευτικός</w:t>
      </w:r>
      <w:r w:rsidRPr="00DF05F7">
        <w:t xml:space="preserve"> :</w:t>
      </w:r>
      <w:r w:rsidR="006F60B0">
        <w:t>να γίνονται ίσως κάποια υποχρεωτικά μαθήματα πρώτων βοηθειών μέσα στο σχολείο και με πρακτική εξάσκηση κυρίως</w:t>
      </w:r>
    </w:p>
    <w:p w14:paraId="14B38799" w14:textId="77777777" w:rsidR="00F737B7" w:rsidRDefault="00F737B7" w:rsidP="00F737B7"/>
    <w:p w14:paraId="4665A23E" w14:textId="77777777" w:rsidR="00F737B7" w:rsidRDefault="00F737B7" w:rsidP="00F737B7">
      <w:r>
        <w:t>Ερευνητής</w:t>
      </w:r>
      <w:r w:rsidRPr="00DF05F7">
        <w:t>: Πώς πιστεύετε ότι θα μπορούσαν να ενισχυθούν οι δεξιότητες των εκπαιδευτικών στην πράξη;</w:t>
      </w:r>
    </w:p>
    <w:p w14:paraId="440DFE10" w14:textId="380A4881" w:rsidR="00F737B7" w:rsidRDefault="00F737B7" w:rsidP="00F737B7">
      <w:r>
        <w:t>Εκπαιδευτικός</w:t>
      </w:r>
      <w:r w:rsidRPr="00DF05F7">
        <w:t xml:space="preserve"> :</w:t>
      </w:r>
      <w:r w:rsidR="006F60B0">
        <w:t>μόνο με την πρακτική εξάσκηση και την συνεχή ενημέρωση πάνω στις πρώτες βοήθειες αλλιώς ξεχνιούνται</w:t>
      </w:r>
    </w:p>
    <w:p w14:paraId="67D887F9" w14:textId="77777777" w:rsidR="00F737B7" w:rsidRDefault="00F737B7" w:rsidP="00F737B7"/>
    <w:p w14:paraId="05DA6EB7" w14:textId="77777777" w:rsidR="00F737B7" w:rsidRDefault="00F737B7" w:rsidP="00F737B7"/>
    <w:p w14:paraId="59579DB8" w14:textId="77777777" w:rsidR="00F737B7" w:rsidRDefault="00F737B7" w:rsidP="00F737B7"/>
    <w:p w14:paraId="76AF6885" w14:textId="3AE75E0E" w:rsidR="00F737B7" w:rsidRDefault="00F737B7" w:rsidP="00F737B7">
      <w:r>
        <w:t>Συνέντευξη 12</w:t>
      </w:r>
      <w:r w:rsidRPr="00F737B7">
        <w:rPr>
          <w:vertAlign w:val="superscript"/>
        </w:rPr>
        <w:t>η</w:t>
      </w:r>
      <w:r>
        <w:t xml:space="preserve">  </w:t>
      </w:r>
    </w:p>
    <w:p w14:paraId="4249B253" w14:textId="77777777" w:rsidR="00F737B7" w:rsidRDefault="00F737B7" w:rsidP="00F737B7"/>
    <w:p w14:paraId="204AE54F" w14:textId="77777777" w:rsidR="00F737B7" w:rsidRDefault="00F737B7" w:rsidP="00F737B7">
      <w:r>
        <w:t>Ερευνητής</w:t>
      </w:r>
      <w:r w:rsidRPr="00DF05F7">
        <w:t>: Πώς θα ορίζατε τις πρώτες βοήθειες;</w:t>
      </w:r>
    </w:p>
    <w:p w14:paraId="744BC24A" w14:textId="4B952EDE" w:rsidR="00F737B7" w:rsidRDefault="00F737B7" w:rsidP="00F737B7">
      <w:r>
        <w:t>Εκπαιδευτικός</w:t>
      </w:r>
      <w:r w:rsidRPr="00DF05F7">
        <w:t xml:space="preserve"> :</w:t>
      </w:r>
      <w:r w:rsidR="006F60B0">
        <w:t>όπως το λέει η λέξη είναι η πρώτη επέμβαση που κάνουμε όταν έχουμε ατύχημα</w:t>
      </w:r>
    </w:p>
    <w:p w14:paraId="196992BC" w14:textId="77777777" w:rsidR="00F737B7" w:rsidRDefault="00F737B7" w:rsidP="00F737B7"/>
    <w:p w14:paraId="022F07E6" w14:textId="0A0C9A46" w:rsidR="00F737B7" w:rsidRDefault="00F737B7" w:rsidP="00F737B7">
      <w:r>
        <w:t>Ερευνητής</w:t>
      </w:r>
      <w:r w:rsidRPr="00DF05F7">
        <w:t>: Πόσο σημαντικές θεωρείτε ότι είναι στο σχολικό περιβάλλον;</w:t>
      </w:r>
      <w:r w:rsidRPr="00DF05F7">
        <w:br/>
      </w:r>
      <w:r>
        <w:t>Εκπαιδευτικός</w:t>
      </w:r>
      <w:r w:rsidRPr="00DF05F7">
        <w:t xml:space="preserve"> :</w:t>
      </w:r>
      <w:r w:rsidR="00216256">
        <w:t>οι γνώσεις πρώτων βοηθειών είναι πολύ σημαντικές</w:t>
      </w:r>
    </w:p>
    <w:p w14:paraId="614EAE9C" w14:textId="77777777" w:rsidR="00F737B7" w:rsidRDefault="00F737B7" w:rsidP="00F737B7"/>
    <w:p w14:paraId="228D8F63" w14:textId="41E2CDE8" w:rsidR="00F737B7" w:rsidRDefault="00F737B7" w:rsidP="00F737B7">
      <w:r>
        <w:t>Ερευνητής</w:t>
      </w:r>
      <w:r w:rsidRPr="00DF05F7">
        <w:t>: Νιώθετε ότι διαθέτετε τις απαραίτητες γνώσεις και δεξιότητες για να παρέμβετε σε περίπτωση ανάγκης;</w:t>
      </w:r>
      <w:r w:rsidRPr="00DF05F7">
        <w:br/>
      </w:r>
      <w:r>
        <w:t>Εκπαιδευτικός</w:t>
      </w:r>
      <w:r w:rsidRPr="00DF05F7">
        <w:t xml:space="preserve"> :</w:t>
      </w:r>
      <w:r w:rsidR="00216256">
        <w:t>όχι ,για αυτό και θεωρώ την πρόσληψη σχολικών νοσηλευτών βασική γιατί δεν είναι η δουλειά μου να παρέχω πρώτες βοήθειες αλλά να διδάσκω</w:t>
      </w:r>
    </w:p>
    <w:p w14:paraId="2BC284FC" w14:textId="77777777" w:rsidR="00F737B7" w:rsidRDefault="00F737B7" w:rsidP="00F737B7"/>
    <w:p w14:paraId="60747DFA" w14:textId="38FF6566" w:rsidR="00F737B7" w:rsidRDefault="00F737B7" w:rsidP="00F737B7">
      <w:r>
        <w:t>Ερευνητής</w:t>
      </w:r>
      <w:r w:rsidRPr="00DF05F7">
        <w:t>: Έχετε βρεθεί ποτέ αντιμέτωποι με ένα επείγον περιστατικό στο σχολείο; Αν ναι, πώς αντιδράσατε;</w:t>
      </w:r>
      <w:r w:rsidRPr="00DF05F7">
        <w:br/>
      </w:r>
      <w:r>
        <w:t>Εκπαιδευτικός</w:t>
      </w:r>
      <w:r w:rsidRPr="00DF05F7">
        <w:t xml:space="preserve"> :</w:t>
      </w:r>
      <w:r w:rsidR="00216256">
        <w:t>πολλές φορές ευτυχώς όχι σε σοβαρά περιστατικά , συνήθως τρέχω κοντά αλλά φοβάμαι γενικά να αγγίξω τραυματία</w:t>
      </w:r>
    </w:p>
    <w:p w14:paraId="7011D621" w14:textId="77777777" w:rsidR="00F737B7" w:rsidRDefault="00F737B7" w:rsidP="00F737B7"/>
    <w:p w14:paraId="7750A8EB" w14:textId="5DB3CD8A" w:rsidR="00F737B7" w:rsidRDefault="00F737B7" w:rsidP="00F737B7">
      <w:r>
        <w:t>Ερευνητής</w:t>
      </w:r>
      <w:r w:rsidRPr="00DF05F7">
        <w:t>: Πόσο έτοιμ</w:t>
      </w:r>
      <w:r w:rsidR="00216256">
        <w:t>οι</w:t>
      </w:r>
      <w:r w:rsidRPr="00DF05F7">
        <w:t xml:space="preserve"> αισθάνεστε να διαχειριστείτε μια κατάσταση έκτακτης ανάγκης, όπως π.χ. λιποθυμία ή τραυματισμό μαθητή;</w:t>
      </w:r>
      <w:r w:rsidRPr="00DF05F7">
        <w:br/>
      </w:r>
      <w:r>
        <w:t>Εκπαιδευτικός</w:t>
      </w:r>
      <w:r w:rsidRPr="00DF05F7">
        <w:t xml:space="preserve"> :</w:t>
      </w:r>
      <w:r w:rsidR="00216256">
        <w:t xml:space="preserve">αν είναι μία λιποθυμία ξαπλώνω τον μαθητή και σηκώνω τα πόδια ψηλά αλλά για τραυματισμούς μόνο αντισηπτικό και </w:t>
      </w:r>
      <w:proofErr w:type="spellStart"/>
      <w:r w:rsidR="00216256">
        <w:t>τραυμαπλάστ</w:t>
      </w:r>
      <w:proofErr w:type="spellEnd"/>
      <w:r w:rsidR="00216256">
        <w:t xml:space="preserve"> βάζω </w:t>
      </w:r>
    </w:p>
    <w:p w14:paraId="6C6D462A" w14:textId="77777777" w:rsidR="00F737B7" w:rsidRDefault="00F737B7" w:rsidP="00F737B7"/>
    <w:p w14:paraId="3729B0C5" w14:textId="77777777" w:rsidR="00F737B7" w:rsidRDefault="00F737B7" w:rsidP="00F737B7">
      <w:r>
        <w:t>Ερευνητής</w:t>
      </w:r>
      <w:r w:rsidRPr="00DF05F7">
        <w:t>: Ποιοι παράγοντες θεωρείτε ότι επηρεάζουν την ετοιμότητά σας;</w:t>
      </w:r>
    </w:p>
    <w:p w14:paraId="556F449D" w14:textId="4A7771EE" w:rsidR="00F737B7" w:rsidRDefault="00F737B7" w:rsidP="00F737B7">
      <w:r>
        <w:t>Εκπαιδευτικός</w:t>
      </w:r>
      <w:r w:rsidRPr="00DF05F7">
        <w:t xml:space="preserve"> :</w:t>
      </w:r>
      <w:r w:rsidR="00216256">
        <w:t xml:space="preserve">ότι δεν γνωρίζω το θέμα γιατί όπως είπα </w:t>
      </w:r>
      <w:proofErr w:type="spellStart"/>
      <w:r w:rsidR="00216256">
        <w:t>πρίν</w:t>
      </w:r>
      <w:proofErr w:type="spellEnd"/>
      <w:r w:rsidR="00216256">
        <w:t xml:space="preserve"> δουλειά μου είναι να διδάσκω κι όχι να παρέχω νοσηλευτική φροντίδα, αυτό θα το κάνει ο νοσηλευτής</w:t>
      </w:r>
    </w:p>
    <w:p w14:paraId="28A82D14" w14:textId="77777777" w:rsidR="00F737B7" w:rsidRDefault="00F737B7" w:rsidP="00F737B7"/>
    <w:p w14:paraId="56D61D46" w14:textId="70705F87" w:rsidR="00F737B7" w:rsidRDefault="00F737B7" w:rsidP="00F737B7">
      <w:r>
        <w:t>Ερευνητής</w:t>
      </w:r>
      <w:r w:rsidRPr="00DF05F7">
        <w:t>: Έχετε παρακολουθήσει κάποιο σεμινάριο ή πρόγραμμα επιμόρφωσης για πρώτες βοήθειες;</w:t>
      </w:r>
      <w:r w:rsidRPr="00DF05F7">
        <w:br/>
      </w:r>
      <w:r>
        <w:t>Εκπαιδευτικός</w:t>
      </w:r>
      <w:r w:rsidRPr="00DF05F7">
        <w:t xml:space="preserve"> :</w:t>
      </w:r>
      <w:r w:rsidR="00216256">
        <w:t>όχι δεν έχω παρακολουθήσει ποτέ γιατί ξέρω ότι δεν τα μάθω με την μία φορά</w:t>
      </w:r>
      <w:r w:rsidR="00A67E27">
        <w:t xml:space="preserve"> μαθήματος</w:t>
      </w:r>
    </w:p>
    <w:p w14:paraId="6F2DEB6E" w14:textId="77777777" w:rsidR="00F737B7" w:rsidRDefault="00F737B7" w:rsidP="00F737B7"/>
    <w:p w14:paraId="4FADD578" w14:textId="230C845E" w:rsidR="00F737B7" w:rsidRDefault="00F737B7" w:rsidP="00F737B7">
      <w:r>
        <w:t>Ερευνητής</w:t>
      </w:r>
      <w:r w:rsidRPr="00DF05F7">
        <w:t>: Πιστεύετε ότι τέτοιου είδους επιμορφώσεις θα έπρεπε να είναι υποχρεωτικές για όλους τους εκπαιδευτικούς;</w:t>
      </w:r>
      <w:r w:rsidRPr="00DF05F7">
        <w:br/>
      </w:r>
      <w:r>
        <w:t>Εκπαιδευτικός</w:t>
      </w:r>
      <w:r w:rsidRPr="00DF05F7">
        <w:t xml:space="preserve"> :</w:t>
      </w:r>
      <w:r w:rsidR="00A67E27">
        <w:t>ίσως δεν ξέρω , θεωρώ ότι είναι δουλειά του νοσηλευτή</w:t>
      </w:r>
    </w:p>
    <w:p w14:paraId="5AE335D5" w14:textId="77777777" w:rsidR="00F737B7" w:rsidRDefault="00F737B7" w:rsidP="00F737B7"/>
    <w:p w14:paraId="59951308" w14:textId="311B6067" w:rsidR="00F737B7" w:rsidRDefault="00F737B7" w:rsidP="00F737B7">
      <w:r>
        <w:t>Ερευνητής</w:t>
      </w:r>
      <w:r w:rsidRPr="00DF05F7">
        <w:t>: Πώς θεωρείτε ότι η εκπαίδευση στις πρώτες βοήθειες επηρεάζει την ασφάλεια και την αποτελεσματικότητα του σχολικού περιβάλλοντος;</w:t>
      </w:r>
      <w:r w:rsidRPr="00DF05F7">
        <w:br/>
      </w:r>
      <w:r>
        <w:t>Εκπαιδευτικός</w:t>
      </w:r>
      <w:r w:rsidRPr="00DF05F7">
        <w:t xml:space="preserve"> :</w:t>
      </w:r>
      <w:r w:rsidR="00A67E27">
        <w:t>επηρεάζει σίγουρα θετικά αλλά πρέπει να ξέρεις να τις προσφέρεις σωστά αλλιώς κάνεις μπορεί να κάνεις ζημιά</w:t>
      </w:r>
    </w:p>
    <w:p w14:paraId="4707EDE7" w14:textId="77777777" w:rsidR="00F737B7" w:rsidRDefault="00F737B7" w:rsidP="00F737B7"/>
    <w:p w14:paraId="163E8226" w14:textId="003FEDEA" w:rsidR="00F737B7" w:rsidRDefault="00F737B7" w:rsidP="00F737B7">
      <w:r>
        <w:t>Ερευνητής</w:t>
      </w:r>
      <w:r w:rsidRPr="00DF05F7">
        <w:t>: Τι θα προτείνατε για τη βελτίωση της εκπαίδευσης των εκπαιδευτικών στις πρώτες βοήθειες;</w:t>
      </w:r>
      <w:r w:rsidRPr="00DF05F7">
        <w:br/>
      </w:r>
      <w:r>
        <w:t>Εκπαιδευτικός</w:t>
      </w:r>
      <w:r w:rsidRPr="00DF05F7">
        <w:t xml:space="preserve"> :</w:t>
      </w:r>
      <w:r w:rsidR="00A67E27">
        <w:t>κάποια σεμινάρια πρώτων βοηθειών σε όσους εκπαιδευτικούς επιθυμούν να τα παρακολουθήσουν</w:t>
      </w:r>
    </w:p>
    <w:p w14:paraId="7713AD5D" w14:textId="77777777" w:rsidR="00F737B7" w:rsidRDefault="00F737B7" w:rsidP="00F737B7"/>
    <w:p w14:paraId="48EEC684" w14:textId="77777777" w:rsidR="00F737B7" w:rsidRDefault="00F737B7" w:rsidP="00F737B7">
      <w:r>
        <w:lastRenderedPageBreak/>
        <w:t>Ερευνητής</w:t>
      </w:r>
      <w:r w:rsidRPr="00DF05F7">
        <w:t>: Πώς πιστεύετε ότι θα μπορούσαν να ενισχυθούν οι δεξιότητες των εκπαιδευτικών στην πράξη;</w:t>
      </w:r>
    </w:p>
    <w:p w14:paraId="0B428801" w14:textId="65A2AE11" w:rsidR="00F737B7" w:rsidRDefault="00F737B7" w:rsidP="00F737B7">
      <w:r>
        <w:t>Εκπαιδευτικός</w:t>
      </w:r>
      <w:r w:rsidRPr="00DF05F7">
        <w:t xml:space="preserve"> :</w:t>
      </w:r>
      <w:r w:rsidR="00A67E27">
        <w:t>με πρακτική εξάσκηση, αλλά θα επιμείνω στο ότι θα πρέπει κι ό ίδιος ο εκπαιδευτικός να το θέλει να μην είναι δηλαδή υποχρεωτικά τα μαθήματα</w:t>
      </w:r>
    </w:p>
    <w:p w14:paraId="12683DDF" w14:textId="77777777" w:rsidR="00F737B7" w:rsidRDefault="00F737B7" w:rsidP="00F737B7"/>
    <w:p w14:paraId="5AAD015A" w14:textId="77777777" w:rsidR="00F737B7" w:rsidRDefault="00F737B7" w:rsidP="00F737B7"/>
    <w:p w14:paraId="0AEBF3B3" w14:textId="77777777" w:rsidR="00F737B7" w:rsidRDefault="00F737B7" w:rsidP="00F737B7"/>
    <w:p w14:paraId="698F1637" w14:textId="2CCE2444" w:rsidR="00F737B7" w:rsidRDefault="00F737B7" w:rsidP="00F737B7">
      <w:r>
        <w:t>Συνέντευξη 13</w:t>
      </w:r>
      <w:r w:rsidRPr="00F737B7">
        <w:rPr>
          <w:vertAlign w:val="superscript"/>
        </w:rPr>
        <w:t>η</w:t>
      </w:r>
      <w:r>
        <w:t xml:space="preserve">  </w:t>
      </w:r>
    </w:p>
    <w:p w14:paraId="31543477" w14:textId="77777777" w:rsidR="00F737B7" w:rsidRDefault="00F737B7" w:rsidP="00F737B7"/>
    <w:p w14:paraId="066D9612" w14:textId="77777777" w:rsidR="00F737B7" w:rsidRDefault="00F737B7" w:rsidP="00F737B7">
      <w:r>
        <w:t>Ερευνητής</w:t>
      </w:r>
      <w:r w:rsidRPr="00DF05F7">
        <w:t>: Πώς θα ορίζατε τις πρώτες βοήθειες;</w:t>
      </w:r>
    </w:p>
    <w:p w14:paraId="3522E60A" w14:textId="7997DD42" w:rsidR="00F737B7" w:rsidRDefault="00F737B7" w:rsidP="00F737B7">
      <w:r>
        <w:t>Εκπαιδευτικός</w:t>
      </w:r>
      <w:r w:rsidRPr="00DF05F7">
        <w:t xml:space="preserve"> :</w:t>
      </w:r>
      <w:r w:rsidR="00A67E27">
        <w:t xml:space="preserve"> είναι η παροχή άμεσης βοήθειας σε ανθρώπους που έπαθαν κάτι , όπως τροχαίο ατύχημα, καρδιακή προσβολή, λιποθυμία τέτοια πράγματα</w:t>
      </w:r>
    </w:p>
    <w:p w14:paraId="16DFDBA3" w14:textId="77777777" w:rsidR="00F737B7" w:rsidRDefault="00F737B7" w:rsidP="00F737B7"/>
    <w:p w14:paraId="24F9B310" w14:textId="024CDFA8" w:rsidR="00F737B7" w:rsidRDefault="00F737B7" w:rsidP="00F737B7">
      <w:r>
        <w:t>Ερευνητής</w:t>
      </w:r>
      <w:r w:rsidRPr="00DF05F7">
        <w:t>: Πόσο σημαντικές θεωρείτε ότι είναι στο σχολικό περιβάλλον;</w:t>
      </w:r>
      <w:r w:rsidRPr="00DF05F7">
        <w:br/>
      </w:r>
      <w:r>
        <w:t>Εκπαιδευτικός</w:t>
      </w:r>
      <w:r w:rsidRPr="00DF05F7">
        <w:t xml:space="preserve"> :</w:t>
      </w:r>
      <w:r w:rsidR="00A67E27">
        <w:t xml:space="preserve">εντάξει αρκετά σημαντικές γιατί τα παιδιά είναι ζωηρά τρέχουν παίζουν χτυπάνε, πολλές φορές λιποθυμούν , είναι και κάποια παιδιά με προβλήματα υγείας όπως τα διαβητικά </w:t>
      </w:r>
      <w:proofErr w:type="spellStart"/>
      <w:r w:rsidR="00A67E27">
        <w:t>κτλ</w:t>
      </w:r>
      <w:proofErr w:type="spellEnd"/>
    </w:p>
    <w:p w14:paraId="1A574528" w14:textId="77777777" w:rsidR="00F737B7" w:rsidRDefault="00F737B7" w:rsidP="00F737B7"/>
    <w:p w14:paraId="2104C8EE" w14:textId="32203DFE" w:rsidR="00F737B7" w:rsidRDefault="00F737B7" w:rsidP="00F737B7">
      <w:r>
        <w:t>Ερευνητής</w:t>
      </w:r>
      <w:r w:rsidRPr="00DF05F7">
        <w:t>: Νιώθετε ότι διαθέτετε τις απαραίτητες γνώσεις και δεξιότητες για να παρέμβετε σε περίπτωση ανάγκης;</w:t>
      </w:r>
      <w:r w:rsidRPr="00DF05F7">
        <w:br/>
      </w:r>
      <w:r>
        <w:t>Εκπαιδευτικός</w:t>
      </w:r>
      <w:r w:rsidRPr="00DF05F7">
        <w:t xml:space="preserve"> :</w:t>
      </w:r>
      <w:r w:rsidR="00A67E27">
        <w:t>σε απλά περιστατικά όπως γρατζουνίσματα ή γδαρσίματα από πτώσεις ,σε πυρετούς ή μια ζάλη παιδιού ναι αλλά όχι σε σοβαρότερα περιστατικά</w:t>
      </w:r>
    </w:p>
    <w:p w14:paraId="4F9D0B2E" w14:textId="77777777" w:rsidR="00F737B7" w:rsidRDefault="00F737B7" w:rsidP="00F737B7"/>
    <w:p w14:paraId="56C2D0CE" w14:textId="65BE0749" w:rsidR="00F737B7" w:rsidRDefault="00F737B7" w:rsidP="00F737B7">
      <w:r>
        <w:t>Ερευνητής</w:t>
      </w:r>
      <w:r w:rsidRPr="00DF05F7">
        <w:t>: Έχετε βρεθεί ποτέ αντιμέτωποι με ένα επείγον περιστατικό στο σχολείο; Αν ναι, πώς αντιδράσατε;</w:t>
      </w:r>
      <w:r w:rsidRPr="00DF05F7">
        <w:br/>
      </w:r>
      <w:r>
        <w:t>Εκπαιδευτικός</w:t>
      </w:r>
      <w:r w:rsidRPr="00DF05F7">
        <w:t xml:space="preserve"> :</w:t>
      </w:r>
      <w:r w:rsidR="00A67E27">
        <w:t xml:space="preserve"> μία φορά έτυχε να πέσει ένα παιδί από τις σκάλες όπου κατρακύλησε 10 με 12 σκαλιά και τρομοκρατήθηκα, τρέξαμε όλοι οι εκπαιδευτικοί που είδαμε το περιστατικό αλλά δεν αγγίξαμε το παιδί για να μην του κάνουμε άλλη ζημιά, καλέσαμε το ΕΚΑΒ και τους γονείς του και το κρατήσαμε ακίνητο μέχρι να έρθουν.</w:t>
      </w:r>
    </w:p>
    <w:p w14:paraId="0AD15AA9" w14:textId="77777777" w:rsidR="00F737B7" w:rsidRDefault="00F737B7" w:rsidP="00F737B7"/>
    <w:p w14:paraId="1C8FC77C" w14:textId="4CD0A14E" w:rsidR="00F737B7" w:rsidRDefault="00F737B7" w:rsidP="00F737B7">
      <w:r>
        <w:t>Ερευνητής</w:t>
      </w:r>
      <w:r w:rsidRPr="00DF05F7">
        <w:t>: Πόσο έτοιμοι αισθάνεστε να διαχειριστείτε μια κατάσταση έκτακτης ανάγκης, όπως π.χ. λιποθυμία ή τραυματισμό μαθητή;</w:t>
      </w:r>
      <w:r w:rsidRPr="00DF05F7">
        <w:br/>
      </w:r>
      <w:r>
        <w:t>Εκπαιδευτικός</w:t>
      </w:r>
      <w:r w:rsidRPr="00DF05F7">
        <w:t xml:space="preserve"> :</w:t>
      </w:r>
      <w:r w:rsidR="00983D09">
        <w:t xml:space="preserve">δεν ξέρω ,συνήθως τα χάνω κι αγχώνομαι και φοβάμαι γιατί έχουμε ευθύνη για τα παιδιά </w:t>
      </w:r>
    </w:p>
    <w:p w14:paraId="52E49B77" w14:textId="77777777" w:rsidR="00F737B7" w:rsidRDefault="00F737B7" w:rsidP="00F737B7"/>
    <w:p w14:paraId="272CFFA5" w14:textId="77777777" w:rsidR="00F737B7" w:rsidRDefault="00F737B7" w:rsidP="00F737B7">
      <w:r>
        <w:t>Ερευνητής</w:t>
      </w:r>
      <w:r w:rsidRPr="00DF05F7">
        <w:t>: Ποιοι παράγοντες θεωρείτε ότι επηρεάζουν την ετοιμότητά σας;</w:t>
      </w:r>
    </w:p>
    <w:p w14:paraId="04582780" w14:textId="2F414F06" w:rsidR="00F737B7" w:rsidRDefault="00F737B7" w:rsidP="00F737B7">
      <w:r>
        <w:t>Εκπαιδευτικός</w:t>
      </w:r>
      <w:r w:rsidRPr="00DF05F7">
        <w:t xml:space="preserve"> :</w:t>
      </w:r>
      <w:r w:rsidR="00983D09">
        <w:t xml:space="preserve">ότι δεν ξέρω να δίνω πρώτες βοήθειες πέρα από το να περιποιούμαι </w:t>
      </w:r>
      <w:proofErr w:type="spellStart"/>
      <w:r w:rsidR="00983D09">
        <w:t>μικροπληγές</w:t>
      </w:r>
      <w:proofErr w:type="spellEnd"/>
      <w:r w:rsidR="00983D09">
        <w:t xml:space="preserve"> </w:t>
      </w:r>
    </w:p>
    <w:p w14:paraId="44F002B6" w14:textId="77777777" w:rsidR="00F737B7" w:rsidRDefault="00F737B7" w:rsidP="00F737B7"/>
    <w:p w14:paraId="46A4D636" w14:textId="53D088AC" w:rsidR="00F737B7" w:rsidRDefault="00F737B7" w:rsidP="00F737B7">
      <w:r>
        <w:t>Ερευνητής</w:t>
      </w:r>
      <w:r w:rsidRPr="00DF05F7">
        <w:t>: Έχετε παρακολουθήσει κάποιο σεμινάριο ή πρόγραμμα επιμόρφωσης για πρώτες βοήθειες;</w:t>
      </w:r>
      <w:r w:rsidRPr="00DF05F7">
        <w:br/>
      </w:r>
      <w:r>
        <w:t>Εκπαιδευτικός</w:t>
      </w:r>
      <w:r w:rsidRPr="00DF05F7">
        <w:t xml:space="preserve"> :</w:t>
      </w:r>
      <w:r w:rsidR="00983D09">
        <w:t xml:space="preserve"> είχαν γίνει κάποια μαθήματα στο σχολείο από </w:t>
      </w:r>
      <w:proofErr w:type="spellStart"/>
      <w:r w:rsidR="00983D09">
        <w:t>διασώστες</w:t>
      </w:r>
      <w:proofErr w:type="spellEnd"/>
      <w:r w:rsidR="00983D09">
        <w:t xml:space="preserve"> αλλά δεν μπορούσα να παρακολουθήσω γιατί γίνονταν απόγευμα κι εγώ μένω μακριά και έχω και μικρά παιδιά</w:t>
      </w:r>
    </w:p>
    <w:p w14:paraId="3CBAA424" w14:textId="77777777" w:rsidR="00F737B7" w:rsidRDefault="00F737B7" w:rsidP="00F737B7"/>
    <w:p w14:paraId="5F37E0B4" w14:textId="2E3BDBEA" w:rsidR="00F737B7" w:rsidRDefault="00F737B7" w:rsidP="00F737B7">
      <w:r>
        <w:t>Ερευνητής</w:t>
      </w:r>
      <w:r w:rsidRPr="00DF05F7">
        <w:t>: Πιστεύετε ότι τέτοιου είδους επιμορφώσεις θα έπρεπε να είναι υποχρεωτικές για όλους τους εκπαιδευτικούς;</w:t>
      </w:r>
      <w:r w:rsidRPr="00DF05F7">
        <w:br/>
      </w:r>
      <w:r>
        <w:t>Εκπαιδευτικός</w:t>
      </w:r>
      <w:r w:rsidRPr="00DF05F7">
        <w:t xml:space="preserve"> :</w:t>
      </w:r>
      <w:r w:rsidR="00983D09">
        <w:t>Ναι δεν θα ήταν άσχημο να γίνονται αλλά σε ώρες που λειτουργεί το σχολείο</w:t>
      </w:r>
    </w:p>
    <w:p w14:paraId="7DB43B3E" w14:textId="77777777" w:rsidR="00F737B7" w:rsidRDefault="00F737B7" w:rsidP="00F737B7"/>
    <w:p w14:paraId="0651C245" w14:textId="1C9D15B9" w:rsidR="00F737B7" w:rsidRDefault="00F737B7" w:rsidP="00F737B7">
      <w:r>
        <w:lastRenderedPageBreak/>
        <w:t>Ερευνητής</w:t>
      </w:r>
      <w:r w:rsidRPr="00DF05F7">
        <w:t>: Πώς θεωρείτε ότι η εκπαίδευση στις πρώτες βοήθειες επηρεάζει την ασφάλεια και την αποτελεσματικότητα του σχολικού περιβάλλοντος;</w:t>
      </w:r>
      <w:r w:rsidRPr="00DF05F7">
        <w:br/>
      </w:r>
      <w:r>
        <w:t>Εκπαιδευτικός</w:t>
      </w:r>
      <w:r w:rsidRPr="00DF05F7">
        <w:t xml:space="preserve"> :</w:t>
      </w:r>
      <w:r w:rsidR="00983D09">
        <w:t xml:space="preserve"> είναι πολύ σημαντικό να ξέρεις ότι το παιδί σου στο σχολείο θα έχει αποτελεσματική και σωστή παροχή πρώτων βοηθειών σε περίπτωση που, ου μη γένοιτο,  χρειαστεί</w:t>
      </w:r>
    </w:p>
    <w:p w14:paraId="09969794" w14:textId="77777777" w:rsidR="00F737B7" w:rsidRDefault="00F737B7" w:rsidP="00F737B7"/>
    <w:p w14:paraId="7141B951" w14:textId="45937CFA" w:rsidR="00F737B7" w:rsidRDefault="00F737B7" w:rsidP="00F737B7">
      <w:r>
        <w:t>Ερευνητής</w:t>
      </w:r>
      <w:r w:rsidRPr="00DF05F7">
        <w:t>: Τι θα προτείνατε για τη βελτίωση της εκπαίδευσης των εκπαιδευτικών στις πρώτες βοήθειες;</w:t>
      </w:r>
      <w:r w:rsidRPr="00DF05F7">
        <w:br/>
      </w:r>
      <w:r>
        <w:t>Εκπαιδευτικός</w:t>
      </w:r>
      <w:r w:rsidRPr="00DF05F7">
        <w:t xml:space="preserve"> :</w:t>
      </w:r>
      <w:r w:rsidR="00983D09">
        <w:t xml:space="preserve"> συστηματικά μαθήματα από πιστοποιημένους εκπαιδευτές με προσομοιώσεις και βίντεο όπου βλέπουμε και ακούμε πως γίνεται η σωστή παροχή των πρώτων βοηθειών ώστε ότι μάθουμε να μείνει στην μνήμη μας και να μην τα ξεχάσουμε εύκολα</w:t>
      </w:r>
    </w:p>
    <w:p w14:paraId="016F4D3E" w14:textId="77777777" w:rsidR="00F737B7" w:rsidRDefault="00F737B7" w:rsidP="00F737B7"/>
    <w:p w14:paraId="25F2FDE5" w14:textId="77777777" w:rsidR="00F737B7" w:rsidRDefault="00F737B7" w:rsidP="00F737B7">
      <w:r>
        <w:t>Ερευνητής</w:t>
      </w:r>
      <w:r w:rsidRPr="00DF05F7">
        <w:t>: Πώς πιστεύετε ότι θα μπορούσαν να ενισχυθούν οι δεξιότητες των εκπαιδευτικών στην πράξη;</w:t>
      </w:r>
    </w:p>
    <w:p w14:paraId="760300C6" w14:textId="2439B6EE" w:rsidR="00F737B7" w:rsidRDefault="00F737B7" w:rsidP="00F737B7">
      <w:r>
        <w:t>Εκπαιδευτικός</w:t>
      </w:r>
      <w:r w:rsidRPr="00DF05F7">
        <w:t xml:space="preserve"> :</w:t>
      </w:r>
      <w:r w:rsidR="00983D09">
        <w:t>όπως είπα με πρακτικές εξασκήσεις και με μαθήματα που περιλαμβάνουν βίντεο και προσομοιώσεις</w:t>
      </w:r>
    </w:p>
    <w:p w14:paraId="6C419550" w14:textId="77777777" w:rsidR="00F737B7" w:rsidRPr="00CD53D1" w:rsidRDefault="00F737B7" w:rsidP="00F737B7"/>
    <w:p w14:paraId="68002B6E" w14:textId="77777777" w:rsidR="00F737B7" w:rsidRDefault="00F737B7" w:rsidP="00F737B7"/>
    <w:p w14:paraId="1393A3E9" w14:textId="77777777" w:rsidR="00F737B7" w:rsidRDefault="00F737B7" w:rsidP="00F737B7"/>
    <w:p w14:paraId="3D04FD08" w14:textId="57F13AEA" w:rsidR="00F737B7" w:rsidRDefault="00F737B7" w:rsidP="00F737B7">
      <w:r>
        <w:t>Συνέντευξη 14</w:t>
      </w:r>
      <w:r w:rsidRPr="00F737B7">
        <w:rPr>
          <w:vertAlign w:val="superscript"/>
        </w:rPr>
        <w:t>η</w:t>
      </w:r>
      <w:r>
        <w:t xml:space="preserve"> </w:t>
      </w:r>
    </w:p>
    <w:p w14:paraId="036BFB38" w14:textId="77777777" w:rsidR="00F737B7" w:rsidRDefault="00F737B7" w:rsidP="00F737B7"/>
    <w:p w14:paraId="6091489E" w14:textId="77777777" w:rsidR="00F737B7" w:rsidRDefault="00F737B7" w:rsidP="00F737B7">
      <w:r>
        <w:t>Ερευνητής</w:t>
      </w:r>
      <w:r w:rsidRPr="00DF05F7">
        <w:t>: Πώς θα ορίζατε τις πρώτες βοήθειες;</w:t>
      </w:r>
    </w:p>
    <w:p w14:paraId="409BB4DB" w14:textId="646DDF88" w:rsidR="00F737B7" w:rsidRDefault="00F737B7" w:rsidP="00F737B7">
      <w:r>
        <w:t>Εκπαιδευτικός</w:t>
      </w:r>
      <w:r w:rsidRPr="00DF05F7">
        <w:t xml:space="preserve"> :</w:t>
      </w:r>
      <w:r w:rsidR="00022B75">
        <w:t xml:space="preserve"> Οι πρώτες βοήθειες είναι οι πρώτες βοήθειες που δίνουμε σε ένα έκτακτο περιστατικό μέχρι να καταφτάσει εξειδικευμένο προσωπικό. </w:t>
      </w:r>
    </w:p>
    <w:p w14:paraId="30761F22" w14:textId="77777777" w:rsidR="00F737B7" w:rsidRDefault="00F737B7" w:rsidP="00F737B7"/>
    <w:p w14:paraId="3E953292" w14:textId="1580A1E1" w:rsidR="00F737B7" w:rsidRDefault="00F737B7" w:rsidP="00F737B7">
      <w:r>
        <w:t>Ερευνητής</w:t>
      </w:r>
      <w:r w:rsidRPr="00DF05F7">
        <w:t>: Πόσο σημαντικές θεωρείτε ότι είναι στο σχολικό περιβάλλον;</w:t>
      </w:r>
      <w:r w:rsidRPr="00DF05F7">
        <w:br/>
      </w:r>
      <w:r>
        <w:t>Εκπαιδευτικός</w:t>
      </w:r>
      <w:r w:rsidRPr="00DF05F7">
        <w:t xml:space="preserve"> :</w:t>
      </w:r>
      <w:r w:rsidR="00022B75">
        <w:t xml:space="preserve"> Είναι πολύ σημαντικές καθώς το σχολείο είναι ένας χώρος που φιλοξενεί παιδι</w:t>
      </w:r>
      <w:r w:rsidR="00566C8B">
        <w:t>ά</w:t>
      </w:r>
      <w:r w:rsidR="00022B75">
        <w:t xml:space="preserve"> μικρής ηλικίας που δεν καταλαβαίνουν τον κίνδυνο.</w:t>
      </w:r>
      <w:r w:rsidR="00566C8B">
        <w:t xml:space="preserve"> </w:t>
      </w:r>
      <w:r w:rsidR="00022B75">
        <w:t xml:space="preserve"> </w:t>
      </w:r>
    </w:p>
    <w:p w14:paraId="7CC1CEFF" w14:textId="77777777" w:rsidR="00F737B7" w:rsidRDefault="00F737B7" w:rsidP="00F737B7"/>
    <w:p w14:paraId="322F032D" w14:textId="412ADFCC" w:rsidR="00F737B7" w:rsidRDefault="00F737B7" w:rsidP="00F737B7">
      <w:r>
        <w:t>Ερευνητής</w:t>
      </w:r>
      <w:r w:rsidRPr="00DF05F7">
        <w:t>: Νιώθετε ότι διαθέτετε τις απαραίτητες γνώσεις και δεξιότητες για να παρέμβετε σε περίπτωση ανάγκης;</w:t>
      </w:r>
      <w:r w:rsidRPr="00DF05F7">
        <w:br/>
      </w:r>
      <w:r>
        <w:t>Εκπαιδευτικός</w:t>
      </w:r>
      <w:r w:rsidRPr="00DF05F7">
        <w:t xml:space="preserve"> :</w:t>
      </w:r>
      <w:r w:rsidR="00566C8B">
        <w:t xml:space="preserve"> Όχι, δεν αισθάνομαι ότι είμαι 100 τις 100 έτοιμη να αντιμετωπίσω ένα έκτακτης ανάγκης περιστατικό. </w:t>
      </w:r>
    </w:p>
    <w:p w14:paraId="5099969C" w14:textId="77777777" w:rsidR="00F737B7" w:rsidRDefault="00F737B7" w:rsidP="00F737B7"/>
    <w:p w14:paraId="5BF55CB7" w14:textId="191BB9F2" w:rsidR="00566C8B" w:rsidRDefault="00F737B7" w:rsidP="00F737B7">
      <w:r>
        <w:t>Ερευνητής</w:t>
      </w:r>
      <w:r w:rsidRPr="00DF05F7">
        <w:t>: Έχετε βρεθεί ποτέ αντιμέτωποι με ένα επείγον περιστατικό στο σχολείο; Αν ναι, πώς αντιδράσατε;</w:t>
      </w:r>
      <w:r w:rsidRPr="00DF05F7">
        <w:br/>
      </w:r>
      <w:r>
        <w:t>Εκπαιδευτικός</w:t>
      </w:r>
      <w:r w:rsidRPr="00DF05F7">
        <w:t xml:space="preserve"> :</w:t>
      </w:r>
      <w:r w:rsidR="00566C8B">
        <w:t xml:space="preserve"> Είχαμε έρθει αντιμέτωποι με ένα κοριτσάκι που είχε λιποθυμήσει σε εκδρομή. Είχε πολύ ζέστη και πιθανολογήσαμε ότι πρόκειται για ηλίαση. Την πήγαμε σε ένα καφέ που ήταν δίπλα, την αφήσαμε να ξαπλώσει και της σηκώσαμε τα πόδια. Της ρίξαμε λίγο νεράκι στο μέτωπο και της μιλούσαμε μέχρι να συνέλθει. </w:t>
      </w:r>
    </w:p>
    <w:p w14:paraId="6F6DDD6C" w14:textId="77777777" w:rsidR="00F737B7" w:rsidRDefault="00F737B7" w:rsidP="00F737B7"/>
    <w:p w14:paraId="64D46507" w14:textId="0BF17943" w:rsidR="00F737B7" w:rsidRDefault="00F737B7" w:rsidP="00F737B7">
      <w:r>
        <w:t>Ερευνητής</w:t>
      </w:r>
      <w:r w:rsidRPr="00DF05F7">
        <w:t>: Πόσο έτοιμοι αισθάνεστε να διαχειριστείτε μια κατάσταση έκτακτης ανάγκης, όπως π.χ. λιποθυμία ή τραυματισμό μαθητή;</w:t>
      </w:r>
      <w:r w:rsidRPr="00DF05F7">
        <w:br/>
      </w:r>
      <w:r>
        <w:t>Εκπαιδευτικός</w:t>
      </w:r>
      <w:r w:rsidRPr="00DF05F7">
        <w:t xml:space="preserve"> :</w:t>
      </w:r>
      <w:r w:rsidR="00566C8B">
        <w:t xml:space="preserve"> Δεν μπορώ να πω με σιγουριά ότι νιώθω έτοιμη να αντιμετωπίσω </w:t>
      </w:r>
      <w:r w:rsidR="00373943">
        <w:t xml:space="preserve">ένα επείγον περιστατικό αλλά σίγουρα δεν θα άφηνα ποτέ ένα παιδί να κινδυνεύσει. </w:t>
      </w:r>
    </w:p>
    <w:p w14:paraId="4334B3DB" w14:textId="77777777" w:rsidR="00F737B7" w:rsidRDefault="00F737B7" w:rsidP="00F737B7"/>
    <w:p w14:paraId="57E4AB21" w14:textId="77777777" w:rsidR="00F737B7" w:rsidRDefault="00F737B7" w:rsidP="00F737B7">
      <w:r>
        <w:t>Ερευνητής</w:t>
      </w:r>
      <w:r w:rsidRPr="00DF05F7">
        <w:t>: Ποιοι παράγοντες θεωρείτε ότι επηρεάζουν την ετοιμότητά σας;</w:t>
      </w:r>
    </w:p>
    <w:p w14:paraId="7A85F145" w14:textId="4F12D31B" w:rsidR="00F737B7" w:rsidRDefault="00F737B7" w:rsidP="00F737B7">
      <w:r>
        <w:t>Εκπαιδευτικός</w:t>
      </w:r>
      <w:r w:rsidRPr="00DF05F7">
        <w:t xml:space="preserve"> :</w:t>
      </w:r>
      <w:r w:rsidR="00373943">
        <w:t xml:space="preserve"> Υποθέτω η έλλειψη εκπαίδευσης. </w:t>
      </w:r>
    </w:p>
    <w:p w14:paraId="7F85CD90" w14:textId="77777777" w:rsidR="00F737B7" w:rsidRDefault="00F737B7" w:rsidP="00F737B7"/>
    <w:p w14:paraId="4B2C03EC" w14:textId="48DC21F8" w:rsidR="00F737B7" w:rsidRDefault="00F737B7" w:rsidP="00F737B7">
      <w:r>
        <w:lastRenderedPageBreak/>
        <w:t>Ερευνητής</w:t>
      </w:r>
      <w:r w:rsidRPr="00DF05F7">
        <w:t>: Έχετε παρακολουθήσει κάποιο σεμινάριο ή πρόγραμμα επιμόρφωσης για πρώτες βοήθειες;</w:t>
      </w:r>
      <w:r w:rsidRPr="00DF05F7">
        <w:br/>
      </w:r>
      <w:r>
        <w:t>Εκπαιδευτικός</w:t>
      </w:r>
      <w:r w:rsidRPr="00DF05F7">
        <w:t xml:space="preserve"> :</w:t>
      </w:r>
      <w:r w:rsidR="00373943">
        <w:t xml:space="preserve"> Όχι ποτέ. Έχω παρακολουθήσει άλλα σεμινάρια σχετικά με την ψυχολογία των παιδιών.</w:t>
      </w:r>
    </w:p>
    <w:p w14:paraId="729F6340" w14:textId="77777777" w:rsidR="00F737B7" w:rsidRDefault="00F737B7" w:rsidP="00F737B7"/>
    <w:p w14:paraId="67AF8B61" w14:textId="4CF86A1B" w:rsidR="00F737B7" w:rsidRPr="00373943" w:rsidRDefault="00F737B7" w:rsidP="00F737B7">
      <w:r>
        <w:t>Ερευνητής</w:t>
      </w:r>
      <w:r w:rsidRPr="00DF05F7">
        <w:t>: Πιστεύετε ότι τέτοιου είδους επιμορφώσεις θα έπρεπε να είναι υποχρεωτικές για όλους τους εκπαιδευτικούς;</w:t>
      </w:r>
      <w:r w:rsidRPr="00DF05F7">
        <w:br/>
      </w:r>
      <w:r>
        <w:t>Εκπαιδευτικός</w:t>
      </w:r>
      <w:r w:rsidRPr="00DF05F7">
        <w:t xml:space="preserve"> :</w:t>
      </w:r>
      <w:r w:rsidR="00373943">
        <w:t xml:space="preserve"> Υποχρεωτικές</w:t>
      </w:r>
      <w:r w:rsidR="00373943" w:rsidRPr="00373943">
        <w:t xml:space="preserve">; </w:t>
      </w:r>
      <w:r w:rsidR="00373943">
        <w:t xml:space="preserve">Όχι δεν θεωρώ ότι θα έπρεπε να είναι υποχρεωτικές. Όποιος θέλει να εκπαιδευτεί, να εκπαιδευτεί. Εγώ ας πούμε θα το ήθελα. </w:t>
      </w:r>
    </w:p>
    <w:p w14:paraId="5482EF44" w14:textId="77777777" w:rsidR="00F737B7" w:rsidRDefault="00F737B7" w:rsidP="00F737B7"/>
    <w:p w14:paraId="3E21D42D" w14:textId="4406A8D2" w:rsidR="00F737B7" w:rsidRDefault="00F737B7" w:rsidP="00F737B7">
      <w:r>
        <w:t>Ερευνητής</w:t>
      </w:r>
      <w:r w:rsidRPr="00DF05F7">
        <w:t>: Πώς θεωρείτε ότι η εκπαίδευση στις πρώτες βοήθειες επηρεάζει την ασφάλεια και την αποτελεσματικότητα του σχολικού περιβάλλοντος;</w:t>
      </w:r>
      <w:r w:rsidRPr="00DF05F7">
        <w:br/>
      </w:r>
      <w:r>
        <w:t>Εκπαιδευτικός</w:t>
      </w:r>
      <w:r w:rsidRPr="00DF05F7">
        <w:t xml:space="preserve"> :</w:t>
      </w:r>
      <w:r w:rsidR="00373943">
        <w:t xml:space="preserve"> Η εκπαίδευση στις πρώτες βοήθειες σίγουρα μπορεί να δημιουργήσει έναν ασφαλέστερο χώρο για τα παιδιά. Επίσης η δυνατότητα να διδάξουμε τα ίδια τα παιδιά κανόνες υγείας και μεθόδους </w:t>
      </w:r>
      <w:r w:rsidR="00B925D0">
        <w:t xml:space="preserve">πρόληψης τραυματισμών είναι ένας τρόπος να αποτρέψουμε μελλοντικά έκτακτα περιστατικά. </w:t>
      </w:r>
    </w:p>
    <w:p w14:paraId="32D59F56" w14:textId="77777777" w:rsidR="00F737B7" w:rsidRDefault="00F737B7" w:rsidP="00F737B7"/>
    <w:p w14:paraId="484E69AD" w14:textId="1224D172" w:rsidR="00F737B7" w:rsidRDefault="00F737B7" w:rsidP="00F737B7">
      <w:r>
        <w:t>Ερευνητής</w:t>
      </w:r>
      <w:r w:rsidRPr="00DF05F7">
        <w:t>: Τι θα προτείνατε για τη βελτίωση της εκπαίδευσης των εκπαιδευτικών στις πρώτες βοήθειες;</w:t>
      </w:r>
      <w:r w:rsidRPr="00DF05F7">
        <w:br/>
      </w:r>
      <w:r>
        <w:t>Εκπαιδευτικός</w:t>
      </w:r>
      <w:r w:rsidRPr="00DF05F7">
        <w:t xml:space="preserve"> :</w:t>
      </w:r>
      <w:r w:rsidR="00B925D0">
        <w:t xml:space="preserve"> Θα πρότεινα μαθήματα πρώτων βοηθειών από επαγγελματίες υγείας και ενημέρωση σχετικά με σεμινάρια πρόληψης για παιδιά. </w:t>
      </w:r>
    </w:p>
    <w:p w14:paraId="0338FDF9" w14:textId="77777777" w:rsidR="00F737B7" w:rsidRDefault="00F737B7" w:rsidP="00F737B7"/>
    <w:p w14:paraId="3C73F10E" w14:textId="77777777" w:rsidR="00F737B7" w:rsidRDefault="00F737B7" w:rsidP="00F737B7">
      <w:r>
        <w:t>Ερευνητής</w:t>
      </w:r>
      <w:r w:rsidRPr="00DF05F7">
        <w:t>: Πώς πιστεύετε ότι θα μπορούσαν να ενισχυθούν οι δεξιότητες των εκπαιδευτικών στην πράξη;</w:t>
      </w:r>
    </w:p>
    <w:p w14:paraId="46F37763" w14:textId="200E20BC" w:rsidR="00F737B7" w:rsidRDefault="00F737B7" w:rsidP="00F737B7">
      <w:r>
        <w:t>Εκπαιδευτικός</w:t>
      </w:r>
      <w:r w:rsidRPr="00DF05F7">
        <w:t xml:space="preserve"> :</w:t>
      </w:r>
      <w:r w:rsidR="00B925D0">
        <w:t xml:space="preserve"> Σίγουρα με πρακτική εφαρμογή. Από όσο γνωρίζω στα μαθήματα πρώτων βοηθειών γίνεται εφαρμογή χειρισμών πάνω σε κούκλες. </w:t>
      </w:r>
    </w:p>
    <w:p w14:paraId="0537DE85" w14:textId="77777777" w:rsidR="00F737B7" w:rsidRDefault="00F737B7" w:rsidP="00F737B7"/>
    <w:p w14:paraId="04614D4C" w14:textId="77777777" w:rsidR="00F737B7" w:rsidRDefault="00F737B7" w:rsidP="00F737B7"/>
    <w:p w14:paraId="419B1518" w14:textId="77777777" w:rsidR="00F737B7" w:rsidRDefault="00F737B7" w:rsidP="00F737B7"/>
    <w:p w14:paraId="320922EB" w14:textId="4CEBD75E" w:rsidR="00F737B7" w:rsidRDefault="00F737B7" w:rsidP="00F737B7">
      <w:r>
        <w:t>Συνέντευξη 15</w:t>
      </w:r>
      <w:r w:rsidRPr="007447A4">
        <w:rPr>
          <w:vertAlign w:val="superscript"/>
        </w:rPr>
        <w:t>η</w:t>
      </w:r>
      <w:r>
        <w:t xml:space="preserve"> </w:t>
      </w:r>
    </w:p>
    <w:p w14:paraId="238D6957" w14:textId="77777777" w:rsidR="00F737B7" w:rsidRDefault="00F737B7" w:rsidP="00F737B7"/>
    <w:p w14:paraId="030EEB87" w14:textId="77777777" w:rsidR="00F737B7" w:rsidRDefault="00F737B7" w:rsidP="00F737B7">
      <w:r>
        <w:t>Ερευνητής</w:t>
      </w:r>
      <w:r w:rsidRPr="00DF05F7">
        <w:t>: Πώς θα ορίζατε τις πρώτες βοήθειες;</w:t>
      </w:r>
    </w:p>
    <w:p w14:paraId="6E6E4101" w14:textId="4D7675E8" w:rsidR="00F737B7" w:rsidRDefault="00F737B7" w:rsidP="00F737B7">
      <w:r>
        <w:t>Εκπαιδευτικός</w:t>
      </w:r>
      <w:r w:rsidRPr="00DF05F7">
        <w:t xml:space="preserve"> :</w:t>
      </w:r>
      <w:r w:rsidR="00A267CA">
        <w:t xml:space="preserve">το να προσφέρω άμεση βοήθεια σε ένα επείγον περιστατικό μέχρι εκεί που φτάνουν οι γνώσεις μου διαφορετικά καλώ στο ΕΚΑΒ </w:t>
      </w:r>
    </w:p>
    <w:p w14:paraId="16C0AE97" w14:textId="77777777" w:rsidR="00F737B7" w:rsidRDefault="00F737B7" w:rsidP="00F737B7"/>
    <w:p w14:paraId="78F69E8F" w14:textId="27048E64" w:rsidR="00F737B7" w:rsidRDefault="00F737B7" w:rsidP="00F737B7">
      <w:r>
        <w:t>Ερευνητής</w:t>
      </w:r>
      <w:r w:rsidRPr="00DF05F7">
        <w:t>: Πόσο σημαντικές θεωρείτε ότι είναι στο σχολικό περιβάλλον;</w:t>
      </w:r>
      <w:r w:rsidRPr="00DF05F7">
        <w:br/>
      </w:r>
      <w:r>
        <w:t>Εκπαιδευτικός</w:t>
      </w:r>
      <w:r w:rsidRPr="00DF05F7">
        <w:t xml:space="preserve"> :</w:t>
      </w:r>
      <w:r w:rsidR="00A267CA">
        <w:t xml:space="preserve">Οι γνώσεις των πρώτων βοηθειών είναι σημαντικές και για το σχολείο αλλά και για όλους τους χώρους γιατί μπορεί να βοηθηθεί ένας άνθρωπος και να μην έχει κακή κατάληξη όπως για κάποιον που ξέρει να κάνει ΚΑΡΠΑ </w:t>
      </w:r>
      <w:r w:rsidR="00A267CA">
        <w:tab/>
        <w:t>και να σώσει μια ζωή.</w:t>
      </w:r>
    </w:p>
    <w:p w14:paraId="282DCDA2" w14:textId="77777777" w:rsidR="00F737B7" w:rsidRDefault="00F737B7" w:rsidP="00F737B7"/>
    <w:p w14:paraId="00369918" w14:textId="5684732D" w:rsidR="00F737B7" w:rsidRDefault="00F737B7" w:rsidP="00F737B7">
      <w:r>
        <w:t>Ερευνητής</w:t>
      </w:r>
      <w:r w:rsidRPr="00DF05F7">
        <w:t>: Νιώθετε ότι διαθέτετε τις απαραίτητες γνώσεις και δεξιότητες για να παρέμβετε σε περίπτωση ανάγκης;</w:t>
      </w:r>
      <w:r w:rsidRPr="00DF05F7">
        <w:br/>
      </w:r>
      <w:r>
        <w:t>Εκπαιδευτικός</w:t>
      </w:r>
      <w:r w:rsidRPr="00DF05F7">
        <w:t xml:space="preserve"> :</w:t>
      </w:r>
      <w:r w:rsidR="00A267CA">
        <w:t xml:space="preserve">ναι γνωρίζω να προσφέρω κάποιες πρώτες βοήθειες </w:t>
      </w:r>
      <w:r w:rsidR="00325B8D">
        <w:t xml:space="preserve">, συμμετέχω στους εθελοντές </w:t>
      </w:r>
      <w:proofErr w:type="spellStart"/>
      <w:r w:rsidR="00325B8D">
        <w:t>διασώστες</w:t>
      </w:r>
      <w:proofErr w:type="spellEnd"/>
      <w:r w:rsidR="00325B8D">
        <w:t xml:space="preserve"> </w:t>
      </w:r>
      <w:r w:rsidR="00A267CA">
        <w:t xml:space="preserve">και γνωρίζω να κάνω ΚΑΡΠΑ γιατί παρακολουθώ πολλά σεμινάρια </w:t>
      </w:r>
      <w:proofErr w:type="spellStart"/>
      <w:r w:rsidR="00A267CA">
        <w:t>γι΄αυτό</w:t>
      </w:r>
      <w:proofErr w:type="spellEnd"/>
      <w:r w:rsidR="00A267CA">
        <w:t xml:space="preserve"> το θέμα είναι κάτι που με ενδιαφέρει πολύ</w:t>
      </w:r>
    </w:p>
    <w:p w14:paraId="499BEE02" w14:textId="77777777" w:rsidR="00F737B7" w:rsidRDefault="00F737B7" w:rsidP="00F737B7"/>
    <w:p w14:paraId="7E0696B8" w14:textId="709A2E2F" w:rsidR="00F737B7" w:rsidRPr="00CF5B3C" w:rsidRDefault="00F737B7" w:rsidP="00F737B7">
      <w:r>
        <w:t>Ερευνητής</w:t>
      </w:r>
      <w:r w:rsidRPr="00DF05F7">
        <w:t>: Έχετε βρεθεί ποτέ αντιμέτωποι με ένα επείγον περιστατικό στο σχολείο; Αν ναι, πώς αντιδράσατε;</w:t>
      </w:r>
      <w:r w:rsidRPr="00DF05F7">
        <w:br/>
      </w:r>
      <w:r>
        <w:t>Εκπαιδευτικός</w:t>
      </w:r>
      <w:r w:rsidRPr="00DF05F7">
        <w:t xml:space="preserve"> :</w:t>
      </w:r>
      <w:r w:rsidR="00A267CA">
        <w:t xml:space="preserve">έχω τύχει σε πνιγμονή από τροφή όπου ένα παιδί της πρώτης έτρωγε </w:t>
      </w:r>
      <w:r w:rsidR="00325B8D">
        <w:lastRenderedPageBreak/>
        <w:t xml:space="preserve">σάντουιτς και πνιγόταν, επειδή σας είπα ότι με ενδιαφέρει για προσωπικούς λόγους η γνώση των πρώτων βοηθειών έτρεξα και του έκανα την λαβή </w:t>
      </w:r>
      <w:proofErr w:type="spellStart"/>
      <w:r w:rsidR="00325B8D">
        <w:t>χάιμλινχ</w:t>
      </w:r>
      <w:proofErr w:type="spellEnd"/>
      <w:r w:rsidR="00325B8D">
        <w:t xml:space="preserve"> και του απελευθέρωσα τον αεραγωγό</w:t>
      </w:r>
      <w:r w:rsidR="007407F9" w:rsidRPr="00CF5B3C">
        <w:t>.</w:t>
      </w:r>
    </w:p>
    <w:p w14:paraId="5DD110D2" w14:textId="77777777" w:rsidR="00F737B7" w:rsidRDefault="00F737B7" w:rsidP="00F737B7"/>
    <w:p w14:paraId="387F2B6C" w14:textId="091B520A" w:rsidR="00F737B7" w:rsidRDefault="00F737B7" w:rsidP="00F737B7">
      <w:r>
        <w:t>Ερευνητής</w:t>
      </w:r>
      <w:r w:rsidRPr="00DF05F7">
        <w:t>: Πόσο έτοιμοι αισθάνεστε να διαχειριστείτε μια κατάσταση έκτακτης ανάγκης, όπως π.χ. λιποθυμία ή τραυματισμό μαθητή;</w:t>
      </w:r>
      <w:r w:rsidRPr="00DF05F7">
        <w:br/>
      </w:r>
      <w:r>
        <w:t>Εκπαιδευτικός</w:t>
      </w:r>
      <w:r w:rsidRPr="00DF05F7">
        <w:t xml:space="preserve"> :</w:t>
      </w:r>
      <w:r w:rsidR="00325B8D">
        <w:t xml:space="preserve"> μου προκαλεί άγχος ένα σοβαρό περιστατικό σαν το παραπάνω που σας ανέφερα αλλά νομίζω ότι μπορώ να το διαχειριστώ στο βαθμό που γνωρίζω </w:t>
      </w:r>
    </w:p>
    <w:p w14:paraId="01B18DA1" w14:textId="77777777" w:rsidR="00F737B7" w:rsidRDefault="00F737B7" w:rsidP="00F737B7"/>
    <w:p w14:paraId="1393003B" w14:textId="77777777" w:rsidR="00F737B7" w:rsidRDefault="00F737B7" w:rsidP="00F737B7">
      <w:r>
        <w:t>Ερευνητής</w:t>
      </w:r>
      <w:r w:rsidRPr="00DF05F7">
        <w:t>: Ποιοι παράγοντες θεωρείτε ότι επηρεάζουν την ετοιμότητά σας;</w:t>
      </w:r>
    </w:p>
    <w:p w14:paraId="097C8765" w14:textId="6220BEDC" w:rsidR="00F737B7" w:rsidRDefault="00F737B7" w:rsidP="00F737B7">
      <w:r>
        <w:t>Εκπαιδευτικός</w:t>
      </w:r>
      <w:r w:rsidRPr="00DF05F7">
        <w:t xml:space="preserve"> :</w:t>
      </w:r>
      <w:r w:rsidR="00325B8D">
        <w:t>το ότι έχω συνεχή εκπαίδευση για αυτό το θέμα</w:t>
      </w:r>
    </w:p>
    <w:p w14:paraId="0962DB67" w14:textId="77777777" w:rsidR="00F737B7" w:rsidRDefault="00F737B7" w:rsidP="00F737B7"/>
    <w:p w14:paraId="3087AA41" w14:textId="0901C221" w:rsidR="00F737B7" w:rsidRDefault="00F737B7" w:rsidP="00F737B7">
      <w:r>
        <w:t>Ερευνητής</w:t>
      </w:r>
      <w:r w:rsidRPr="00DF05F7">
        <w:t>: Έχετε παρακολουθήσει κάποιο σεμινάριο ή πρόγραμμα επιμόρφωσης για πρώτες βοήθειες;</w:t>
      </w:r>
      <w:r w:rsidRPr="00DF05F7">
        <w:br/>
      </w:r>
      <w:r>
        <w:t>Εκπαιδευτικός</w:t>
      </w:r>
      <w:r w:rsidRPr="00DF05F7">
        <w:t xml:space="preserve"> :</w:t>
      </w:r>
      <w:r w:rsidR="00325B8D">
        <w:t>αρκετές φορές , παρακολουθώ μαθήματα πρώτων βοηθειών με την ομάδα των εθελοντών που συμμετέχω</w:t>
      </w:r>
    </w:p>
    <w:p w14:paraId="5F9B3D0E" w14:textId="77777777" w:rsidR="00F737B7" w:rsidRDefault="00F737B7" w:rsidP="00F737B7"/>
    <w:p w14:paraId="618219D3" w14:textId="7142BE7A" w:rsidR="00F737B7" w:rsidRDefault="00F737B7" w:rsidP="00F737B7">
      <w:r>
        <w:t>Ερευνητής</w:t>
      </w:r>
      <w:r w:rsidRPr="00DF05F7">
        <w:t>: Πιστεύετε ότι τέτοιου είδους επιμορφώσεις θα έπρεπε να είναι υποχρεωτικές για όλους τους εκπαιδευτικούς;</w:t>
      </w:r>
      <w:r w:rsidRPr="00DF05F7">
        <w:br/>
      </w:r>
      <w:r>
        <w:t>Εκπαιδευτικός</w:t>
      </w:r>
      <w:r w:rsidRPr="00DF05F7">
        <w:t xml:space="preserve"> :</w:t>
      </w:r>
      <w:r w:rsidR="00325B8D">
        <w:t>υποχρεωτικές όχι δεν νομίζω αλλά θα μπορούσαν να οργανώνονται κάποιες μέσα στο χώρο του σχολείου και να συμμετέχουν όσοι θέλουν</w:t>
      </w:r>
    </w:p>
    <w:p w14:paraId="5725A864" w14:textId="77777777" w:rsidR="00F737B7" w:rsidRDefault="00F737B7" w:rsidP="00F737B7"/>
    <w:p w14:paraId="5AB9DE04" w14:textId="27FF24F9" w:rsidR="00F737B7" w:rsidRDefault="00F737B7" w:rsidP="00F737B7">
      <w:r>
        <w:t>Ερευνητής</w:t>
      </w:r>
      <w:r w:rsidRPr="00DF05F7">
        <w:t>: Πώς θεωρείτε ότι η εκπαίδευση στις πρώτες βοήθειες επηρεάζει την ασφάλεια και την αποτελεσματικότητα του σχολικού περιβάλλοντος;</w:t>
      </w:r>
      <w:r w:rsidRPr="00DF05F7">
        <w:br/>
      </w:r>
      <w:r>
        <w:t>Εκπαιδευτικός</w:t>
      </w:r>
      <w:r w:rsidRPr="00DF05F7">
        <w:t xml:space="preserve"> :</w:t>
      </w:r>
      <w:r w:rsidR="00325B8D">
        <w:t>την επηρεάζει σε μεγάλο βαθμό φανταστείτε να μην μπορούσαμε να προσφέρουμε πρώτες βοήθειες στο παιδάκι που θα πνιγόταν</w:t>
      </w:r>
    </w:p>
    <w:p w14:paraId="2787298E" w14:textId="77777777" w:rsidR="00F737B7" w:rsidRDefault="00F737B7" w:rsidP="00F737B7"/>
    <w:p w14:paraId="0751E7DC" w14:textId="32EB3AE8" w:rsidR="00F737B7" w:rsidRDefault="00F737B7" w:rsidP="00F737B7">
      <w:r>
        <w:t>Ερευνητής</w:t>
      </w:r>
      <w:r w:rsidRPr="00DF05F7">
        <w:t>: Τι θα προτείνατε για τη βελτίωση της εκπαίδευσης των εκπαιδευτικών στις πρώτες βοήθειες;</w:t>
      </w:r>
      <w:r w:rsidRPr="00DF05F7">
        <w:br/>
      </w:r>
      <w:r>
        <w:t>Εκπαιδευτικός</w:t>
      </w:r>
      <w:r w:rsidRPr="00DF05F7">
        <w:t xml:space="preserve"> :</w:t>
      </w:r>
      <w:r w:rsidR="00325B8D">
        <w:t>να οργανώνονται μαθήματα τακτικά γιατί ακόμα κι αν κάποιος δεν θέλει να παρακολουθήσει κάποιο μπορεί να επηρεαστεί από τους άλλους και κάποια στιγμή να συμμετέχει</w:t>
      </w:r>
    </w:p>
    <w:p w14:paraId="6C388A08" w14:textId="77777777" w:rsidR="00F737B7" w:rsidRDefault="00F737B7" w:rsidP="00F737B7"/>
    <w:p w14:paraId="50144E11" w14:textId="77777777" w:rsidR="00F737B7" w:rsidRDefault="00F737B7" w:rsidP="00F737B7">
      <w:r>
        <w:t>Ερευνητής</w:t>
      </w:r>
      <w:r w:rsidRPr="00DF05F7">
        <w:t>: Πώς πιστεύετε ότι θα μπορούσαν να ενισχυθούν οι δεξιότητες των εκπαιδευτικών στην πράξη;</w:t>
      </w:r>
    </w:p>
    <w:p w14:paraId="3603B114" w14:textId="63F15422" w:rsidR="00F737B7" w:rsidRDefault="00F737B7" w:rsidP="00F737B7">
      <w:r>
        <w:t>Εκπαιδευτικός</w:t>
      </w:r>
      <w:r w:rsidRPr="00DF05F7">
        <w:t xml:space="preserve"> :</w:t>
      </w:r>
      <w:r w:rsidR="00325B8D">
        <w:t xml:space="preserve">μόνο με την πρακτική εξάσκηση </w:t>
      </w:r>
    </w:p>
    <w:p w14:paraId="46AD0A02" w14:textId="77777777" w:rsidR="00F737B7" w:rsidRPr="00CD53D1" w:rsidRDefault="00F737B7" w:rsidP="00F737B7"/>
    <w:p w14:paraId="0ADF428F" w14:textId="77777777" w:rsidR="00F737B7" w:rsidRPr="00CD53D1" w:rsidRDefault="00F737B7" w:rsidP="00F737B7"/>
    <w:bookmarkEnd w:id="53"/>
    <w:p w14:paraId="09BD44CC" w14:textId="77777777" w:rsidR="00F737B7" w:rsidRPr="00CD53D1" w:rsidRDefault="00F737B7" w:rsidP="00F737B7"/>
    <w:p w14:paraId="743D81F4" w14:textId="77777777" w:rsidR="00F737B7" w:rsidRPr="00CD53D1" w:rsidRDefault="00F737B7" w:rsidP="00F737B7"/>
    <w:p w14:paraId="5BF01C8F" w14:textId="77777777" w:rsidR="00F737B7" w:rsidRPr="00CD53D1" w:rsidRDefault="00F737B7" w:rsidP="00F737B7"/>
    <w:p w14:paraId="1CCC3244" w14:textId="77777777" w:rsidR="00F737B7" w:rsidRPr="00CD53D1" w:rsidRDefault="00F737B7" w:rsidP="00F737B7"/>
    <w:p w14:paraId="3CD26A3D" w14:textId="77777777" w:rsidR="00F737B7" w:rsidRPr="00CD53D1" w:rsidRDefault="00F737B7" w:rsidP="00F737B7"/>
    <w:p w14:paraId="1EB7145A" w14:textId="77777777" w:rsidR="00F737B7" w:rsidRPr="00CD53D1" w:rsidRDefault="00F737B7" w:rsidP="00CD53D1"/>
    <w:sectPr w:rsidR="00F737B7" w:rsidRPr="00CD53D1" w:rsidSect="008B73C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A220F" w14:textId="77777777" w:rsidR="000C7F2D" w:rsidRDefault="000C7F2D" w:rsidP="008B73C6">
      <w:r>
        <w:separator/>
      </w:r>
    </w:p>
  </w:endnote>
  <w:endnote w:type="continuationSeparator" w:id="0">
    <w:p w14:paraId="028096BA" w14:textId="77777777" w:rsidR="000C7F2D" w:rsidRDefault="000C7F2D" w:rsidP="008B7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9DE97" w14:textId="77777777" w:rsidR="00364C5A" w:rsidRDefault="008B73C6" w:rsidP="005367C1">
    <w:pPr>
      <w:pStyle w:val="a3"/>
      <w:framePr w:wrap="around" w:vAnchor="text" w:hAnchor="margin" w:xAlign="right" w:y="1"/>
      <w:rPr>
        <w:rStyle w:val="a4"/>
      </w:rPr>
    </w:pPr>
    <w:r>
      <w:rPr>
        <w:rStyle w:val="a4"/>
      </w:rPr>
      <w:fldChar w:fldCharType="begin"/>
    </w:r>
    <w:r w:rsidR="007D14C8">
      <w:rPr>
        <w:rStyle w:val="a4"/>
      </w:rPr>
      <w:instrText xml:space="preserve">PAGE  </w:instrText>
    </w:r>
    <w:r>
      <w:rPr>
        <w:rStyle w:val="a4"/>
      </w:rPr>
      <w:fldChar w:fldCharType="separate"/>
    </w:r>
    <w:r w:rsidR="007D14C8">
      <w:rPr>
        <w:rStyle w:val="a4"/>
        <w:noProof/>
      </w:rPr>
      <w:t>4</w:t>
    </w:r>
    <w:r>
      <w:rPr>
        <w:rStyle w:val="a4"/>
      </w:rPr>
      <w:fldChar w:fldCharType="end"/>
    </w:r>
  </w:p>
  <w:p w14:paraId="231D01C0" w14:textId="77777777" w:rsidR="00364C5A" w:rsidRDefault="00364C5A" w:rsidP="005367C1">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BCDC9" w14:textId="77777777" w:rsidR="00364C5A" w:rsidRDefault="008B73C6" w:rsidP="005367C1">
    <w:pPr>
      <w:pStyle w:val="a3"/>
      <w:framePr w:wrap="around" w:vAnchor="text" w:hAnchor="margin" w:xAlign="right" w:y="1"/>
      <w:rPr>
        <w:rStyle w:val="a4"/>
      </w:rPr>
    </w:pPr>
    <w:r>
      <w:rPr>
        <w:rStyle w:val="a4"/>
      </w:rPr>
      <w:fldChar w:fldCharType="begin"/>
    </w:r>
    <w:r w:rsidR="007D14C8">
      <w:rPr>
        <w:rStyle w:val="a4"/>
      </w:rPr>
      <w:instrText xml:space="preserve">PAGE  </w:instrText>
    </w:r>
    <w:r>
      <w:rPr>
        <w:rStyle w:val="a4"/>
      </w:rPr>
      <w:fldChar w:fldCharType="separate"/>
    </w:r>
    <w:r w:rsidR="005A2D45">
      <w:rPr>
        <w:rStyle w:val="a4"/>
        <w:noProof/>
      </w:rPr>
      <w:t>2</w:t>
    </w:r>
    <w:r>
      <w:rPr>
        <w:rStyle w:val="a4"/>
      </w:rPr>
      <w:fldChar w:fldCharType="end"/>
    </w:r>
  </w:p>
  <w:p w14:paraId="3FE28B56" w14:textId="77777777" w:rsidR="00364C5A" w:rsidRDefault="00364C5A" w:rsidP="005367C1">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081E5" w14:textId="77777777" w:rsidR="000C7F2D" w:rsidRDefault="000C7F2D" w:rsidP="008B73C6">
      <w:r>
        <w:separator/>
      </w:r>
    </w:p>
  </w:footnote>
  <w:footnote w:type="continuationSeparator" w:id="0">
    <w:p w14:paraId="6991967A" w14:textId="77777777" w:rsidR="000C7F2D" w:rsidRDefault="000C7F2D" w:rsidP="008B73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94CA5"/>
    <w:multiLevelType w:val="hybridMultilevel"/>
    <w:tmpl w:val="632271A4"/>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88878DB"/>
    <w:multiLevelType w:val="hybridMultilevel"/>
    <w:tmpl w:val="1482368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9AA6A7E"/>
    <w:multiLevelType w:val="hybridMultilevel"/>
    <w:tmpl w:val="E9108840"/>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A6F6306"/>
    <w:multiLevelType w:val="hybridMultilevel"/>
    <w:tmpl w:val="6CF44E2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21C77FB"/>
    <w:multiLevelType w:val="hybridMultilevel"/>
    <w:tmpl w:val="68B8B63A"/>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5" w15:restartNumberingAfterBreak="0">
    <w:nsid w:val="15FE6B02"/>
    <w:multiLevelType w:val="hybridMultilevel"/>
    <w:tmpl w:val="F5402B52"/>
    <w:lvl w:ilvl="0" w:tplc="04080013">
      <w:start w:val="1"/>
      <w:numFmt w:val="upperRoman"/>
      <w:lvlText w:val="%1."/>
      <w:lvlJc w:val="right"/>
      <w:pPr>
        <w:ind w:left="1560" w:hanging="360"/>
      </w:pPr>
    </w:lvl>
    <w:lvl w:ilvl="1" w:tplc="04080019" w:tentative="1">
      <w:start w:val="1"/>
      <w:numFmt w:val="lowerLetter"/>
      <w:lvlText w:val="%2."/>
      <w:lvlJc w:val="left"/>
      <w:pPr>
        <w:ind w:left="2280" w:hanging="360"/>
      </w:pPr>
    </w:lvl>
    <w:lvl w:ilvl="2" w:tplc="0408001B" w:tentative="1">
      <w:start w:val="1"/>
      <w:numFmt w:val="lowerRoman"/>
      <w:lvlText w:val="%3."/>
      <w:lvlJc w:val="right"/>
      <w:pPr>
        <w:ind w:left="3000" w:hanging="180"/>
      </w:pPr>
    </w:lvl>
    <w:lvl w:ilvl="3" w:tplc="0408000F" w:tentative="1">
      <w:start w:val="1"/>
      <w:numFmt w:val="decimal"/>
      <w:lvlText w:val="%4."/>
      <w:lvlJc w:val="left"/>
      <w:pPr>
        <w:ind w:left="3720" w:hanging="360"/>
      </w:pPr>
    </w:lvl>
    <w:lvl w:ilvl="4" w:tplc="04080019" w:tentative="1">
      <w:start w:val="1"/>
      <w:numFmt w:val="lowerLetter"/>
      <w:lvlText w:val="%5."/>
      <w:lvlJc w:val="left"/>
      <w:pPr>
        <w:ind w:left="4440" w:hanging="360"/>
      </w:pPr>
    </w:lvl>
    <w:lvl w:ilvl="5" w:tplc="0408001B" w:tentative="1">
      <w:start w:val="1"/>
      <w:numFmt w:val="lowerRoman"/>
      <w:lvlText w:val="%6."/>
      <w:lvlJc w:val="right"/>
      <w:pPr>
        <w:ind w:left="5160" w:hanging="180"/>
      </w:pPr>
    </w:lvl>
    <w:lvl w:ilvl="6" w:tplc="0408000F" w:tentative="1">
      <w:start w:val="1"/>
      <w:numFmt w:val="decimal"/>
      <w:lvlText w:val="%7."/>
      <w:lvlJc w:val="left"/>
      <w:pPr>
        <w:ind w:left="5880" w:hanging="360"/>
      </w:pPr>
    </w:lvl>
    <w:lvl w:ilvl="7" w:tplc="04080019" w:tentative="1">
      <w:start w:val="1"/>
      <w:numFmt w:val="lowerLetter"/>
      <w:lvlText w:val="%8."/>
      <w:lvlJc w:val="left"/>
      <w:pPr>
        <w:ind w:left="6600" w:hanging="360"/>
      </w:pPr>
    </w:lvl>
    <w:lvl w:ilvl="8" w:tplc="0408001B" w:tentative="1">
      <w:start w:val="1"/>
      <w:numFmt w:val="lowerRoman"/>
      <w:lvlText w:val="%9."/>
      <w:lvlJc w:val="right"/>
      <w:pPr>
        <w:ind w:left="7320" w:hanging="180"/>
      </w:pPr>
    </w:lvl>
  </w:abstractNum>
  <w:abstractNum w:abstractNumId="6" w15:restartNumberingAfterBreak="0">
    <w:nsid w:val="16317EB3"/>
    <w:multiLevelType w:val="hybridMultilevel"/>
    <w:tmpl w:val="CE341D1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6ED4039"/>
    <w:multiLevelType w:val="hybridMultilevel"/>
    <w:tmpl w:val="293422DA"/>
    <w:lvl w:ilvl="0" w:tplc="04080011">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17D874CE"/>
    <w:multiLevelType w:val="hybridMultilevel"/>
    <w:tmpl w:val="934C5A48"/>
    <w:lvl w:ilvl="0" w:tplc="04080011">
      <w:start w:val="1"/>
      <w:numFmt w:val="decimal"/>
      <w:lvlText w:val="%1)"/>
      <w:lvlJc w:val="left"/>
      <w:pPr>
        <w:ind w:left="502" w:hanging="360"/>
      </w:p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abstractNum w:abstractNumId="9" w15:restartNumberingAfterBreak="0">
    <w:nsid w:val="17E862B8"/>
    <w:multiLevelType w:val="hybridMultilevel"/>
    <w:tmpl w:val="059C8FC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199B772E"/>
    <w:multiLevelType w:val="hybridMultilevel"/>
    <w:tmpl w:val="D66A583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1A5271D9"/>
    <w:multiLevelType w:val="multilevel"/>
    <w:tmpl w:val="B7ACAEB8"/>
    <w:lvl w:ilvl="0">
      <w:start w:val="1"/>
      <w:numFmt w:val="decimal"/>
      <w:lvlText w:val="%1"/>
      <w:lvlJc w:val="left"/>
      <w:pPr>
        <w:ind w:left="384" w:hanging="384"/>
      </w:pPr>
      <w:rPr>
        <w:rFonts w:hint="default"/>
      </w:rPr>
    </w:lvl>
    <w:lvl w:ilvl="1">
      <w:start w:val="2"/>
      <w:numFmt w:val="decimal"/>
      <w:lvlText w:val="%1.%2"/>
      <w:lvlJc w:val="left"/>
      <w:pPr>
        <w:ind w:left="1152" w:hanging="72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376" w:hanging="1080"/>
      </w:pPr>
      <w:rPr>
        <w:rFonts w:hint="default"/>
      </w:rPr>
    </w:lvl>
    <w:lvl w:ilvl="4">
      <w:start w:val="1"/>
      <w:numFmt w:val="decimal"/>
      <w:lvlText w:val="%1.%2.%3.%4.%5"/>
      <w:lvlJc w:val="left"/>
      <w:pPr>
        <w:ind w:left="3168" w:hanging="1440"/>
      </w:pPr>
      <w:rPr>
        <w:rFonts w:hint="default"/>
      </w:rPr>
    </w:lvl>
    <w:lvl w:ilvl="5">
      <w:start w:val="1"/>
      <w:numFmt w:val="decimal"/>
      <w:lvlText w:val="%1.%2.%3.%4.%5.%6"/>
      <w:lvlJc w:val="left"/>
      <w:pPr>
        <w:ind w:left="3600" w:hanging="1440"/>
      </w:pPr>
      <w:rPr>
        <w:rFonts w:hint="default"/>
      </w:rPr>
    </w:lvl>
    <w:lvl w:ilvl="6">
      <w:start w:val="1"/>
      <w:numFmt w:val="decimal"/>
      <w:lvlText w:val="%1.%2.%3.%4.%5.%6.%7"/>
      <w:lvlJc w:val="left"/>
      <w:pPr>
        <w:ind w:left="4392" w:hanging="1800"/>
      </w:pPr>
      <w:rPr>
        <w:rFonts w:hint="default"/>
      </w:rPr>
    </w:lvl>
    <w:lvl w:ilvl="7">
      <w:start w:val="1"/>
      <w:numFmt w:val="decimal"/>
      <w:lvlText w:val="%1.%2.%3.%4.%5.%6.%7.%8"/>
      <w:lvlJc w:val="left"/>
      <w:pPr>
        <w:ind w:left="4824" w:hanging="1800"/>
      </w:pPr>
      <w:rPr>
        <w:rFonts w:hint="default"/>
      </w:rPr>
    </w:lvl>
    <w:lvl w:ilvl="8">
      <w:start w:val="1"/>
      <w:numFmt w:val="decimal"/>
      <w:lvlText w:val="%1.%2.%3.%4.%5.%6.%7.%8.%9"/>
      <w:lvlJc w:val="left"/>
      <w:pPr>
        <w:ind w:left="5616" w:hanging="2160"/>
      </w:pPr>
      <w:rPr>
        <w:rFonts w:hint="default"/>
      </w:rPr>
    </w:lvl>
  </w:abstractNum>
  <w:abstractNum w:abstractNumId="12" w15:restartNumberingAfterBreak="0">
    <w:nsid w:val="1AAB40F5"/>
    <w:multiLevelType w:val="hybridMultilevel"/>
    <w:tmpl w:val="C5D299F0"/>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1C121F2D"/>
    <w:multiLevelType w:val="hybridMultilevel"/>
    <w:tmpl w:val="77DA62AE"/>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1CF17770"/>
    <w:multiLevelType w:val="hybridMultilevel"/>
    <w:tmpl w:val="B226F0F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24422B44"/>
    <w:multiLevelType w:val="hybridMultilevel"/>
    <w:tmpl w:val="34D2CF34"/>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16" w15:restartNumberingAfterBreak="0">
    <w:nsid w:val="254E6A0F"/>
    <w:multiLevelType w:val="hybridMultilevel"/>
    <w:tmpl w:val="3D9256A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25E908A5"/>
    <w:multiLevelType w:val="multilevel"/>
    <w:tmpl w:val="C70CB524"/>
    <w:lvl w:ilvl="0">
      <w:start w:val="1"/>
      <w:numFmt w:val="decimal"/>
      <w:lvlText w:val="%1"/>
      <w:lvlJc w:val="left"/>
      <w:pPr>
        <w:ind w:left="720" w:hanging="360"/>
      </w:pPr>
      <w:rPr>
        <w:rFonts w:hint="default"/>
      </w:rPr>
    </w:lvl>
    <w:lvl w:ilvl="1">
      <w:start w:val="2"/>
      <w:numFmt w:val="decimal"/>
      <w:isLgl/>
      <w:lvlText w:val="%1.%2"/>
      <w:lvlJc w:val="left"/>
      <w:pPr>
        <w:ind w:left="828" w:hanging="46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9415A8B"/>
    <w:multiLevelType w:val="hybridMultilevel"/>
    <w:tmpl w:val="B1AC8A2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2BCC6BF0"/>
    <w:multiLevelType w:val="multilevel"/>
    <w:tmpl w:val="32649D1C"/>
    <w:lvl w:ilvl="0">
      <w:start w:val="4"/>
      <w:numFmt w:val="decimal"/>
      <w:lvlText w:val="%1."/>
      <w:lvlJc w:val="left"/>
      <w:pPr>
        <w:ind w:left="456" w:hanging="456"/>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2CA333BA"/>
    <w:multiLevelType w:val="hybridMultilevel"/>
    <w:tmpl w:val="52B8E7DA"/>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30B01549"/>
    <w:multiLevelType w:val="hybridMultilevel"/>
    <w:tmpl w:val="70E2FAB8"/>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2" w15:restartNumberingAfterBreak="0">
    <w:nsid w:val="30FF7696"/>
    <w:multiLevelType w:val="multilevel"/>
    <w:tmpl w:val="593E34D8"/>
    <w:lvl w:ilvl="0">
      <w:start w:val="2"/>
      <w:numFmt w:val="decimal"/>
      <w:lvlText w:val="%1"/>
      <w:lvlJc w:val="left"/>
      <w:pPr>
        <w:ind w:left="480" w:hanging="480"/>
      </w:pPr>
      <w:rPr>
        <w:rFonts w:hint="default"/>
      </w:rPr>
    </w:lvl>
    <w:lvl w:ilvl="1">
      <w:start w:val="3"/>
      <w:numFmt w:val="decimal"/>
      <w:lvlText w:val="%1.%2"/>
      <w:lvlJc w:val="left"/>
      <w:pPr>
        <w:ind w:left="690" w:hanging="48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350" w:hanging="72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480" w:hanging="1800"/>
      </w:pPr>
      <w:rPr>
        <w:rFonts w:hint="default"/>
      </w:rPr>
    </w:lvl>
  </w:abstractNum>
  <w:abstractNum w:abstractNumId="23" w15:restartNumberingAfterBreak="0">
    <w:nsid w:val="326C0E88"/>
    <w:multiLevelType w:val="multilevel"/>
    <w:tmpl w:val="4A68088C"/>
    <w:lvl w:ilvl="0">
      <w:start w:val="1"/>
      <w:numFmt w:val="decimal"/>
      <w:lvlText w:val="%1"/>
      <w:lvlJc w:val="left"/>
      <w:pPr>
        <w:ind w:left="432" w:hanging="432"/>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3FF034B"/>
    <w:multiLevelType w:val="hybridMultilevel"/>
    <w:tmpl w:val="FDBEE5F8"/>
    <w:lvl w:ilvl="0" w:tplc="04080001">
      <w:start w:val="1"/>
      <w:numFmt w:val="bullet"/>
      <w:lvlText w:val=""/>
      <w:lvlJc w:val="left"/>
      <w:pPr>
        <w:ind w:left="785"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3B032D5D"/>
    <w:multiLevelType w:val="hybridMultilevel"/>
    <w:tmpl w:val="FBD6EBF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3B71262B"/>
    <w:multiLevelType w:val="multilevel"/>
    <w:tmpl w:val="171008B0"/>
    <w:lvl w:ilvl="0">
      <w:start w:val="2"/>
      <w:numFmt w:val="decimal"/>
      <w:lvlText w:val="%1."/>
      <w:lvlJc w:val="left"/>
      <w:pPr>
        <w:ind w:left="540" w:hanging="540"/>
      </w:pPr>
      <w:rPr>
        <w:rFonts w:hint="default"/>
      </w:rPr>
    </w:lvl>
    <w:lvl w:ilvl="1">
      <w:start w:val="3"/>
      <w:numFmt w:val="decimal"/>
      <w:lvlText w:val="%1.%2."/>
      <w:lvlJc w:val="left"/>
      <w:pPr>
        <w:ind w:left="930" w:hanging="54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920" w:hanging="1800"/>
      </w:pPr>
      <w:rPr>
        <w:rFonts w:hint="default"/>
      </w:rPr>
    </w:lvl>
  </w:abstractNum>
  <w:abstractNum w:abstractNumId="27" w15:restartNumberingAfterBreak="0">
    <w:nsid w:val="3D645CA2"/>
    <w:multiLevelType w:val="hybridMultilevel"/>
    <w:tmpl w:val="E55E09F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3F8343FD"/>
    <w:multiLevelType w:val="hybridMultilevel"/>
    <w:tmpl w:val="12F80B0C"/>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9" w15:restartNumberingAfterBreak="0">
    <w:nsid w:val="3FE85624"/>
    <w:multiLevelType w:val="hybridMultilevel"/>
    <w:tmpl w:val="1ECAB1DE"/>
    <w:lvl w:ilvl="0" w:tplc="2D92A346">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433D2E4C"/>
    <w:multiLevelType w:val="hybridMultilevel"/>
    <w:tmpl w:val="C288675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48B74583"/>
    <w:multiLevelType w:val="hybridMultilevel"/>
    <w:tmpl w:val="45E611D2"/>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15:restartNumberingAfterBreak="0">
    <w:nsid w:val="4AB24C3E"/>
    <w:multiLevelType w:val="hybridMultilevel"/>
    <w:tmpl w:val="40405D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4B584118"/>
    <w:multiLevelType w:val="multilevel"/>
    <w:tmpl w:val="E9CE1466"/>
    <w:lvl w:ilvl="0">
      <w:start w:val="1"/>
      <w:numFmt w:val="decimal"/>
      <w:lvlText w:val="%1"/>
      <w:lvlJc w:val="left"/>
      <w:pPr>
        <w:ind w:left="504" w:hanging="504"/>
      </w:pPr>
      <w:rPr>
        <w:rFonts w:ascii="Arial" w:hAnsi="Arial" w:cs="Arial" w:hint="default"/>
        <w:sz w:val="28"/>
      </w:rPr>
    </w:lvl>
    <w:lvl w:ilvl="1">
      <w:start w:val="1"/>
      <w:numFmt w:val="decimal"/>
      <w:lvlText w:val="%1.%2"/>
      <w:lvlJc w:val="left"/>
      <w:pPr>
        <w:ind w:left="504" w:hanging="504"/>
      </w:pPr>
      <w:rPr>
        <w:rFonts w:ascii="Arial" w:hAnsi="Arial" w:cs="Arial" w:hint="default"/>
        <w:sz w:val="28"/>
      </w:rPr>
    </w:lvl>
    <w:lvl w:ilvl="2">
      <w:start w:val="1"/>
      <w:numFmt w:val="decimal"/>
      <w:lvlText w:val="%1.%2.%3"/>
      <w:lvlJc w:val="left"/>
      <w:pPr>
        <w:ind w:left="720" w:hanging="720"/>
      </w:pPr>
      <w:rPr>
        <w:rFonts w:ascii="Arial" w:hAnsi="Arial" w:cs="Arial" w:hint="default"/>
        <w:sz w:val="28"/>
      </w:rPr>
    </w:lvl>
    <w:lvl w:ilvl="3">
      <w:start w:val="1"/>
      <w:numFmt w:val="decimal"/>
      <w:lvlText w:val="%1.%2.%3.%4"/>
      <w:lvlJc w:val="left"/>
      <w:pPr>
        <w:ind w:left="720" w:hanging="720"/>
      </w:pPr>
      <w:rPr>
        <w:rFonts w:ascii="Arial" w:hAnsi="Arial" w:cs="Arial" w:hint="default"/>
        <w:sz w:val="28"/>
      </w:rPr>
    </w:lvl>
    <w:lvl w:ilvl="4">
      <w:start w:val="1"/>
      <w:numFmt w:val="decimal"/>
      <w:lvlText w:val="%1.%2.%3.%4.%5"/>
      <w:lvlJc w:val="left"/>
      <w:pPr>
        <w:ind w:left="1080" w:hanging="1080"/>
      </w:pPr>
      <w:rPr>
        <w:rFonts w:ascii="Arial" w:hAnsi="Arial" w:cs="Arial" w:hint="default"/>
        <w:sz w:val="28"/>
      </w:rPr>
    </w:lvl>
    <w:lvl w:ilvl="5">
      <w:start w:val="1"/>
      <w:numFmt w:val="decimal"/>
      <w:lvlText w:val="%1.%2.%3.%4.%5.%6"/>
      <w:lvlJc w:val="left"/>
      <w:pPr>
        <w:ind w:left="1080" w:hanging="1080"/>
      </w:pPr>
      <w:rPr>
        <w:rFonts w:ascii="Arial" w:hAnsi="Arial" w:cs="Arial" w:hint="default"/>
        <w:sz w:val="28"/>
      </w:rPr>
    </w:lvl>
    <w:lvl w:ilvl="6">
      <w:start w:val="1"/>
      <w:numFmt w:val="decimal"/>
      <w:lvlText w:val="%1.%2.%3.%4.%5.%6.%7"/>
      <w:lvlJc w:val="left"/>
      <w:pPr>
        <w:ind w:left="1440" w:hanging="1440"/>
      </w:pPr>
      <w:rPr>
        <w:rFonts w:ascii="Arial" w:hAnsi="Arial" w:cs="Arial" w:hint="default"/>
        <w:sz w:val="28"/>
      </w:rPr>
    </w:lvl>
    <w:lvl w:ilvl="7">
      <w:start w:val="1"/>
      <w:numFmt w:val="decimal"/>
      <w:lvlText w:val="%1.%2.%3.%4.%5.%6.%7.%8"/>
      <w:lvlJc w:val="left"/>
      <w:pPr>
        <w:ind w:left="1440" w:hanging="1440"/>
      </w:pPr>
      <w:rPr>
        <w:rFonts w:ascii="Arial" w:hAnsi="Arial" w:cs="Arial" w:hint="default"/>
        <w:sz w:val="28"/>
      </w:rPr>
    </w:lvl>
    <w:lvl w:ilvl="8">
      <w:start w:val="1"/>
      <w:numFmt w:val="decimal"/>
      <w:lvlText w:val="%1.%2.%3.%4.%5.%6.%7.%8.%9"/>
      <w:lvlJc w:val="left"/>
      <w:pPr>
        <w:ind w:left="1800" w:hanging="1800"/>
      </w:pPr>
      <w:rPr>
        <w:rFonts w:ascii="Arial" w:hAnsi="Arial" w:cs="Arial" w:hint="default"/>
        <w:sz w:val="28"/>
      </w:rPr>
    </w:lvl>
  </w:abstractNum>
  <w:abstractNum w:abstractNumId="34" w15:restartNumberingAfterBreak="0">
    <w:nsid w:val="5524030A"/>
    <w:multiLevelType w:val="hybridMultilevel"/>
    <w:tmpl w:val="AE1E4F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59D87A6F"/>
    <w:multiLevelType w:val="hybridMultilevel"/>
    <w:tmpl w:val="B01824C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5CB31944"/>
    <w:multiLevelType w:val="hybridMultilevel"/>
    <w:tmpl w:val="79345F08"/>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15:restartNumberingAfterBreak="0">
    <w:nsid w:val="5DE85E57"/>
    <w:multiLevelType w:val="hybridMultilevel"/>
    <w:tmpl w:val="0352CD46"/>
    <w:lvl w:ilvl="0" w:tplc="0408001B">
      <w:start w:val="1"/>
      <w:numFmt w:val="lowerRoman"/>
      <w:lvlText w:val="%1."/>
      <w:lvlJc w:val="right"/>
      <w:pPr>
        <w:ind w:left="780" w:hanging="360"/>
      </w:pPr>
    </w:lvl>
    <w:lvl w:ilvl="1" w:tplc="04080019" w:tentative="1">
      <w:start w:val="1"/>
      <w:numFmt w:val="lowerLetter"/>
      <w:lvlText w:val="%2."/>
      <w:lvlJc w:val="left"/>
      <w:pPr>
        <w:ind w:left="1500" w:hanging="360"/>
      </w:pPr>
    </w:lvl>
    <w:lvl w:ilvl="2" w:tplc="0408001B" w:tentative="1">
      <w:start w:val="1"/>
      <w:numFmt w:val="lowerRoman"/>
      <w:lvlText w:val="%3."/>
      <w:lvlJc w:val="right"/>
      <w:pPr>
        <w:ind w:left="2220" w:hanging="180"/>
      </w:pPr>
    </w:lvl>
    <w:lvl w:ilvl="3" w:tplc="0408000F" w:tentative="1">
      <w:start w:val="1"/>
      <w:numFmt w:val="decimal"/>
      <w:lvlText w:val="%4."/>
      <w:lvlJc w:val="left"/>
      <w:pPr>
        <w:ind w:left="2940" w:hanging="360"/>
      </w:pPr>
    </w:lvl>
    <w:lvl w:ilvl="4" w:tplc="04080019" w:tentative="1">
      <w:start w:val="1"/>
      <w:numFmt w:val="lowerLetter"/>
      <w:lvlText w:val="%5."/>
      <w:lvlJc w:val="left"/>
      <w:pPr>
        <w:ind w:left="3660" w:hanging="360"/>
      </w:pPr>
    </w:lvl>
    <w:lvl w:ilvl="5" w:tplc="0408001B" w:tentative="1">
      <w:start w:val="1"/>
      <w:numFmt w:val="lowerRoman"/>
      <w:lvlText w:val="%6."/>
      <w:lvlJc w:val="right"/>
      <w:pPr>
        <w:ind w:left="4380" w:hanging="180"/>
      </w:pPr>
    </w:lvl>
    <w:lvl w:ilvl="6" w:tplc="0408000F" w:tentative="1">
      <w:start w:val="1"/>
      <w:numFmt w:val="decimal"/>
      <w:lvlText w:val="%7."/>
      <w:lvlJc w:val="left"/>
      <w:pPr>
        <w:ind w:left="5100" w:hanging="360"/>
      </w:pPr>
    </w:lvl>
    <w:lvl w:ilvl="7" w:tplc="04080019" w:tentative="1">
      <w:start w:val="1"/>
      <w:numFmt w:val="lowerLetter"/>
      <w:lvlText w:val="%8."/>
      <w:lvlJc w:val="left"/>
      <w:pPr>
        <w:ind w:left="5820" w:hanging="360"/>
      </w:pPr>
    </w:lvl>
    <w:lvl w:ilvl="8" w:tplc="0408001B" w:tentative="1">
      <w:start w:val="1"/>
      <w:numFmt w:val="lowerRoman"/>
      <w:lvlText w:val="%9."/>
      <w:lvlJc w:val="right"/>
      <w:pPr>
        <w:ind w:left="6540" w:hanging="180"/>
      </w:pPr>
    </w:lvl>
  </w:abstractNum>
  <w:abstractNum w:abstractNumId="38" w15:restartNumberingAfterBreak="0">
    <w:nsid w:val="623724BB"/>
    <w:multiLevelType w:val="hybridMultilevel"/>
    <w:tmpl w:val="A39AC45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15:restartNumberingAfterBreak="0">
    <w:nsid w:val="671A0C69"/>
    <w:multiLevelType w:val="hybridMultilevel"/>
    <w:tmpl w:val="B08A1DC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0" w15:restartNumberingAfterBreak="0">
    <w:nsid w:val="69D84873"/>
    <w:multiLevelType w:val="hybridMultilevel"/>
    <w:tmpl w:val="576667A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1" w15:restartNumberingAfterBreak="0">
    <w:nsid w:val="6AB313E4"/>
    <w:multiLevelType w:val="hybridMultilevel"/>
    <w:tmpl w:val="8C2874A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2" w15:restartNumberingAfterBreak="0">
    <w:nsid w:val="6C7228EB"/>
    <w:multiLevelType w:val="hybridMultilevel"/>
    <w:tmpl w:val="F22E632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3" w15:restartNumberingAfterBreak="0">
    <w:nsid w:val="6DA064FA"/>
    <w:multiLevelType w:val="hybridMultilevel"/>
    <w:tmpl w:val="1F3EE9B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4" w15:restartNumberingAfterBreak="0">
    <w:nsid w:val="76F023AB"/>
    <w:multiLevelType w:val="multilevel"/>
    <w:tmpl w:val="ED6E25F4"/>
    <w:lvl w:ilvl="0">
      <w:start w:val="1"/>
      <w:numFmt w:val="decimal"/>
      <w:lvlText w:val="%1."/>
      <w:lvlJc w:val="left"/>
      <w:pPr>
        <w:ind w:left="720" w:hanging="360"/>
      </w:pPr>
    </w:lvl>
    <w:lvl w:ilvl="1">
      <w:start w:val="3"/>
      <w:numFmt w:val="decimal"/>
      <w:isLgl/>
      <w:lvlText w:val="%1.%2"/>
      <w:lvlJc w:val="left"/>
      <w:pPr>
        <w:ind w:left="828" w:hanging="46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77A41154"/>
    <w:multiLevelType w:val="hybridMultilevel"/>
    <w:tmpl w:val="795A1720"/>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6" w15:restartNumberingAfterBreak="0">
    <w:nsid w:val="77C646B3"/>
    <w:multiLevelType w:val="hybridMultilevel"/>
    <w:tmpl w:val="27C0450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7" w15:restartNumberingAfterBreak="0">
    <w:nsid w:val="79494803"/>
    <w:multiLevelType w:val="multilevel"/>
    <w:tmpl w:val="E19CA022"/>
    <w:lvl w:ilvl="0">
      <w:start w:val="1"/>
      <w:numFmt w:val="decimal"/>
      <w:lvlText w:val="%1"/>
      <w:lvlJc w:val="left"/>
      <w:pPr>
        <w:ind w:left="384" w:hanging="384"/>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8" w15:restartNumberingAfterBreak="0">
    <w:nsid w:val="7AA25974"/>
    <w:multiLevelType w:val="multilevel"/>
    <w:tmpl w:val="268C50CC"/>
    <w:lvl w:ilvl="0">
      <w:start w:val="1"/>
      <w:numFmt w:val="decimal"/>
      <w:lvlText w:val="%1"/>
      <w:lvlJc w:val="left"/>
      <w:pPr>
        <w:ind w:left="384" w:hanging="384"/>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106344648">
    <w:abstractNumId w:val="31"/>
  </w:num>
  <w:num w:numId="2" w16cid:durableId="280452350">
    <w:abstractNumId w:val="36"/>
  </w:num>
  <w:num w:numId="3" w16cid:durableId="683286220">
    <w:abstractNumId w:val="20"/>
  </w:num>
  <w:num w:numId="4" w16cid:durableId="1715346143">
    <w:abstractNumId w:val="13"/>
  </w:num>
  <w:num w:numId="5" w16cid:durableId="1330643963">
    <w:abstractNumId w:val="10"/>
  </w:num>
  <w:num w:numId="6" w16cid:durableId="1886336292">
    <w:abstractNumId w:val="38"/>
  </w:num>
  <w:num w:numId="7" w16cid:durableId="1137989598">
    <w:abstractNumId w:val="29"/>
  </w:num>
  <w:num w:numId="8" w16cid:durableId="1912958418">
    <w:abstractNumId w:val="17"/>
  </w:num>
  <w:num w:numId="9" w16cid:durableId="866912046">
    <w:abstractNumId w:val="23"/>
  </w:num>
  <w:num w:numId="10" w16cid:durableId="817378028">
    <w:abstractNumId w:val="11"/>
  </w:num>
  <w:num w:numId="11" w16cid:durableId="2112235313">
    <w:abstractNumId w:val="48"/>
  </w:num>
  <w:num w:numId="12" w16cid:durableId="1664896603">
    <w:abstractNumId w:val="47"/>
  </w:num>
  <w:num w:numId="13" w16cid:durableId="691420029">
    <w:abstractNumId w:val="43"/>
  </w:num>
  <w:num w:numId="14" w16cid:durableId="1413117425">
    <w:abstractNumId w:val="46"/>
  </w:num>
  <w:num w:numId="15" w16cid:durableId="499854022">
    <w:abstractNumId w:val="21"/>
  </w:num>
  <w:num w:numId="16" w16cid:durableId="1103301845">
    <w:abstractNumId w:val="39"/>
  </w:num>
  <w:num w:numId="17" w16cid:durableId="1023096393">
    <w:abstractNumId w:val="28"/>
  </w:num>
  <w:num w:numId="18" w16cid:durableId="1162507636">
    <w:abstractNumId w:val="18"/>
  </w:num>
  <w:num w:numId="19" w16cid:durableId="242841782">
    <w:abstractNumId w:val="27"/>
  </w:num>
  <w:num w:numId="20" w16cid:durableId="1153180840">
    <w:abstractNumId w:val="40"/>
  </w:num>
  <w:num w:numId="21" w16cid:durableId="261689595">
    <w:abstractNumId w:val="4"/>
  </w:num>
  <w:num w:numId="22" w16cid:durableId="329138686">
    <w:abstractNumId w:val="44"/>
  </w:num>
  <w:num w:numId="23" w16cid:durableId="1965194330">
    <w:abstractNumId w:val="19"/>
  </w:num>
  <w:num w:numId="24" w16cid:durableId="2104379955">
    <w:abstractNumId w:val="45"/>
  </w:num>
  <w:num w:numId="25" w16cid:durableId="2117215060">
    <w:abstractNumId w:val="33"/>
  </w:num>
  <w:num w:numId="26" w16cid:durableId="2050823">
    <w:abstractNumId w:val="3"/>
  </w:num>
  <w:num w:numId="27" w16cid:durableId="604994241">
    <w:abstractNumId w:val="14"/>
  </w:num>
  <w:num w:numId="28" w16cid:durableId="1814444899">
    <w:abstractNumId w:val="0"/>
  </w:num>
  <w:num w:numId="29" w16cid:durableId="995493634">
    <w:abstractNumId w:val="1"/>
  </w:num>
  <w:num w:numId="30" w16cid:durableId="496073088">
    <w:abstractNumId w:val="42"/>
  </w:num>
  <w:num w:numId="31" w16cid:durableId="1604923339">
    <w:abstractNumId w:val="25"/>
  </w:num>
  <w:num w:numId="32" w16cid:durableId="834302078">
    <w:abstractNumId w:val="12"/>
  </w:num>
  <w:num w:numId="33" w16cid:durableId="868764503">
    <w:abstractNumId w:val="7"/>
  </w:num>
  <w:num w:numId="34" w16cid:durableId="431433522">
    <w:abstractNumId w:val="34"/>
  </w:num>
  <w:num w:numId="35" w16cid:durableId="1282491243">
    <w:abstractNumId w:val="8"/>
  </w:num>
  <w:num w:numId="36" w16cid:durableId="949748298">
    <w:abstractNumId w:val="2"/>
  </w:num>
  <w:num w:numId="37" w16cid:durableId="306978839">
    <w:abstractNumId w:val="32"/>
  </w:num>
  <w:num w:numId="38" w16cid:durableId="758715854">
    <w:abstractNumId w:val="24"/>
  </w:num>
  <w:num w:numId="39" w16cid:durableId="1774864454">
    <w:abstractNumId w:val="37"/>
  </w:num>
  <w:num w:numId="40" w16cid:durableId="381830669">
    <w:abstractNumId w:val="5"/>
  </w:num>
  <w:num w:numId="41" w16cid:durableId="1640459591">
    <w:abstractNumId w:val="22"/>
  </w:num>
  <w:num w:numId="42" w16cid:durableId="1194730305">
    <w:abstractNumId w:val="26"/>
  </w:num>
  <w:num w:numId="43" w16cid:durableId="1935479699">
    <w:abstractNumId w:val="15"/>
  </w:num>
  <w:num w:numId="44" w16cid:durableId="1688824069">
    <w:abstractNumId w:val="30"/>
  </w:num>
  <w:num w:numId="45" w16cid:durableId="1062405640">
    <w:abstractNumId w:val="6"/>
  </w:num>
  <w:num w:numId="46" w16cid:durableId="1549029458">
    <w:abstractNumId w:val="9"/>
  </w:num>
  <w:num w:numId="47" w16cid:durableId="1082333696">
    <w:abstractNumId w:val="16"/>
  </w:num>
  <w:num w:numId="48" w16cid:durableId="1837384340">
    <w:abstractNumId w:val="35"/>
  </w:num>
  <w:num w:numId="49" w16cid:durableId="141192829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4C8"/>
    <w:rsid w:val="00005C97"/>
    <w:rsid w:val="0000729A"/>
    <w:rsid w:val="000074BB"/>
    <w:rsid w:val="0001296E"/>
    <w:rsid w:val="00012E72"/>
    <w:rsid w:val="00014E5B"/>
    <w:rsid w:val="000169E7"/>
    <w:rsid w:val="00016C21"/>
    <w:rsid w:val="000174B4"/>
    <w:rsid w:val="00022B75"/>
    <w:rsid w:val="00023809"/>
    <w:rsid w:val="000279B9"/>
    <w:rsid w:val="00032BA8"/>
    <w:rsid w:val="0004353C"/>
    <w:rsid w:val="00050E26"/>
    <w:rsid w:val="0005104D"/>
    <w:rsid w:val="000512C5"/>
    <w:rsid w:val="0005136C"/>
    <w:rsid w:val="00055D59"/>
    <w:rsid w:val="000619E1"/>
    <w:rsid w:val="00061CFA"/>
    <w:rsid w:val="00062B58"/>
    <w:rsid w:val="000634DC"/>
    <w:rsid w:val="00063DC9"/>
    <w:rsid w:val="00070F33"/>
    <w:rsid w:val="0007124D"/>
    <w:rsid w:val="00074F00"/>
    <w:rsid w:val="00075C87"/>
    <w:rsid w:val="00091AF4"/>
    <w:rsid w:val="00096D67"/>
    <w:rsid w:val="000A43FD"/>
    <w:rsid w:val="000A4DBD"/>
    <w:rsid w:val="000A6C6A"/>
    <w:rsid w:val="000A7135"/>
    <w:rsid w:val="000C0884"/>
    <w:rsid w:val="000C0D67"/>
    <w:rsid w:val="000C2339"/>
    <w:rsid w:val="000C3720"/>
    <w:rsid w:val="000C4167"/>
    <w:rsid w:val="000C7969"/>
    <w:rsid w:val="000C7E89"/>
    <w:rsid w:val="000C7F2D"/>
    <w:rsid w:val="000D1FE2"/>
    <w:rsid w:val="000D35A4"/>
    <w:rsid w:val="000D5AF1"/>
    <w:rsid w:val="000D6B7E"/>
    <w:rsid w:val="000F2319"/>
    <w:rsid w:val="000F6D2C"/>
    <w:rsid w:val="001056FA"/>
    <w:rsid w:val="00106E11"/>
    <w:rsid w:val="00107BBE"/>
    <w:rsid w:val="00110BB3"/>
    <w:rsid w:val="001150F9"/>
    <w:rsid w:val="00115627"/>
    <w:rsid w:val="0011764F"/>
    <w:rsid w:val="00117F86"/>
    <w:rsid w:val="001221FD"/>
    <w:rsid w:val="0012683B"/>
    <w:rsid w:val="00133878"/>
    <w:rsid w:val="0014060D"/>
    <w:rsid w:val="00145326"/>
    <w:rsid w:val="00145B47"/>
    <w:rsid w:val="00146646"/>
    <w:rsid w:val="001504C8"/>
    <w:rsid w:val="00151100"/>
    <w:rsid w:val="00151361"/>
    <w:rsid w:val="0015216A"/>
    <w:rsid w:val="0015614F"/>
    <w:rsid w:val="00160468"/>
    <w:rsid w:val="00161395"/>
    <w:rsid w:val="00162833"/>
    <w:rsid w:val="00166E19"/>
    <w:rsid w:val="001673CC"/>
    <w:rsid w:val="001703FE"/>
    <w:rsid w:val="00177DF5"/>
    <w:rsid w:val="001831F6"/>
    <w:rsid w:val="0018425A"/>
    <w:rsid w:val="00184AF3"/>
    <w:rsid w:val="00186685"/>
    <w:rsid w:val="00196039"/>
    <w:rsid w:val="001A20A7"/>
    <w:rsid w:val="001A2769"/>
    <w:rsid w:val="001A364C"/>
    <w:rsid w:val="001A5688"/>
    <w:rsid w:val="001B0882"/>
    <w:rsid w:val="001B2692"/>
    <w:rsid w:val="001B2E71"/>
    <w:rsid w:val="001B48A0"/>
    <w:rsid w:val="001B4D2B"/>
    <w:rsid w:val="001C0999"/>
    <w:rsid w:val="001C7766"/>
    <w:rsid w:val="001D0D57"/>
    <w:rsid w:val="001D3DDD"/>
    <w:rsid w:val="001D49E7"/>
    <w:rsid w:val="001D73D7"/>
    <w:rsid w:val="001E62C1"/>
    <w:rsid w:val="001F01C9"/>
    <w:rsid w:val="001F32EE"/>
    <w:rsid w:val="001F3608"/>
    <w:rsid w:val="001F4636"/>
    <w:rsid w:val="001F6F9C"/>
    <w:rsid w:val="00204D7B"/>
    <w:rsid w:val="0020579C"/>
    <w:rsid w:val="00205FB6"/>
    <w:rsid w:val="002116FA"/>
    <w:rsid w:val="0021217E"/>
    <w:rsid w:val="00216256"/>
    <w:rsid w:val="0021668B"/>
    <w:rsid w:val="0021674D"/>
    <w:rsid w:val="00217CAF"/>
    <w:rsid w:val="00223B18"/>
    <w:rsid w:val="0022658D"/>
    <w:rsid w:val="002269DB"/>
    <w:rsid w:val="00226A75"/>
    <w:rsid w:val="0022790C"/>
    <w:rsid w:val="00231D7F"/>
    <w:rsid w:val="002368FF"/>
    <w:rsid w:val="00240ECD"/>
    <w:rsid w:val="00243316"/>
    <w:rsid w:val="002440E0"/>
    <w:rsid w:val="00245093"/>
    <w:rsid w:val="0025346C"/>
    <w:rsid w:val="00257454"/>
    <w:rsid w:val="00261803"/>
    <w:rsid w:val="00272290"/>
    <w:rsid w:val="002732AB"/>
    <w:rsid w:val="00275F8B"/>
    <w:rsid w:val="00276E5C"/>
    <w:rsid w:val="002801F6"/>
    <w:rsid w:val="00282171"/>
    <w:rsid w:val="002855BA"/>
    <w:rsid w:val="002877E9"/>
    <w:rsid w:val="00291714"/>
    <w:rsid w:val="00291AF7"/>
    <w:rsid w:val="00295778"/>
    <w:rsid w:val="002967F2"/>
    <w:rsid w:val="002A4DDF"/>
    <w:rsid w:val="002A51AD"/>
    <w:rsid w:val="002B38AC"/>
    <w:rsid w:val="002B7B52"/>
    <w:rsid w:val="002C1A7F"/>
    <w:rsid w:val="002D02D7"/>
    <w:rsid w:val="002D2947"/>
    <w:rsid w:val="002D7413"/>
    <w:rsid w:val="002E1797"/>
    <w:rsid w:val="002E7C9B"/>
    <w:rsid w:val="002F317B"/>
    <w:rsid w:val="0030287F"/>
    <w:rsid w:val="003047A4"/>
    <w:rsid w:val="0030629C"/>
    <w:rsid w:val="00316758"/>
    <w:rsid w:val="00322765"/>
    <w:rsid w:val="00322787"/>
    <w:rsid w:val="003230B9"/>
    <w:rsid w:val="00324A63"/>
    <w:rsid w:val="00325B8D"/>
    <w:rsid w:val="00340DDF"/>
    <w:rsid w:val="00342247"/>
    <w:rsid w:val="003427A8"/>
    <w:rsid w:val="0034477D"/>
    <w:rsid w:val="00346BF3"/>
    <w:rsid w:val="00346FE9"/>
    <w:rsid w:val="00347D6E"/>
    <w:rsid w:val="003511AF"/>
    <w:rsid w:val="003518C2"/>
    <w:rsid w:val="003518FC"/>
    <w:rsid w:val="00352441"/>
    <w:rsid w:val="00354EA5"/>
    <w:rsid w:val="00354F86"/>
    <w:rsid w:val="003558CE"/>
    <w:rsid w:val="00356D5E"/>
    <w:rsid w:val="00364C5A"/>
    <w:rsid w:val="00365418"/>
    <w:rsid w:val="00367C69"/>
    <w:rsid w:val="00372985"/>
    <w:rsid w:val="00373943"/>
    <w:rsid w:val="00373CC9"/>
    <w:rsid w:val="00374BDB"/>
    <w:rsid w:val="00381922"/>
    <w:rsid w:val="003823EC"/>
    <w:rsid w:val="003831D8"/>
    <w:rsid w:val="00391591"/>
    <w:rsid w:val="00395396"/>
    <w:rsid w:val="003954B9"/>
    <w:rsid w:val="0039583B"/>
    <w:rsid w:val="00397076"/>
    <w:rsid w:val="003A119D"/>
    <w:rsid w:val="003A302F"/>
    <w:rsid w:val="003A5E61"/>
    <w:rsid w:val="003B0636"/>
    <w:rsid w:val="003B38EC"/>
    <w:rsid w:val="003B4F85"/>
    <w:rsid w:val="003B6DB2"/>
    <w:rsid w:val="003B706F"/>
    <w:rsid w:val="003C36E8"/>
    <w:rsid w:val="003C779D"/>
    <w:rsid w:val="003D0814"/>
    <w:rsid w:val="003E2540"/>
    <w:rsid w:val="003E792C"/>
    <w:rsid w:val="003F2180"/>
    <w:rsid w:val="003F2855"/>
    <w:rsid w:val="003F2D89"/>
    <w:rsid w:val="003F3A0F"/>
    <w:rsid w:val="00401262"/>
    <w:rsid w:val="004052D4"/>
    <w:rsid w:val="00405541"/>
    <w:rsid w:val="00411704"/>
    <w:rsid w:val="004149FA"/>
    <w:rsid w:val="0041758A"/>
    <w:rsid w:val="004200CF"/>
    <w:rsid w:val="00426FFA"/>
    <w:rsid w:val="004318A5"/>
    <w:rsid w:val="00433ED8"/>
    <w:rsid w:val="00434EAD"/>
    <w:rsid w:val="00437609"/>
    <w:rsid w:val="00441DEB"/>
    <w:rsid w:val="00445242"/>
    <w:rsid w:val="00450F95"/>
    <w:rsid w:val="00456BDE"/>
    <w:rsid w:val="00465406"/>
    <w:rsid w:val="004702A8"/>
    <w:rsid w:val="00470848"/>
    <w:rsid w:val="00472166"/>
    <w:rsid w:val="00473049"/>
    <w:rsid w:val="004732B7"/>
    <w:rsid w:val="00480979"/>
    <w:rsid w:val="00480E9D"/>
    <w:rsid w:val="00481E96"/>
    <w:rsid w:val="00487BAC"/>
    <w:rsid w:val="00487D97"/>
    <w:rsid w:val="00491066"/>
    <w:rsid w:val="00492E29"/>
    <w:rsid w:val="00494A7E"/>
    <w:rsid w:val="004A7BF2"/>
    <w:rsid w:val="004A7E0A"/>
    <w:rsid w:val="004B1AE1"/>
    <w:rsid w:val="004C3883"/>
    <w:rsid w:val="004C51AD"/>
    <w:rsid w:val="004D08F1"/>
    <w:rsid w:val="004D5116"/>
    <w:rsid w:val="004D537F"/>
    <w:rsid w:val="004D5E2B"/>
    <w:rsid w:val="004D77FF"/>
    <w:rsid w:val="004E2180"/>
    <w:rsid w:val="004E3597"/>
    <w:rsid w:val="004E628E"/>
    <w:rsid w:val="004F0AB0"/>
    <w:rsid w:val="004F0C5E"/>
    <w:rsid w:val="004F1B38"/>
    <w:rsid w:val="004F4414"/>
    <w:rsid w:val="004F49CE"/>
    <w:rsid w:val="004F54BB"/>
    <w:rsid w:val="004F6464"/>
    <w:rsid w:val="004F6BC4"/>
    <w:rsid w:val="00502F79"/>
    <w:rsid w:val="0050341A"/>
    <w:rsid w:val="00505C05"/>
    <w:rsid w:val="00512812"/>
    <w:rsid w:val="005145AC"/>
    <w:rsid w:val="00514EC6"/>
    <w:rsid w:val="00524301"/>
    <w:rsid w:val="00526548"/>
    <w:rsid w:val="00526831"/>
    <w:rsid w:val="00527D6F"/>
    <w:rsid w:val="00530EC8"/>
    <w:rsid w:val="00533B8C"/>
    <w:rsid w:val="005372A8"/>
    <w:rsid w:val="00542396"/>
    <w:rsid w:val="00543D60"/>
    <w:rsid w:val="00544FC1"/>
    <w:rsid w:val="00545698"/>
    <w:rsid w:val="0055050B"/>
    <w:rsid w:val="00551A4F"/>
    <w:rsid w:val="00557631"/>
    <w:rsid w:val="00560C19"/>
    <w:rsid w:val="005619BF"/>
    <w:rsid w:val="005632AD"/>
    <w:rsid w:val="00566734"/>
    <w:rsid w:val="00566C8B"/>
    <w:rsid w:val="005825B6"/>
    <w:rsid w:val="00585528"/>
    <w:rsid w:val="0058596D"/>
    <w:rsid w:val="0058642F"/>
    <w:rsid w:val="00590796"/>
    <w:rsid w:val="00594D9E"/>
    <w:rsid w:val="00595FCB"/>
    <w:rsid w:val="00596929"/>
    <w:rsid w:val="00597499"/>
    <w:rsid w:val="005A2A4C"/>
    <w:rsid w:val="005A2D45"/>
    <w:rsid w:val="005A3373"/>
    <w:rsid w:val="005A5115"/>
    <w:rsid w:val="005B1BFF"/>
    <w:rsid w:val="005B3B93"/>
    <w:rsid w:val="005C2FD3"/>
    <w:rsid w:val="005C3267"/>
    <w:rsid w:val="005C6B9A"/>
    <w:rsid w:val="005C7062"/>
    <w:rsid w:val="005D2E60"/>
    <w:rsid w:val="005E087C"/>
    <w:rsid w:val="005E32B2"/>
    <w:rsid w:val="005E4DC8"/>
    <w:rsid w:val="005E5C17"/>
    <w:rsid w:val="005F1831"/>
    <w:rsid w:val="005F39AC"/>
    <w:rsid w:val="005F3DC6"/>
    <w:rsid w:val="005F55BB"/>
    <w:rsid w:val="005F6F76"/>
    <w:rsid w:val="006059A2"/>
    <w:rsid w:val="00610C5E"/>
    <w:rsid w:val="00612A14"/>
    <w:rsid w:val="00616163"/>
    <w:rsid w:val="0061621B"/>
    <w:rsid w:val="0062007F"/>
    <w:rsid w:val="006226EA"/>
    <w:rsid w:val="0062596F"/>
    <w:rsid w:val="006265FF"/>
    <w:rsid w:val="00634207"/>
    <w:rsid w:val="00635E2A"/>
    <w:rsid w:val="00636E3B"/>
    <w:rsid w:val="00641021"/>
    <w:rsid w:val="006442BD"/>
    <w:rsid w:val="006445E0"/>
    <w:rsid w:val="00644800"/>
    <w:rsid w:val="00647020"/>
    <w:rsid w:val="00650061"/>
    <w:rsid w:val="0065231F"/>
    <w:rsid w:val="0065333E"/>
    <w:rsid w:val="006533E4"/>
    <w:rsid w:val="006535DB"/>
    <w:rsid w:val="0065382F"/>
    <w:rsid w:val="00654469"/>
    <w:rsid w:val="00671598"/>
    <w:rsid w:val="00672A43"/>
    <w:rsid w:val="0068118C"/>
    <w:rsid w:val="006824B0"/>
    <w:rsid w:val="006836CD"/>
    <w:rsid w:val="00685CDE"/>
    <w:rsid w:val="00687658"/>
    <w:rsid w:val="00687BFD"/>
    <w:rsid w:val="00690447"/>
    <w:rsid w:val="0069090A"/>
    <w:rsid w:val="00695164"/>
    <w:rsid w:val="006B2004"/>
    <w:rsid w:val="006B2375"/>
    <w:rsid w:val="006B2CDB"/>
    <w:rsid w:val="006B2F29"/>
    <w:rsid w:val="006B3353"/>
    <w:rsid w:val="006B355D"/>
    <w:rsid w:val="006B3907"/>
    <w:rsid w:val="006B5545"/>
    <w:rsid w:val="006C001E"/>
    <w:rsid w:val="006C126C"/>
    <w:rsid w:val="006C1426"/>
    <w:rsid w:val="006C14F8"/>
    <w:rsid w:val="006C1824"/>
    <w:rsid w:val="006C37B7"/>
    <w:rsid w:val="006C58E5"/>
    <w:rsid w:val="006C63C0"/>
    <w:rsid w:val="006C701E"/>
    <w:rsid w:val="006D6923"/>
    <w:rsid w:val="006D78A8"/>
    <w:rsid w:val="006E3207"/>
    <w:rsid w:val="006F3AF5"/>
    <w:rsid w:val="006F421C"/>
    <w:rsid w:val="006F60B0"/>
    <w:rsid w:val="006F6C38"/>
    <w:rsid w:val="00702693"/>
    <w:rsid w:val="00702EE9"/>
    <w:rsid w:val="0070603A"/>
    <w:rsid w:val="00714062"/>
    <w:rsid w:val="00721849"/>
    <w:rsid w:val="00725159"/>
    <w:rsid w:val="00731FAB"/>
    <w:rsid w:val="00733196"/>
    <w:rsid w:val="00733837"/>
    <w:rsid w:val="00734821"/>
    <w:rsid w:val="0073649C"/>
    <w:rsid w:val="007407F9"/>
    <w:rsid w:val="0074141E"/>
    <w:rsid w:val="0074288E"/>
    <w:rsid w:val="007447A4"/>
    <w:rsid w:val="007449D6"/>
    <w:rsid w:val="007464D0"/>
    <w:rsid w:val="00751AD6"/>
    <w:rsid w:val="00760C46"/>
    <w:rsid w:val="00772840"/>
    <w:rsid w:val="007741B7"/>
    <w:rsid w:val="00774449"/>
    <w:rsid w:val="0077519D"/>
    <w:rsid w:val="007766A4"/>
    <w:rsid w:val="00784E9B"/>
    <w:rsid w:val="007857BB"/>
    <w:rsid w:val="007920C3"/>
    <w:rsid w:val="00794755"/>
    <w:rsid w:val="007A3E2D"/>
    <w:rsid w:val="007A6D1A"/>
    <w:rsid w:val="007A71BC"/>
    <w:rsid w:val="007B0706"/>
    <w:rsid w:val="007B2F69"/>
    <w:rsid w:val="007B5E5A"/>
    <w:rsid w:val="007B62F4"/>
    <w:rsid w:val="007B792B"/>
    <w:rsid w:val="007C1892"/>
    <w:rsid w:val="007C2034"/>
    <w:rsid w:val="007C3DA8"/>
    <w:rsid w:val="007C423B"/>
    <w:rsid w:val="007C598C"/>
    <w:rsid w:val="007C6079"/>
    <w:rsid w:val="007C64F8"/>
    <w:rsid w:val="007C6840"/>
    <w:rsid w:val="007D14C8"/>
    <w:rsid w:val="007D216B"/>
    <w:rsid w:val="007D261B"/>
    <w:rsid w:val="007D6507"/>
    <w:rsid w:val="007D733F"/>
    <w:rsid w:val="007E2091"/>
    <w:rsid w:val="007E77E9"/>
    <w:rsid w:val="007F0876"/>
    <w:rsid w:val="0080323E"/>
    <w:rsid w:val="00803E8B"/>
    <w:rsid w:val="00806AE4"/>
    <w:rsid w:val="00807B03"/>
    <w:rsid w:val="0081141C"/>
    <w:rsid w:val="008202E6"/>
    <w:rsid w:val="00820738"/>
    <w:rsid w:val="0082119E"/>
    <w:rsid w:val="00823744"/>
    <w:rsid w:val="008245AB"/>
    <w:rsid w:val="00833379"/>
    <w:rsid w:val="00835D29"/>
    <w:rsid w:val="008422F9"/>
    <w:rsid w:val="008517DE"/>
    <w:rsid w:val="00853D8C"/>
    <w:rsid w:val="00854683"/>
    <w:rsid w:val="0085529B"/>
    <w:rsid w:val="00855B1B"/>
    <w:rsid w:val="00860411"/>
    <w:rsid w:val="00860FD5"/>
    <w:rsid w:val="008647F4"/>
    <w:rsid w:val="0086523D"/>
    <w:rsid w:val="008652B6"/>
    <w:rsid w:val="0087020F"/>
    <w:rsid w:val="00870BED"/>
    <w:rsid w:val="00872320"/>
    <w:rsid w:val="00872484"/>
    <w:rsid w:val="00872823"/>
    <w:rsid w:val="00873057"/>
    <w:rsid w:val="00874427"/>
    <w:rsid w:val="00874F66"/>
    <w:rsid w:val="00875413"/>
    <w:rsid w:val="00881F05"/>
    <w:rsid w:val="00885C11"/>
    <w:rsid w:val="008912D6"/>
    <w:rsid w:val="008928F8"/>
    <w:rsid w:val="00893C50"/>
    <w:rsid w:val="008975E6"/>
    <w:rsid w:val="008A24F6"/>
    <w:rsid w:val="008A36A8"/>
    <w:rsid w:val="008A519D"/>
    <w:rsid w:val="008A5245"/>
    <w:rsid w:val="008B2116"/>
    <w:rsid w:val="008B2F10"/>
    <w:rsid w:val="008B64CF"/>
    <w:rsid w:val="008B73C6"/>
    <w:rsid w:val="008B798C"/>
    <w:rsid w:val="008C07DD"/>
    <w:rsid w:val="008C1E1C"/>
    <w:rsid w:val="008C2907"/>
    <w:rsid w:val="008C4255"/>
    <w:rsid w:val="008C5B5C"/>
    <w:rsid w:val="008D0AB1"/>
    <w:rsid w:val="008D3526"/>
    <w:rsid w:val="008D425A"/>
    <w:rsid w:val="008D6192"/>
    <w:rsid w:val="008D6210"/>
    <w:rsid w:val="008E1270"/>
    <w:rsid w:val="008F0B2B"/>
    <w:rsid w:val="008F28C2"/>
    <w:rsid w:val="008F321D"/>
    <w:rsid w:val="008F7EE4"/>
    <w:rsid w:val="00900BCA"/>
    <w:rsid w:val="00900DA1"/>
    <w:rsid w:val="0090245C"/>
    <w:rsid w:val="00903612"/>
    <w:rsid w:val="00905229"/>
    <w:rsid w:val="00905404"/>
    <w:rsid w:val="00912397"/>
    <w:rsid w:val="009132C8"/>
    <w:rsid w:val="0092269B"/>
    <w:rsid w:val="009230D2"/>
    <w:rsid w:val="00925188"/>
    <w:rsid w:val="00926029"/>
    <w:rsid w:val="0092754A"/>
    <w:rsid w:val="009345E1"/>
    <w:rsid w:val="00936CBD"/>
    <w:rsid w:val="009370D0"/>
    <w:rsid w:val="009416F5"/>
    <w:rsid w:val="00945DE9"/>
    <w:rsid w:val="00946B0C"/>
    <w:rsid w:val="00946E9D"/>
    <w:rsid w:val="0095742A"/>
    <w:rsid w:val="00962A74"/>
    <w:rsid w:val="00976475"/>
    <w:rsid w:val="009826EB"/>
    <w:rsid w:val="00983D09"/>
    <w:rsid w:val="00983FE7"/>
    <w:rsid w:val="00984BEE"/>
    <w:rsid w:val="0098592E"/>
    <w:rsid w:val="00986D8E"/>
    <w:rsid w:val="0098715E"/>
    <w:rsid w:val="00987C63"/>
    <w:rsid w:val="00987E38"/>
    <w:rsid w:val="0099013F"/>
    <w:rsid w:val="009903E0"/>
    <w:rsid w:val="00991BA7"/>
    <w:rsid w:val="0099219F"/>
    <w:rsid w:val="00994BAA"/>
    <w:rsid w:val="009958DC"/>
    <w:rsid w:val="00997857"/>
    <w:rsid w:val="009A1D5A"/>
    <w:rsid w:val="009A7815"/>
    <w:rsid w:val="009B3CE1"/>
    <w:rsid w:val="009B48CC"/>
    <w:rsid w:val="009B4BA4"/>
    <w:rsid w:val="009B688C"/>
    <w:rsid w:val="009C396B"/>
    <w:rsid w:val="009C4A33"/>
    <w:rsid w:val="009C6782"/>
    <w:rsid w:val="009D18CC"/>
    <w:rsid w:val="009D3498"/>
    <w:rsid w:val="009D4471"/>
    <w:rsid w:val="009D5160"/>
    <w:rsid w:val="009D5F61"/>
    <w:rsid w:val="009D7BAD"/>
    <w:rsid w:val="009E0A4A"/>
    <w:rsid w:val="009E363C"/>
    <w:rsid w:val="009E3F3B"/>
    <w:rsid w:val="009E41C0"/>
    <w:rsid w:val="009E7D94"/>
    <w:rsid w:val="009F205F"/>
    <w:rsid w:val="009F4B41"/>
    <w:rsid w:val="009F5654"/>
    <w:rsid w:val="009F72E4"/>
    <w:rsid w:val="00A007B8"/>
    <w:rsid w:val="00A0420A"/>
    <w:rsid w:val="00A05A43"/>
    <w:rsid w:val="00A06861"/>
    <w:rsid w:val="00A076B6"/>
    <w:rsid w:val="00A177EF"/>
    <w:rsid w:val="00A22F69"/>
    <w:rsid w:val="00A267CA"/>
    <w:rsid w:val="00A37816"/>
    <w:rsid w:val="00A40123"/>
    <w:rsid w:val="00A4572C"/>
    <w:rsid w:val="00A47729"/>
    <w:rsid w:val="00A538D1"/>
    <w:rsid w:val="00A57207"/>
    <w:rsid w:val="00A577DE"/>
    <w:rsid w:val="00A57A71"/>
    <w:rsid w:val="00A6658B"/>
    <w:rsid w:val="00A67E27"/>
    <w:rsid w:val="00A73FAA"/>
    <w:rsid w:val="00A74DB7"/>
    <w:rsid w:val="00A85565"/>
    <w:rsid w:val="00A85DB8"/>
    <w:rsid w:val="00A877DA"/>
    <w:rsid w:val="00A9521E"/>
    <w:rsid w:val="00AA66AE"/>
    <w:rsid w:val="00AB0948"/>
    <w:rsid w:val="00AB10F7"/>
    <w:rsid w:val="00AB6D07"/>
    <w:rsid w:val="00AC07FA"/>
    <w:rsid w:val="00AC20B5"/>
    <w:rsid w:val="00AC3A5B"/>
    <w:rsid w:val="00AC5A1F"/>
    <w:rsid w:val="00AC5C41"/>
    <w:rsid w:val="00AD4C40"/>
    <w:rsid w:val="00AD4F1F"/>
    <w:rsid w:val="00AE1101"/>
    <w:rsid w:val="00AE5BC0"/>
    <w:rsid w:val="00AE7BBB"/>
    <w:rsid w:val="00AF3179"/>
    <w:rsid w:val="00AF44A3"/>
    <w:rsid w:val="00AF46BF"/>
    <w:rsid w:val="00AF51C9"/>
    <w:rsid w:val="00AF683F"/>
    <w:rsid w:val="00B00ECA"/>
    <w:rsid w:val="00B02378"/>
    <w:rsid w:val="00B02488"/>
    <w:rsid w:val="00B02710"/>
    <w:rsid w:val="00B05950"/>
    <w:rsid w:val="00B05BA5"/>
    <w:rsid w:val="00B12058"/>
    <w:rsid w:val="00B159EC"/>
    <w:rsid w:val="00B348DD"/>
    <w:rsid w:val="00B42F07"/>
    <w:rsid w:val="00B51B89"/>
    <w:rsid w:val="00B52262"/>
    <w:rsid w:val="00B54EF1"/>
    <w:rsid w:val="00B5658C"/>
    <w:rsid w:val="00B65254"/>
    <w:rsid w:val="00B67149"/>
    <w:rsid w:val="00B70870"/>
    <w:rsid w:val="00B7298E"/>
    <w:rsid w:val="00B748B6"/>
    <w:rsid w:val="00B764BA"/>
    <w:rsid w:val="00B7767B"/>
    <w:rsid w:val="00B77F54"/>
    <w:rsid w:val="00B8113B"/>
    <w:rsid w:val="00B830A4"/>
    <w:rsid w:val="00B864A6"/>
    <w:rsid w:val="00B925D0"/>
    <w:rsid w:val="00B930ED"/>
    <w:rsid w:val="00B93CDC"/>
    <w:rsid w:val="00BA1705"/>
    <w:rsid w:val="00BA242A"/>
    <w:rsid w:val="00BA5098"/>
    <w:rsid w:val="00BB7D41"/>
    <w:rsid w:val="00BB7F2C"/>
    <w:rsid w:val="00BC02C4"/>
    <w:rsid w:val="00BC455C"/>
    <w:rsid w:val="00BD2FFB"/>
    <w:rsid w:val="00BD61C1"/>
    <w:rsid w:val="00BD6C89"/>
    <w:rsid w:val="00BE0498"/>
    <w:rsid w:val="00BE04CD"/>
    <w:rsid w:val="00BF34AE"/>
    <w:rsid w:val="00BF41A5"/>
    <w:rsid w:val="00BF74D9"/>
    <w:rsid w:val="00C04D01"/>
    <w:rsid w:val="00C07920"/>
    <w:rsid w:val="00C11492"/>
    <w:rsid w:val="00C13E84"/>
    <w:rsid w:val="00C15416"/>
    <w:rsid w:val="00C1636E"/>
    <w:rsid w:val="00C164B4"/>
    <w:rsid w:val="00C242C1"/>
    <w:rsid w:val="00C27A1F"/>
    <w:rsid w:val="00C33070"/>
    <w:rsid w:val="00C450B1"/>
    <w:rsid w:val="00C500B8"/>
    <w:rsid w:val="00C50B85"/>
    <w:rsid w:val="00C5563C"/>
    <w:rsid w:val="00C55BAC"/>
    <w:rsid w:val="00C64872"/>
    <w:rsid w:val="00C7300D"/>
    <w:rsid w:val="00C81AA0"/>
    <w:rsid w:val="00C81E9B"/>
    <w:rsid w:val="00C836C1"/>
    <w:rsid w:val="00C85E3D"/>
    <w:rsid w:val="00C86A27"/>
    <w:rsid w:val="00C86A64"/>
    <w:rsid w:val="00C937F3"/>
    <w:rsid w:val="00C975F2"/>
    <w:rsid w:val="00CA336C"/>
    <w:rsid w:val="00CA6FA6"/>
    <w:rsid w:val="00CA7731"/>
    <w:rsid w:val="00CB167A"/>
    <w:rsid w:val="00CC36A6"/>
    <w:rsid w:val="00CC4AEA"/>
    <w:rsid w:val="00CC5CDD"/>
    <w:rsid w:val="00CC6C05"/>
    <w:rsid w:val="00CD13B6"/>
    <w:rsid w:val="00CD4697"/>
    <w:rsid w:val="00CD53D1"/>
    <w:rsid w:val="00CE067C"/>
    <w:rsid w:val="00CE0AA3"/>
    <w:rsid w:val="00CE1B98"/>
    <w:rsid w:val="00CE243C"/>
    <w:rsid w:val="00CE3B7E"/>
    <w:rsid w:val="00CE3D64"/>
    <w:rsid w:val="00CE47E1"/>
    <w:rsid w:val="00CE6220"/>
    <w:rsid w:val="00CF04DD"/>
    <w:rsid w:val="00CF3C37"/>
    <w:rsid w:val="00CF3E14"/>
    <w:rsid w:val="00CF5B3C"/>
    <w:rsid w:val="00CF7D33"/>
    <w:rsid w:val="00D035CA"/>
    <w:rsid w:val="00D0707F"/>
    <w:rsid w:val="00D1273D"/>
    <w:rsid w:val="00D1308E"/>
    <w:rsid w:val="00D1638D"/>
    <w:rsid w:val="00D244DF"/>
    <w:rsid w:val="00D2663E"/>
    <w:rsid w:val="00D3029B"/>
    <w:rsid w:val="00D3107B"/>
    <w:rsid w:val="00D51C7E"/>
    <w:rsid w:val="00D544FD"/>
    <w:rsid w:val="00D6041E"/>
    <w:rsid w:val="00D60862"/>
    <w:rsid w:val="00D61300"/>
    <w:rsid w:val="00D62A93"/>
    <w:rsid w:val="00D6372D"/>
    <w:rsid w:val="00D744CF"/>
    <w:rsid w:val="00D77ECD"/>
    <w:rsid w:val="00D84441"/>
    <w:rsid w:val="00D85796"/>
    <w:rsid w:val="00D90608"/>
    <w:rsid w:val="00D92930"/>
    <w:rsid w:val="00D92EF6"/>
    <w:rsid w:val="00D936DD"/>
    <w:rsid w:val="00DA3F56"/>
    <w:rsid w:val="00DA5B9B"/>
    <w:rsid w:val="00DA6D6A"/>
    <w:rsid w:val="00DA7478"/>
    <w:rsid w:val="00DA7792"/>
    <w:rsid w:val="00DB1753"/>
    <w:rsid w:val="00DB2E11"/>
    <w:rsid w:val="00DB718F"/>
    <w:rsid w:val="00DC29BB"/>
    <w:rsid w:val="00DC3464"/>
    <w:rsid w:val="00DC5B57"/>
    <w:rsid w:val="00DC6F9A"/>
    <w:rsid w:val="00DD4935"/>
    <w:rsid w:val="00DE4457"/>
    <w:rsid w:val="00DE45AB"/>
    <w:rsid w:val="00DE7158"/>
    <w:rsid w:val="00DF7A72"/>
    <w:rsid w:val="00E02454"/>
    <w:rsid w:val="00E059BD"/>
    <w:rsid w:val="00E063D6"/>
    <w:rsid w:val="00E11D7B"/>
    <w:rsid w:val="00E1382A"/>
    <w:rsid w:val="00E14B75"/>
    <w:rsid w:val="00E168BF"/>
    <w:rsid w:val="00E17471"/>
    <w:rsid w:val="00E17A69"/>
    <w:rsid w:val="00E2003B"/>
    <w:rsid w:val="00E22BE6"/>
    <w:rsid w:val="00E23C9D"/>
    <w:rsid w:val="00E23E6E"/>
    <w:rsid w:val="00E24910"/>
    <w:rsid w:val="00E24F52"/>
    <w:rsid w:val="00E25C53"/>
    <w:rsid w:val="00E30C6E"/>
    <w:rsid w:val="00E315F1"/>
    <w:rsid w:val="00E318A9"/>
    <w:rsid w:val="00E41B1E"/>
    <w:rsid w:val="00E420F9"/>
    <w:rsid w:val="00E43A79"/>
    <w:rsid w:val="00E45C34"/>
    <w:rsid w:val="00E466BE"/>
    <w:rsid w:val="00E50185"/>
    <w:rsid w:val="00E5262A"/>
    <w:rsid w:val="00E53FBE"/>
    <w:rsid w:val="00E61248"/>
    <w:rsid w:val="00E642FC"/>
    <w:rsid w:val="00E73D0B"/>
    <w:rsid w:val="00E74BF5"/>
    <w:rsid w:val="00E81ABA"/>
    <w:rsid w:val="00E824AA"/>
    <w:rsid w:val="00E8333F"/>
    <w:rsid w:val="00E86B90"/>
    <w:rsid w:val="00E90DE0"/>
    <w:rsid w:val="00E92D21"/>
    <w:rsid w:val="00E97407"/>
    <w:rsid w:val="00EA161B"/>
    <w:rsid w:val="00EA1B24"/>
    <w:rsid w:val="00EA219A"/>
    <w:rsid w:val="00EA4268"/>
    <w:rsid w:val="00EA665E"/>
    <w:rsid w:val="00EA7FE8"/>
    <w:rsid w:val="00EB1663"/>
    <w:rsid w:val="00EB40F7"/>
    <w:rsid w:val="00EC4BEB"/>
    <w:rsid w:val="00EC51CE"/>
    <w:rsid w:val="00EC7B8D"/>
    <w:rsid w:val="00ED1CD5"/>
    <w:rsid w:val="00ED2325"/>
    <w:rsid w:val="00ED24A7"/>
    <w:rsid w:val="00ED4BCB"/>
    <w:rsid w:val="00ED550C"/>
    <w:rsid w:val="00EE16C5"/>
    <w:rsid w:val="00EF74E2"/>
    <w:rsid w:val="00F05305"/>
    <w:rsid w:val="00F05406"/>
    <w:rsid w:val="00F0644B"/>
    <w:rsid w:val="00F106DD"/>
    <w:rsid w:val="00F16642"/>
    <w:rsid w:val="00F243A1"/>
    <w:rsid w:val="00F24B26"/>
    <w:rsid w:val="00F25D08"/>
    <w:rsid w:val="00F2659D"/>
    <w:rsid w:val="00F31ABA"/>
    <w:rsid w:val="00F328A2"/>
    <w:rsid w:val="00F32D89"/>
    <w:rsid w:val="00F347F0"/>
    <w:rsid w:val="00F367A4"/>
    <w:rsid w:val="00F37BC4"/>
    <w:rsid w:val="00F457E0"/>
    <w:rsid w:val="00F50B34"/>
    <w:rsid w:val="00F51971"/>
    <w:rsid w:val="00F51AD5"/>
    <w:rsid w:val="00F53A32"/>
    <w:rsid w:val="00F60856"/>
    <w:rsid w:val="00F632C3"/>
    <w:rsid w:val="00F67BE6"/>
    <w:rsid w:val="00F737B7"/>
    <w:rsid w:val="00F73BA5"/>
    <w:rsid w:val="00F82B15"/>
    <w:rsid w:val="00F84A94"/>
    <w:rsid w:val="00F91034"/>
    <w:rsid w:val="00F934D3"/>
    <w:rsid w:val="00F93904"/>
    <w:rsid w:val="00F94826"/>
    <w:rsid w:val="00F95044"/>
    <w:rsid w:val="00F96083"/>
    <w:rsid w:val="00F964A9"/>
    <w:rsid w:val="00FA44ED"/>
    <w:rsid w:val="00FA4F06"/>
    <w:rsid w:val="00FA7D06"/>
    <w:rsid w:val="00FB4755"/>
    <w:rsid w:val="00FC32D8"/>
    <w:rsid w:val="00FE0FCD"/>
    <w:rsid w:val="00FE4B90"/>
    <w:rsid w:val="00FE5D38"/>
    <w:rsid w:val="00FE7109"/>
    <w:rsid w:val="00FE7659"/>
    <w:rsid w:val="00FF0EF2"/>
    <w:rsid w:val="00FF4C40"/>
    <w:rsid w:val="00FF4FF6"/>
    <w:rsid w:val="00FF673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3B0A2"/>
  <w15:docId w15:val="{7DDF5989-4E10-41BF-B65B-2465D8720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076"/>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uiPriority w:val="9"/>
    <w:qFormat/>
    <w:rsid w:val="007D14C8"/>
    <w:pPr>
      <w:keepNext/>
      <w:spacing w:before="240" w:after="60"/>
      <w:outlineLvl w:val="0"/>
    </w:pPr>
    <w:rPr>
      <w:rFonts w:ascii="Arial" w:hAnsi="Arial" w:cs="Arial"/>
      <w:b/>
      <w:bCs/>
      <w:kern w:val="32"/>
      <w:sz w:val="32"/>
      <w:szCs w:val="32"/>
    </w:rPr>
  </w:style>
  <w:style w:type="paragraph" w:styleId="2">
    <w:name w:val="heading 2"/>
    <w:basedOn w:val="a"/>
    <w:next w:val="a"/>
    <w:link w:val="2Char"/>
    <w:qFormat/>
    <w:rsid w:val="007D14C8"/>
    <w:pPr>
      <w:keepNext/>
      <w:spacing w:before="240" w:after="60"/>
      <w:outlineLvl w:val="1"/>
    </w:pPr>
    <w:rPr>
      <w:rFonts w:ascii="Arial" w:hAnsi="Arial" w:cs="Arial"/>
      <w:b/>
      <w:bCs/>
      <w:i/>
      <w:iCs/>
      <w:sz w:val="28"/>
      <w:szCs w:val="28"/>
    </w:rPr>
  </w:style>
  <w:style w:type="paragraph" w:styleId="3">
    <w:name w:val="heading 3"/>
    <w:basedOn w:val="a"/>
    <w:next w:val="a"/>
    <w:link w:val="3Char"/>
    <w:qFormat/>
    <w:rsid w:val="007D14C8"/>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7D14C8"/>
    <w:rPr>
      <w:rFonts w:ascii="Arial" w:eastAsia="Times New Roman" w:hAnsi="Arial" w:cs="Arial"/>
      <w:b/>
      <w:bCs/>
      <w:kern w:val="32"/>
      <w:sz w:val="32"/>
      <w:szCs w:val="32"/>
      <w:lang w:eastAsia="el-GR"/>
    </w:rPr>
  </w:style>
  <w:style w:type="character" w:customStyle="1" w:styleId="2Char">
    <w:name w:val="Επικεφαλίδα 2 Char"/>
    <w:basedOn w:val="a0"/>
    <w:link w:val="2"/>
    <w:rsid w:val="007D14C8"/>
    <w:rPr>
      <w:rFonts w:ascii="Arial" w:eastAsia="Times New Roman" w:hAnsi="Arial" w:cs="Arial"/>
      <w:b/>
      <w:bCs/>
      <w:i/>
      <w:iCs/>
      <w:sz w:val="28"/>
      <w:szCs w:val="28"/>
      <w:lang w:eastAsia="el-GR"/>
    </w:rPr>
  </w:style>
  <w:style w:type="character" w:customStyle="1" w:styleId="3Char">
    <w:name w:val="Επικεφαλίδα 3 Char"/>
    <w:basedOn w:val="a0"/>
    <w:link w:val="3"/>
    <w:rsid w:val="007D14C8"/>
    <w:rPr>
      <w:rFonts w:ascii="Arial" w:eastAsia="Times New Roman" w:hAnsi="Arial" w:cs="Arial"/>
      <w:b/>
      <w:bCs/>
      <w:sz w:val="26"/>
      <w:szCs w:val="26"/>
      <w:lang w:eastAsia="el-GR"/>
    </w:rPr>
  </w:style>
  <w:style w:type="paragraph" w:styleId="10">
    <w:name w:val="toc 1"/>
    <w:basedOn w:val="a"/>
    <w:next w:val="a"/>
    <w:autoRedefine/>
    <w:uiPriority w:val="39"/>
    <w:rsid w:val="007D14C8"/>
    <w:pPr>
      <w:tabs>
        <w:tab w:val="right" w:leader="dot" w:pos="8296"/>
      </w:tabs>
    </w:pPr>
    <w:rPr>
      <w:b/>
      <w:noProof/>
    </w:rPr>
  </w:style>
  <w:style w:type="paragraph" w:styleId="20">
    <w:name w:val="toc 2"/>
    <w:basedOn w:val="a"/>
    <w:next w:val="a"/>
    <w:autoRedefine/>
    <w:uiPriority w:val="39"/>
    <w:rsid w:val="007D14C8"/>
    <w:pPr>
      <w:ind w:left="240"/>
    </w:pPr>
  </w:style>
  <w:style w:type="character" w:styleId="-">
    <w:name w:val="Hyperlink"/>
    <w:uiPriority w:val="99"/>
    <w:rsid w:val="007D14C8"/>
    <w:rPr>
      <w:color w:val="0000FF"/>
      <w:u w:val="single"/>
    </w:rPr>
  </w:style>
  <w:style w:type="paragraph" w:styleId="a3">
    <w:name w:val="footer"/>
    <w:basedOn w:val="a"/>
    <w:link w:val="Char"/>
    <w:rsid w:val="007D14C8"/>
    <w:pPr>
      <w:tabs>
        <w:tab w:val="center" w:pos="4153"/>
        <w:tab w:val="right" w:pos="8306"/>
      </w:tabs>
    </w:pPr>
  </w:style>
  <w:style w:type="character" w:customStyle="1" w:styleId="Char">
    <w:name w:val="Υποσέλιδο Char"/>
    <w:basedOn w:val="a0"/>
    <w:link w:val="a3"/>
    <w:rsid w:val="007D14C8"/>
    <w:rPr>
      <w:rFonts w:ascii="Times New Roman" w:eastAsia="Times New Roman" w:hAnsi="Times New Roman" w:cs="Times New Roman"/>
      <w:sz w:val="24"/>
      <w:szCs w:val="24"/>
      <w:lang w:eastAsia="el-GR"/>
    </w:rPr>
  </w:style>
  <w:style w:type="character" w:styleId="a4">
    <w:name w:val="page number"/>
    <w:basedOn w:val="a0"/>
    <w:rsid w:val="007D14C8"/>
  </w:style>
  <w:style w:type="paragraph" w:styleId="30">
    <w:name w:val="toc 3"/>
    <w:basedOn w:val="a"/>
    <w:next w:val="a"/>
    <w:autoRedefine/>
    <w:uiPriority w:val="39"/>
    <w:rsid w:val="007D14C8"/>
    <w:pPr>
      <w:ind w:left="480"/>
    </w:pPr>
  </w:style>
  <w:style w:type="paragraph" w:styleId="a5">
    <w:name w:val="Document Map"/>
    <w:basedOn w:val="a"/>
    <w:link w:val="Char0"/>
    <w:uiPriority w:val="99"/>
    <w:semiHidden/>
    <w:unhideWhenUsed/>
    <w:rsid w:val="00D60862"/>
    <w:rPr>
      <w:rFonts w:ascii="Tahoma" w:hAnsi="Tahoma" w:cs="Tahoma"/>
      <w:sz w:val="16"/>
      <w:szCs w:val="16"/>
    </w:rPr>
  </w:style>
  <w:style w:type="character" w:customStyle="1" w:styleId="Char0">
    <w:name w:val="Χάρτης εγγράφου Char"/>
    <w:basedOn w:val="a0"/>
    <w:link w:val="a5"/>
    <w:uiPriority w:val="99"/>
    <w:semiHidden/>
    <w:rsid w:val="00D60862"/>
    <w:rPr>
      <w:rFonts w:ascii="Tahoma" w:eastAsia="Times New Roman" w:hAnsi="Tahoma" w:cs="Tahoma"/>
      <w:sz w:val="16"/>
      <w:szCs w:val="16"/>
      <w:lang w:eastAsia="el-GR"/>
    </w:rPr>
  </w:style>
  <w:style w:type="paragraph" w:styleId="a6">
    <w:name w:val="List Paragraph"/>
    <w:basedOn w:val="a"/>
    <w:uiPriority w:val="34"/>
    <w:qFormat/>
    <w:rsid w:val="006D6923"/>
    <w:pPr>
      <w:ind w:left="720"/>
      <w:contextualSpacing/>
    </w:pPr>
  </w:style>
  <w:style w:type="paragraph" w:styleId="a7">
    <w:name w:val="Subtitle"/>
    <w:basedOn w:val="a"/>
    <w:next w:val="a"/>
    <w:link w:val="Char1"/>
    <w:uiPriority w:val="11"/>
    <w:qFormat/>
    <w:rsid w:val="004F6BC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1">
    <w:name w:val="Υπότιτλος Char"/>
    <w:basedOn w:val="a0"/>
    <w:link w:val="a7"/>
    <w:uiPriority w:val="11"/>
    <w:rsid w:val="004F6BC4"/>
    <w:rPr>
      <w:rFonts w:eastAsiaTheme="minorEastAsia"/>
      <w:color w:val="5A5A5A" w:themeColor="text1" w:themeTint="A5"/>
      <w:spacing w:val="15"/>
      <w:lang w:eastAsia="el-GR"/>
    </w:rPr>
  </w:style>
  <w:style w:type="character" w:styleId="a8">
    <w:name w:val="Subtle Emphasis"/>
    <w:basedOn w:val="a0"/>
    <w:uiPriority w:val="19"/>
    <w:qFormat/>
    <w:rsid w:val="004F6BC4"/>
    <w:rPr>
      <w:i/>
      <w:iCs/>
      <w:color w:val="404040" w:themeColor="text1" w:themeTint="BF"/>
    </w:rPr>
  </w:style>
  <w:style w:type="paragraph" w:styleId="a9">
    <w:name w:val="Bibliography"/>
    <w:basedOn w:val="a"/>
    <w:next w:val="a"/>
    <w:uiPriority w:val="37"/>
    <w:unhideWhenUsed/>
    <w:rsid w:val="00A40123"/>
    <w:pPr>
      <w:spacing w:line="480" w:lineRule="auto"/>
      <w:ind w:left="720" w:hanging="720"/>
    </w:pPr>
  </w:style>
  <w:style w:type="character" w:styleId="aa">
    <w:name w:val="Unresolved Mention"/>
    <w:basedOn w:val="a0"/>
    <w:uiPriority w:val="99"/>
    <w:semiHidden/>
    <w:unhideWhenUsed/>
    <w:rsid w:val="00A40123"/>
    <w:rPr>
      <w:color w:val="605E5C"/>
      <w:shd w:val="clear" w:color="auto" w:fill="E1DFDD"/>
    </w:rPr>
  </w:style>
  <w:style w:type="paragraph" w:styleId="ab">
    <w:name w:val="header"/>
    <w:basedOn w:val="a"/>
    <w:link w:val="Char2"/>
    <w:uiPriority w:val="99"/>
    <w:unhideWhenUsed/>
    <w:rsid w:val="00AF46BF"/>
    <w:pPr>
      <w:tabs>
        <w:tab w:val="center" w:pos="4153"/>
        <w:tab w:val="right" w:pos="8306"/>
      </w:tabs>
    </w:pPr>
  </w:style>
  <w:style w:type="character" w:customStyle="1" w:styleId="Char2">
    <w:name w:val="Κεφαλίδα Char"/>
    <w:basedOn w:val="a0"/>
    <w:link w:val="ab"/>
    <w:uiPriority w:val="99"/>
    <w:rsid w:val="00AF46BF"/>
    <w:rPr>
      <w:rFonts w:ascii="Times New Roman" w:eastAsia="Times New Roman" w:hAnsi="Times New Roman" w:cs="Times New Roman"/>
      <w:sz w:val="24"/>
      <w:szCs w:val="24"/>
      <w:lang w:eastAsia="el-GR"/>
    </w:rPr>
  </w:style>
  <w:style w:type="table" w:styleId="ac">
    <w:name w:val="Table Grid"/>
    <w:basedOn w:val="a1"/>
    <w:uiPriority w:val="59"/>
    <w:rsid w:val="004D5E2B"/>
    <w:pPr>
      <w:spacing w:after="0" w:line="240" w:lineRule="auto"/>
    </w:pPr>
    <w:tblP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
  </w:style>
  <w:style w:type="paragraph" w:styleId="ad">
    <w:name w:val="caption"/>
    <w:basedOn w:val="a"/>
    <w:next w:val="a"/>
    <w:uiPriority w:val="35"/>
    <w:unhideWhenUsed/>
    <w:qFormat/>
    <w:rsid w:val="000512C5"/>
    <w:pPr>
      <w:spacing w:after="200"/>
    </w:pPr>
    <w:rPr>
      <w:i/>
      <w:iCs/>
      <w:color w:val="1F497D" w:themeColor="text2"/>
      <w:sz w:val="18"/>
      <w:szCs w:val="18"/>
    </w:rPr>
  </w:style>
  <w:style w:type="paragraph" w:styleId="ae">
    <w:name w:val="TOC Heading"/>
    <w:basedOn w:val="1"/>
    <w:next w:val="a"/>
    <w:uiPriority w:val="39"/>
    <w:unhideWhenUsed/>
    <w:qFormat/>
    <w:rsid w:val="005F3DC6"/>
    <w:pPr>
      <w:keepLines/>
      <w:spacing w:after="0" w:line="259" w:lineRule="auto"/>
      <w:outlineLvl w:val="9"/>
    </w:pPr>
    <w:rPr>
      <w:rFonts w:asciiTheme="majorHAnsi" w:eastAsiaTheme="majorEastAsia" w:hAnsiTheme="majorHAnsi" w:cstheme="majorBidi"/>
      <w:b w:val="0"/>
      <w:bCs w:val="0"/>
      <w:color w:val="365F91" w:themeColor="accent1" w:themeShade="BF"/>
      <w:kern w:val="0"/>
    </w:rPr>
  </w:style>
  <w:style w:type="paragraph" w:customStyle="1" w:styleId="Default">
    <w:name w:val="Default"/>
    <w:rsid w:val="00714062"/>
    <w:pPr>
      <w:autoSpaceDE w:val="0"/>
      <w:autoSpaceDN w:val="0"/>
      <w:adjustRightInd w:val="0"/>
      <w:spacing w:after="0" w:line="240" w:lineRule="auto"/>
    </w:pPr>
    <w:rPr>
      <w:rFonts w:ascii="Arial Narrow" w:hAnsi="Arial Narrow" w:cs="Arial Narrow"/>
      <w:color w:val="000000"/>
      <w:sz w:val="24"/>
      <w:szCs w:val="24"/>
    </w:rPr>
  </w:style>
  <w:style w:type="paragraph" w:styleId="Web">
    <w:name w:val="Normal (Web)"/>
    <w:basedOn w:val="a"/>
    <w:uiPriority w:val="99"/>
    <w:unhideWhenUsed/>
    <w:rsid w:val="009D3498"/>
    <w:pPr>
      <w:spacing w:before="100" w:beforeAutospacing="1" w:after="100" w:afterAutospacing="1"/>
    </w:pPr>
  </w:style>
  <w:style w:type="table" w:styleId="af">
    <w:name w:val="Light List"/>
    <w:basedOn w:val="a1"/>
    <w:uiPriority w:val="61"/>
    <w:rsid w:val="00590796"/>
    <w:pPr>
      <w:spacing w:after="0" w:line="240" w:lineRule="auto"/>
    </w:pPr>
    <w:rPr>
      <w:rFonts w:eastAsiaTheme="minorEastAsia"/>
      <w:lang w:eastAsia="el-G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21858">
      <w:bodyDiv w:val="1"/>
      <w:marLeft w:val="0"/>
      <w:marRight w:val="0"/>
      <w:marTop w:val="0"/>
      <w:marBottom w:val="0"/>
      <w:divBdr>
        <w:top w:val="none" w:sz="0" w:space="0" w:color="auto"/>
        <w:left w:val="none" w:sz="0" w:space="0" w:color="auto"/>
        <w:bottom w:val="none" w:sz="0" w:space="0" w:color="auto"/>
        <w:right w:val="none" w:sz="0" w:space="0" w:color="auto"/>
      </w:divBdr>
    </w:div>
    <w:div w:id="38021251">
      <w:bodyDiv w:val="1"/>
      <w:marLeft w:val="0"/>
      <w:marRight w:val="0"/>
      <w:marTop w:val="0"/>
      <w:marBottom w:val="0"/>
      <w:divBdr>
        <w:top w:val="none" w:sz="0" w:space="0" w:color="auto"/>
        <w:left w:val="none" w:sz="0" w:space="0" w:color="auto"/>
        <w:bottom w:val="none" w:sz="0" w:space="0" w:color="auto"/>
        <w:right w:val="none" w:sz="0" w:space="0" w:color="auto"/>
      </w:divBdr>
    </w:div>
    <w:div w:id="38820197">
      <w:bodyDiv w:val="1"/>
      <w:marLeft w:val="0"/>
      <w:marRight w:val="0"/>
      <w:marTop w:val="0"/>
      <w:marBottom w:val="0"/>
      <w:divBdr>
        <w:top w:val="none" w:sz="0" w:space="0" w:color="auto"/>
        <w:left w:val="none" w:sz="0" w:space="0" w:color="auto"/>
        <w:bottom w:val="none" w:sz="0" w:space="0" w:color="auto"/>
        <w:right w:val="none" w:sz="0" w:space="0" w:color="auto"/>
      </w:divBdr>
    </w:div>
    <w:div w:id="166134572">
      <w:bodyDiv w:val="1"/>
      <w:marLeft w:val="0"/>
      <w:marRight w:val="0"/>
      <w:marTop w:val="0"/>
      <w:marBottom w:val="0"/>
      <w:divBdr>
        <w:top w:val="none" w:sz="0" w:space="0" w:color="auto"/>
        <w:left w:val="none" w:sz="0" w:space="0" w:color="auto"/>
        <w:bottom w:val="none" w:sz="0" w:space="0" w:color="auto"/>
        <w:right w:val="none" w:sz="0" w:space="0" w:color="auto"/>
      </w:divBdr>
    </w:div>
    <w:div w:id="220798965">
      <w:bodyDiv w:val="1"/>
      <w:marLeft w:val="0"/>
      <w:marRight w:val="0"/>
      <w:marTop w:val="0"/>
      <w:marBottom w:val="0"/>
      <w:divBdr>
        <w:top w:val="none" w:sz="0" w:space="0" w:color="auto"/>
        <w:left w:val="none" w:sz="0" w:space="0" w:color="auto"/>
        <w:bottom w:val="none" w:sz="0" w:space="0" w:color="auto"/>
        <w:right w:val="none" w:sz="0" w:space="0" w:color="auto"/>
      </w:divBdr>
    </w:div>
    <w:div w:id="368528184">
      <w:bodyDiv w:val="1"/>
      <w:marLeft w:val="0"/>
      <w:marRight w:val="0"/>
      <w:marTop w:val="0"/>
      <w:marBottom w:val="0"/>
      <w:divBdr>
        <w:top w:val="none" w:sz="0" w:space="0" w:color="auto"/>
        <w:left w:val="none" w:sz="0" w:space="0" w:color="auto"/>
        <w:bottom w:val="none" w:sz="0" w:space="0" w:color="auto"/>
        <w:right w:val="none" w:sz="0" w:space="0" w:color="auto"/>
      </w:divBdr>
    </w:div>
    <w:div w:id="409934873">
      <w:bodyDiv w:val="1"/>
      <w:marLeft w:val="0"/>
      <w:marRight w:val="0"/>
      <w:marTop w:val="0"/>
      <w:marBottom w:val="0"/>
      <w:divBdr>
        <w:top w:val="none" w:sz="0" w:space="0" w:color="auto"/>
        <w:left w:val="none" w:sz="0" w:space="0" w:color="auto"/>
        <w:bottom w:val="none" w:sz="0" w:space="0" w:color="auto"/>
        <w:right w:val="none" w:sz="0" w:space="0" w:color="auto"/>
      </w:divBdr>
    </w:div>
    <w:div w:id="425081994">
      <w:bodyDiv w:val="1"/>
      <w:marLeft w:val="0"/>
      <w:marRight w:val="0"/>
      <w:marTop w:val="0"/>
      <w:marBottom w:val="0"/>
      <w:divBdr>
        <w:top w:val="none" w:sz="0" w:space="0" w:color="auto"/>
        <w:left w:val="none" w:sz="0" w:space="0" w:color="auto"/>
        <w:bottom w:val="none" w:sz="0" w:space="0" w:color="auto"/>
        <w:right w:val="none" w:sz="0" w:space="0" w:color="auto"/>
      </w:divBdr>
    </w:div>
    <w:div w:id="637613456">
      <w:bodyDiv w:val="1"/>
      <w:marLeft w:val="0"/>
      <w:marRight w:val="0"/>
      <w:marTop w:val="0"/>
      <w:marBottom w:val="0"/>
      <w:divBdr>
        <w:top w:val="none" w:sz="0" w:space="0" w:color="auto"/>
        <w:left w:val="none" w:sz="0" w:space="0" w:color="auto"/>
        <w:bottom w:val="none" w:sz="0" w:space="0" w:color="auto"/>
        <w:right w:val="none" w:sz="0" w:space="0" w:color="auto"/>
      </w:divBdr>
    </w:div>
    <w:div w:id="642737292">
      <w:bodyDiv w:val="1"/>
      <w:marLeft w:val="0"/>
      <w:marRight w:val="0"/>
      <w:marTop w:val="0"/>
      <w:marBottom w:val="0"/>
      <w:divBdr>
        <w:top w:val="none" w:sz="0" w:space="0" w:color="auto"/>
        <w:left w:val="none" w:sz="0" w:space="0" w:color="auto"/>
        <w:bottom w:val="none" w:sz="0" w:space="0" w:color="auto"/>
        <w:right w:val="none" w:sz="0" w:space="0" w:color="auto"/>
      </w:divBdr>
    </w:div>
    <w:div w:id="746342787">
      <w:bodyDiv w:val="1"/>
      <w:marLeft w:val="0"/>
      <w:marRight w:val="0"/>
      <w:marTop w:val="0"/>
      <w:marBottom w:val="0"/>
      <w:divBdr>
        <w:top w:val="none" w:sz="0" w:space="0" w:color="auto"/>
        <w:left w:val="none" w:sz="0" w:space="0" w:color="auto"/>
        <w:bottom w:val="none" w:sz="0" w:space="0" w:color="auto"/>
        <w:right w:val="none" w:sz="0" w:space="0" w:color="auto"/>
      </w:divBdr>
    </w:div>
    <w:div w:id="790978401">
      <w:bodyDiv w:val="1"/>
      <w:marLeft w:val="0"/>
      <w:marRight w:val="0"/>
      <w:marTop w:val="0"/>
      <w:marBottom w:val="0"/>
      <w:divBdr>
        <w:top w:val="none" w:sz="0" w:space="0" w:color="auto"/>
        <w:left w:val="none" w:sz="0" w:space="0" w:color="auto"/>
        <w:bottom w:val="none" w:sz="0" w:space="0" w:color="auto"/>
        <w:right w:val="none" w:sz="0" w:space="0" w:color="auto"/>
      </w:divBdr>
    </w:div>
    <w:div w:id="959848228">
      <w:bodyDiv w:val="1"/>
      <w:marLeft w:val="0"/>
      <w:marRight w:val="0"/>
      <w:marTop w:val="0"/>
      <w:marBottom w:val="0"/>
      <w:divBdr>
        <w:top w:val="none" w:sz="0" w:space="0" w:color="auto"/>
        <w:left w:val="none" w:sz="0" w:space="0" w:color="auto"/>
        <w:bottom w:val="none" w:sz="0" w:space="0" w:color="auto"/>
        <w:right w:val="none" w:sz="0" w:space="0" w:color="auto"/>
      </w:divBdr>
    </w:div>
    <w:div w:id="1051882163">
      <w:bodyDiv w:val="1"/>
      <w:marLeft w:val="0"/>
      <w:marRight w:val="0"/>
      <w:marTop w:val="0"/>
      <w:marBottom w:val="0"/>
      <w:divBdr>
        <w:top w:val="none" w:sz="0" w:space="0" w:color="auto"/>
        <w:left w:val="none" w:sz="0" w:space="0" w:color="auto"/>
        <w:bottom w:val="none" w:sz="0" w:space="0" w:color="auto"/>
        <w:right w:val="none" w:sz="0" w:space="0" w:color="auto"/>
      </w:divBdr>
    </w:div>
    <w:div w:id="1085492233">
      <w:bodyDiv w:val="1"/>
      <w:marLeft w:val="0"/>
      <w:marRight w:val="0"/>
      <w:marTop w:val="0"/>
      <w:marBottom w:val="0"/>
      <w:divBdr>
        <w:top w:val="none" w:sz="0" w:space="0" w:color="auto"/>
        <w:left w:val="none" w:sz="0" w:space="0" w:color="auto"/>
        <w:bottom w:val="none" w:sz="0" w:space="0" w:color="auto"/>
        <w:right w:val="none" w:sz="0" w:space="0" w:color="auto"/>
      </w:divBdr>
    </w:div>
    <w:div w:id="1167789629">
      <w:bodyDiv w:val="1"/>
      <w:marLeft w:val="0"/>
      <w:marRight w:val="0"/>
      <w:marTop w:val="0"/>
      <w:marBottom w:val="0"/>
      <w:divBdr>
        <w:top w:val="none" w:sz="0" w:space="0" w:color="auto"/>
        <w:left w:val="none" w:sz="0" w:space="0" w:color="auto"/>
        <w:bottom w:val="none" w:sz="0" w:space="0" w:color="auto"/>
        <w:right w:val="none" w:sz="0" w:space="0" w:color="auto"/>
      </w:divBdr>
    </w:div>
    <w:div w:id="1322275296">
      <w:bodyDiv w:val="1"/>
      <w:marLeft w:val="0"/>
      <w:marRight w:val="0"/>
      <w:marTop w:val="0"/>
      <w:marBottom w:val="0"/>
      <w:divBdr>
        <w:top w:val="none" w:sz="0" w:space="0" w:color="auto"/>
        <w:left w:val="none" w:sz="0" w:space="0" w:color="auto"/>
        <w:bottom w:val="none" w:sz="0" w:space="0" w:color="auto"/>
        <w:right w:val="none" w:sz="0" w:space="0" w:color="auto"/>
      </w:divBdr>
    </w:div>
    <w:div w:id="1394112266">
      <w:bodyDiv w:val="1"/>
      <w:marLeft w:val="0"/>
      <w:marRight w:val="0"/>
      <w:marTop w:val="0"/>
      <w:marBottom w:val="0"/>
      <w:divBdr>
        <w:top w:val="none" w:sz="0" w:space="0" w:color="auto"/>
        <w:left w:val="none" w:sz="0" w:space="0" w:color="auto"/>
        <w:bottom w:val="none" w:sz="0" w:space="0" w:color="auto"/>
        <w:right w:val="none" w:sz="0" w:space="0" w:color="auto"/>
      </w:divBdr>
    </w:div>
    <w:div w:id="1490830819">
      <w:bodyDiv w:val="1"/>
      <w:marLeft w:val="0"/>
      <w:marRight w:val="0"/>
      <w:marTop w:val="0"/>
      <w:marBottom w:val="0"/>
      <w:divBdr>
        <w:top w:val="none" w:sz="0" w:space="0" w:color="auto"/>
        <w:left w:val="none" w:sz="0" w:space="0" w:color="auto"/>
        <w:bottom w:val="none" w:sz="0" w:space="0" w:color="auto"/>
        <w:right w:val="none" w:sz="0" w:space="0" w:color="auto"/>
      </w:divBdr>
    </w:div>
    <w:div w:id="1498886119">
      <w:bodyDiv w:val="1"/>
      <w:marLeft w:val="0"/>
      <w:marRight w:val="0"/>
      <w:marTop w:val="0"/>
      <w:marBottom w:val="0"/>
      <w:divBdr>
        <w:top w:val="none" w:sz="0" w:space="0" w:color="auto"/>
        <w:left w:val="none" w:sz="0" w:space="0" w:color="auto"/>
        <w:bottom w:val="none" w:sz="0" w:space="0" w:color="auto"/>
        <w:right w:val="none" w:sz="0" w:space="0" w:color="auto"/>
      </w:divBdr>
    </w:div>
    <w:div w:id="1805004229">
      <w:bodyDiv w:val="1"/>
      <w:marLeft w:val="0"/>
      <w:marRight w:val="0"/>
      <w:marTop w:val="0"/>
      <w:marBottom w:val="0"/>
      <w:divBdr>
        <w:top w:val="none" w:sz="0" w:space="0" w:color="auto"/>
        <w:left w:val="none" w:sz="0" w:space="0" w:color="auto"/>
        <w:bottom w:val="none" w:sz="0" w:space="0" w:color="auto"/>
        <w:right w:val="none" w:sz="0" w:space="0" w:color="auto"/>
      </w:divBdr>
    </w:div>
    <w:div w:id="1971864689">
      <w:bodyDiv w:val="1"/>
      <w:marLeft w:val="0"/>
      <w:marRight w:val="0"/>
      <w:marTop w:val="0"/>
      <w:marBottom w:val="0"/>
      <w:divBdr>
        <w:top w:val="none" w:sz="0" w:space="0" w:color="auto"/>
        <w:left w:val="none" w:sz="0" w:space="0" w:color="auto"/>
        <w:bottom w:val="none" w:sz="0" w:space="0" w:color="auto"/>
        <w:right w:val="none" w:sz="0" w:space="0" w:color="auto"/>
      </w:divBdr>
    </w:div>
    <w:div w:id="2008359770">
      <w:bodyDiv w:val="1"/>
      <w:marLeft w:val="0"/>
      <w:marRight w:val="0"/>
      <w:marTop w:val="0"/>
      <w:marBottom w:val="0"/>
      <w:divBdr>
        <w:top w:val="none" w:sz="0" w:space="0" w:color="auto"/>
        <w:left w:val="none" w:sz="0" w:space="0" w:color="auto"/>
        <w:bottom w:val="none" w:sz="0" w:space="0" w:color="auto"/>
        <w:right w:val="none" w:sz="0" w:space="0" w:color="auto"/>
      </w:divBdr>
    </w:div>
    <w:div w:id="2144301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jpg"/><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jp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Byo19</b:Tag>
    <b:SourceType>Book</b:SourceType>
    <b:Guid>{A0152148-DF9F-411A-AEBB-8C2F9814AA77}</b:Guid>
    <b:Title>Student Violence Directed Against Teachers: Victimized Teachers’ Reports to School Officials and Satisfaction With School Responses</b:Title>
    <b:Year> January 24, 2019</b:Year>
    <b:Author>
      <b:Author>
        <b:NameList>
          <b:Person>
            <b:Last>Byongook Moon</b:Last>
            <b:First>PhD</b:First>
            <b:Middle>byongook.moon@utsa.edu, Merry Morash, PhD, and John McCluskey, PhD</b:Middle>
          </b:Person>
        </b:NameList>
      </b:Author>
    </b:Author>
    <b:RefOrder>1</b:RefOrder>
  </b:Source>
  <b:Source>
    <b:Tag>λδξτε</b:Tag>
    <b:SourceType>Book</b:SourceType>
    <b:Guid>{7876E360-0696-43E0-8EB3-673C4F864394}</b:Guid>
    <b:Author>
      <b:Author>
        <b:NameList>
          <b:Person>
            <b:Last>λδξφεγδ</b:Last>
          </b:Person>
        </b:NameList>
      </b:Author>
    </b:Author>
    <b:Title>κξδφγηεφξ</b:Title>
    <b:Year>ιορεθτε</b:Year>
    <b:City>οιθρτ</b:City>
    <b:Publisher>ιθερτ</b:Publisher>
    <b:RefOrder>2</b:RefOrder>
  </b:Source>
  <b:Source>
    <b:Tag>Πάν24</b:Tag>
    <b:SourceType>Book</b:SourceType>
    <b:Guid>{FA3E5B9C-1CDE-4A34-9C01-70B0E9D7DF5E}</b:Guid>
    <b:Author>
      <b:Author>
        <b:Corporate>Πάνου Χρυσούλα</b:Corporate>
      </b:Author>
    </b:Author>
    <b:Title>Εργαστήριο δεξιοτήτων σχετικά με τη σχολική βία- σχολικό εκφοβισμό  για</b:Title>
    <b:Year>2024</b:Year>
    <b:City>Πηραιάς</b:City>
    <b:RefOrder>3</b:RefOrder>
  </b:Source>
  <b:Source>
    <b:Tag>Κράτηση_θέσης1</b:Tag>
    <b:SourceType>Book</b:SourceType>
    <b:Guid>{2501F700-B4E2-4E47-AE3C-824A4FFC90CF}</b:Guid>
    <b:RefOrder>4</b:RefOrder>
  </b:Source>
  <b:Source>
    <b:Tag>Esp13</b:Tag>
    <b:SourceType>ArticleInAPeriodical</b:SourceType>
    <b:Guid>{A311DDAC-2C16-4138-80E1-D0862286EFF6}</b:Guid>
    <b:Author>
      <b:Author>
        <b:Corporate>Espelage, Dorothy</b:Corporate>
      </b:Author>
    </b:Author>
    <b:Title>Understanding and Preventing Violence Directed Against Teachers</b:Title>
    <b:Year> 2013</b:Year>
    <b:PeriodicalTitle>American Psychologist </b:PeriodicalTitle>
    <b:Month>january</b:Month>
    <b:RefOrder>5</b:RefOrder>
  </b:Source>
  <b:Source>
    <b:Tag>Byo191</b:Tag>
    <b:SourceType>ArticleInAPeriodical</b:SourceType>
    <b:Guid>{7CE87FC3-0321-4652-9FD0-6A0DC2BE4046}</b:Guid>
    <b:Author>
      <b:Author>
        <b:NameList>
          <b:Person>
            <b:Last>Byongook Moon</b:Last>
            <b:First>PhD,1</b:First>
            <b:Middle>Merry Morash, PhD,2</b:Middle>
          </b:Person>
        </b:NameList>
      </b:Author>
    </b:Author>
    <b:Title>Student Violence </b:Title>
    <b:PeriodicalTitle> Journal of Interpersonal Violence</b:PeriodicalTitle>
    <b:Year>2019</b:Year>
    <b:RefOrder>6</b:RefOrder>
  </b:Source>
  <b:Source>
    <b:Tag>ΒΑΪ24</b:Tag>
    <b:SourceType>Book</b:SourceType>
    <b:Guid>{C6F6DED0-CD97-42D3-838F-6255CE935138}</b:Guid>
    <b:Title>Ο ρόλος του εργασιακού εκφοβισμού στην εργασιακή εξουθένωση των</b:Title>
    <b:Year>2024</b:Year>
    <b:Author>
      <b:Author>
        <b:NameList>
          <b:Person>
            <b:Last>ΚΑΡΡΑ</b:Last>
            <b:First>ΒΑΪΤΣΑ</b:First>
          </b:Person>
        </b:NameList>
      </b:Author>
    </b:Author>
    <b:City>Κοζάνη</b:City>
    <b:RefOrder>7</b:RefOrder>
  </b:Source>
</b:Sources>
</file>

<file path=customXml/itemProps1.xml><?xml version="1.0" encoding="utf-8"?>
<ds:datastoreItem xmlns:ds="http://schemas.openxmlformats.org/officeDocument/2006/customXml" ds:itemID="{B391F2C8-2BE1-4AC9-BE9A-CD2C975ED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1447</TotalTime>
  <Pages>57</Pages>
  <Words>14972</Words>
  <Characters>91132</Characters>
  <Application>Microsoft Office Word</Application>
  <DocSecurity>0</DocSecurity>
  <Lines>2640</Lines>
  <Paragraphs>858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elefthet</dc:creator>
  <cp:lastModifiedBy>artemis nikiforou</cp:lastModifiedBy>
  <cp:revision>58</cp:revision>
  <cp:lastPrinted>2025-12-04T09:22:00Z</cp:lastPrinted>
  <dcterms:created xsi:type="dcterms:W3CDTF">2026-01-02T09:00:00Z</dcterms:created>
  <dcterms:modified xsi:type="dcterms:W3CDTF">2026-01-13T21:27:00Z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zotero-version="7.0.30"&gt;&lt;session id="QxeUzU48"/&gt;&lt;style id="http://www.zotero.org/styles/apa" locale="el-GR"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