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9B" w:rsidRPr="007F379B" w:rsidRDefault="007F379B" w:rsidP="007F37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Extension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Abstract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Submission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Deadline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for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12th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International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Scientific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Conference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I.A.K.E. - Παράταση της Προθεσμίας Υποβολής Περιλήψεων για το 12ο Διεθνές Επιστημονικό Συνέδριο του I.A.K.E.</w:t>
      </w:r>
    </w:p>
    <w:p w:rsidR="007F379B" w:rsidRPr="007F379B" w:rsidRDefault="007F379B" w:rsidP="007F3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79B" w:rsidRPr="007F379B" w:rsidRDefault="007F379B" w:rsidP="007F3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79B">
        <w:rPr>
          <w:rFonts w:ascii="Times New Roman" w:eastAsia="Times New Roman" w:hAnsi="Times New Roman" w:cs="Times New Roman"/>
          <w:sz w:val="24"/>
          <w:szCs w:val="24"/>
          <w:lang w:val="en-US"/>
        </w:rPr>
        <w:t>To:  me · Fri, Jan 16 at 11:08 AM</w:t>
      </w:r>
    </w:p>
    <w:p w:rsidR="007F379B" w:rsidRPr="007F379B" w:rsidRDefault="007F379B" w:rsidP="007F37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Message</w:t>
      </w:r>
      <w:proofErr w:type="spellEnd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F379B">
        <w:rPr>
          <w:rFonts w:ascii="Times New Roman" w:eastAsia="Times New Roman" w:hAnsi="Times New Roman" w:cs="Times New Roman"/>
          <w:b/>
          <w:bCs/>
          <w:sz w:val="27"/>
          <w:szCs w:val="27"/>
        </w:rPr>
        <w:t>Body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7F379B" w:rsidRPr="007F379B" w:rsidTr="007F37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7F379B" w:rsidRPr="007F379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55"/>
                          <w:gridCol w:w="5272"/>
                          <w:gridCol w:w="2273"/>
                        </w:tblGrid>
                        <w:tr w:rsidR="007F379B" w:rsidRPr="007F379B">
                          <w:trPr>
                            <w:tblCellSpacing w:w="0" w:type="dxa"/>
                          </w:trPr>
                          <w:tc>
                            <w:tcPr>
                              <w:tcW w:w="800" w:type="pct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78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10"/>
                              </w:tblGrid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F379B" w:rsidRPr="007F379B" w:rsidRDefault="007F379B" w:rsidP="007F379B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8528F"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495300" cy="495300"/>
                                          <wp:effectExtent l="19050" t="0" r="0" b="0"/>
                                          <wp:docPr id="1" name="Εικόνα 1" descr="https://ecp.yusercontent.com/mail?url=https%3A%2F%2Feipr6.img.a.d.sendibm1.com%2Fim%2Fsh%2FCgWHOpWYK_DT.png%3Fu%3DWtVElij8PJZGcPbYXvDJx4Pzi3N1ndXs&amp;t=1768590486&amp;ymreqid=08d8a83a-c546-072f-1c9d-47005a01ec00&amp;sig=RmBsAOj8tlwj7AV53VCRdg--~D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ecp.yusercontent.com/mail?url=https%3A%2F%2Feipr6.img.a.d.sendibm1.com%2Fim%2Fsh%2FCgWHOpWYK_DT.png%3Fu%3DWtVElij8PJZGcPbYXvDJx4Pzi3N1ndXs&amp;t=1768590486&amp;ymreqid=08d8a83a-c546-072f-1c9d-47005a01ec00&amp;sig=RmBsAOj8tlwj7AV53VCRdg--~D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953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00" w:type="pct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272"/>
                              </w:tblGrid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hideMark/>
                                  </w:tcPr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Georgia" w:eastAsia="Times New Roman" w:hAnsi="Georgia" w:cs="Times New Roman"/>
                                        <w:color w:val="414141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7F379B">
                                      <w:rPr>
                                        <w:rFonts w:ascii="Georgia" w:eastAsia="Times New Roman" w:hAnsi="Georgia" w:cs="Times New Roman"/>
                                        <w:b/>
                                        <w:bCs/>
                                        <w:color w:val="414141"/>
                                        <w:sz w:val="24"/>
                                        <w:szCs w:val="24"/>
                                        <w:lang w:val="en-US"/>
                                      </w:rPr>
                                      <w:t>Institute of Humanities and Social Sciences</w:t>
                                    </w: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1250" w:type="pct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22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50"/>
                              </w:tblGrid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225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2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45"/>
                                                  <w:gridCol w:w="545"/>
                                                  <w:gridCol w:w="545"/>
                                                  <w:gridCol w:w="510"/>
                                                </w:tblGrid>
                                                <w:tr w:rsidR="007F379B" w:rsidRPr="007F379B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10"/>
                                                        <w:gridCol w:w="35"/>
                                                      </w:tblGrid>
                                                      <w:tr w:rsidR="007F379B" w:rsidRPr="007F379B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8528F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2" name="Εικόνα 2" descr="https://ecp.yusercontent.com/mail?url=https%3A%2F%2Feipr6.img.a.d.sendibm1.com%2Fim%2Fsh%2F1YzWzMS2Aa7p.png%3Fu%3DWtVElij8PJZGcrwGkLbg2zaFlskqmNFw&amp;t=1768590486&amp;ymreqid=08d8a83a-c546-072f-1c9d-47005a01ec00&amp;sig=W0D9zaui5bZ4ixCZJW2pzQ--~D">
                                                                    <a:hlinkClick xmlns:a="http://schemas.openxmlformats.org/drawingml/2006/main" r:id="rId7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https://ecp.yusercontent.com/mail?url=https%3A%2F%2Feipr6.img.a.d.sendibm1.com%2Fim%2Fsh%2F1YzWzMS2Aa7p.png%3Fu%3DWtVElij8PJZGcrwGkLbg2zaFlskqmNFw&amp;t=1768590486&amp;ymreqid=08d8a83a-c546-072f-1c9d-47005a01ec00&amp;sig=W0D9zaui5bZ4ixCZJW2pzQ--~D">
                                                                            <a:hlinkClick r:id="rId7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8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15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7F379B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F379B" w:rsidRPr="007F379B" w:rsidRDefault="007F379B" w:rsidP="007F379B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10"/>
                                                        <w:gridCol w:w="35"/>
                                                      </w:tblGrid>
                                                      <w:tr w:rsidR="007F379B" w:rsidRPr="007F379B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8528F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3" name="Εικόνα 3" descr="https://ecp.yusercontent.com/mail?url=https%3A%2F%2Feipr6.img.a.d.sendibm1.com%2Fim%2Fsh%2FLL_ekOsCmU7X.png%3Fu%3DWtVElij8PJZGdKGywm028ukVpi8fl6y0&amp;t=1768590486&amp;ymreqid=08d8a83a-c546-072f-1c9d-47005a01ec00&amp;sig=wTHgkp7MtedpTbXgb3LrJQ--~D">
                                                                    <a:hlinkClick xmlns:a="http://schemas.openxmlformats.org/drawingml/2006/main" r:id="rId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ecp.yusercontent.com/mail?url=https%3A%2F%2Feipr6.img.a.d.sendibm1.com%2Fim%2Fsh%2FLL_ekOsCmU7X.png%3Fu%3DWtVElij8PJZGdKGywm028ukVpi8fl6y0&amp;t=1768590486&amp;ymreqid=08d8a83a-c546-072f-1c9d-47005a01ec00&amp;sig=wTHgkp7MtedpTbXgb3LrJQ--~D">
                                                                            <a:hlinkClick r:id="rId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0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15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7F379B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F379B" w:rsidRPr="007F379B" w:rsidRDefault="007F379B" w:rsidP="007F379B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55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10"/>
                                                        <w:gridCol w:w="35"/>
                                                      </w:tblGrid>
                                                      <w:tr w:rsidR="007F379B" w:rsidRPr="007F379B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8528F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4" name="Εικόνα 4" descr="https://ecp.yusercontent.com/mail?url=https%3A%2F%2Feipr6.img.a.d.sendibm1.com%2Fim%2Fsh%2FamG1fQiGP6lT.png%3Fu%3DWtVElij8PJZGdmbh9COOEpultXWUjqg4&amp;t=1768590486&amp;ymreqid=08d8a83a-c546-072f-1c9d-47005a01ec00&amp;sig=Rzwfzg2OpJsOwIfGNRVJ0A--~D">
                                                                    <a:hlinkClick xmlns:a="http://schemas.openxmlformats.org/drawingml/2006/main" r:id="rId1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ecp.yusercontent.com/mail?url=https%3A%2F%2Feipr6.img.a.d.sendibm1.com%2Fim%2Fsh%2FamG1fQiGP6lT.png%3Fu%3DWtVElij8PJZGdmbh9COOEpultXWUjqg4&amp;t=1768590486&amp;ymreqid=08d8a83a-c546-072f-1c9d-47005a01ec00&amp;sig=Rzwfzg2OpJsOwIfGNRVJ0A--~D">
                                                                            <a:hlinkClick r:id="rId1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2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15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 w:rsidRPr="007F379B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softHyphen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F379B" w:rsidRPr="007F379B" w:rsidRDefault="007F379B" w:rsidP="007F379B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48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510"/>
                                                      </w:tblGrid>
                                                      <w:tr w:rsidR="007F379B" w:rsidRPr="007F379B">
                                                        <w:trPr>
                                                          <w:tblCellSpacing w:w="0" w:type="dxa"/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F379B" w:rsidRPr="007F379B" w:rsidRDefault="007F379B" w:rsidP="007F379B">
                                                            <w:pPr>
                                                              <w:spacing w:after="0" w:line="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8528F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304800" cy="304800"/>
                                                                  <wp:effectExtent l="19050" t="0" r="0" b="0"/>
                                                                  <wp:docPr id="5" name="Εικόνα 5" descr="https://ecp.yusercontent.com/mail?url=https%3A%2F%2Feipr6.img.a.d.sendibm1.com%2Fim%2Fsh%2F1yT83vViQgGU.png%3Fu%3DWtVElij8PJZGeEwPLcmkKl51xMuJiaO8&amp;t=1768590486&amp;ymreqid=08d8a83a-c546-072f-1c9d-47005a01ec00&amp;sig=8kXbY8wruaBNPm_gjN0poQ--~D">
                                                                    <a:hlinkClick xmlns:a="http://schemas.openxmlformats.org/drawingml/2006/main" r:id="rId1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ecp.yusercontent.com/mail?url=https%3A%2F%2Feipr6.img.a.d.sendibm1.com%2Fim%2Fsh%2F1yT83vViQgGU.png%3Fu%3DWtVElij8PJZGeEwPLcmkKl51xMuJiaO8&amp;t=1768590486&amp;ymreqid=08d8a83a-c546-072f-1c9d-47005a01ec00&amp;sig=8kXbY8wruaBNPm_gjN0poQ--~D">
                                                                            <a:hlinkClick r:id="rId1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4"/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304800" cy="3048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 w="9525">
                                                                            <a:noFill/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F379B" w:rsidRPr="007F379B" w:rsidRDefault="007F379B" w:rsidP="007F379B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7F379B" w:rsidRPr="007F379B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50"/>
                              </w:tblGrid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1"/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  <w:t>12th International Scientific Conference of IAKE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1"/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  <w:lang w:val="en-US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0"/>
                                              <w:lang w:val="en-US"/>
                                            </w:rPr>
                                            <w:t>Extension of Abstract Submission Deadline until Monday, February 9th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8" w:space="0" w:color="4A4A4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1"/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414141"/>
                                              <w:sz w:val="36"/>
                                              <w:szCs w:val="36"/>
                                            </w:rPr>
                                            <w:t>12o Διεθνές Επιστημονικό Συνέδριο IAKE</w:t>
                                          </w:r>
                                        </w:p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1"/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414141"/>
                                              <w:sz w:val="36"/>
                                              <w:szCs w:val="36"/>
                                            </w:rPr>
                                            <w:t>Ηράκλειο 5-10 Μαΐου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F379B" w:rsidRPr="007F379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outlineLvl w:val="1"/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414141"/>
                                              <w:sz w:val="33"/>
                                            </w:rPr>
                                            <w:t>Παράταση της προθεσμίας υποβολής περιλήψεων έως τη Δευτέρα 9 Φεβρουαρίου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7F379B" w:rsidRPr="007F379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7F379B" w:rsidRPr="007F37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Borders>
                                              <w:top w:val="single" w:sz="18" w:space="0" w:color="4A4A4A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7F379B" w:rsidRPr="007F379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7F379B" w:rsidRPr="007F37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27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4275"/>
                                          </w:tblGrid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55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5" w:tgtFrame="_blank" w:tooltip="Υποβολή Περίληψης" w:history="1">
                                                  <w:proofErr w:type="spellStart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>Submit</w:t>
                                                  </w:r>
                                                  <w:proofErr w:type="spellEnd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>Abstract</w:t>
                                                  </w:r>
                                                  <w:proofErr w:type="spellEnd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- Υποβολή Περίληψης</w:t>
                                                  </w:r>
                                                </w:hyperlink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7F379B" w:rsidRPr="007F379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7F379B" w:rsidRPr="007F37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The Scientific and Organizing Committees of the 12th International Scientific Conference of I.A.K.E.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 xml:space="preserve">, responding to numerous requests from members of the academic community, </w:t>
                                                </w:r>
                                                <w:proofErr w:type="gramStart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have</w:t>
                                                </w:r>
                                                <w:proofErr w:type="gramEnd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 xml:space="preserve"> decided to extend the abstract submission deadline to 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Monday, February 9, 2026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This decision was made in recognition of the challenges faced by many academics in meeting the submission requirements during the examination period.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lastRenderedPageBreak/>
                                                  <w:t>Our primary concern remains ensuring the participation of as many scientists, researchers and educators as possible, providing them with the opportunity to present their work at this significant scientific event.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 xml:space="preserve">We would like to remind you that the 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12th International Scientific Conference of I.A.K.E.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, under the theme: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«DIASPORA AND THE GLOBAL SYSTEM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Identities, Policies, Bridges of Culture and Education»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proofErr w:type="gramStart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will</w:t>
                                                </w:r>
                                                <w:proofErr w:type="gramEnd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 xml:space="preserve"> take place from 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May 5 to May 10, 2026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, with a hybrid participation model (in-person and online).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For more information regarding the thematic areas, deadlines, and submission guidelines, please visit the I.A.K.E. website: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27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4275"/>
                                          </w:tblGrid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lastRenderedPageBreak/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27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6" w:tgtFrame="_blank" w:tooltip="IAKE Webpage" w:history="1"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IAKE </w:t>
                                                  </w:r>
                                                  <w:proofErr w:type="spellStart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>Home</w:t>
                                                  </w:r>
                                                  <w:proofErr w:type="spellEnd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 xml:space="preserve"> </w:t>
                                                  </w:r>
                                                  <w:proofErr w:type="spellStart"/>
                                                  <w:r w:rsidRPr="007F379B">
                                                    <w:rPr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</w:rPr>
                                                    <w:t>Page</w:t>
                                                  </w:r>
                                                  <w:proofErr w:type="spellEnd"/>
                                                </w:hyperlink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eorgia" w:eastAsia="Times New Roman" w:hAnsi="Georgia" w:cs="Times New Roman"/>
                                              <w:color w:val="414141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We sincerely thank you for your interest and support in the organization of the conference.</w:t>
                                          </w: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0" w:type="dxa"/>
                                            <w:bottom w:w="4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Borders>
                                              <w:top w:val="single" w:sz="18" w:space="0" w:color="4A4A4A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225" w:type="dxa"/>
                                                  <w:left w:w="0" w:type="dxa"/>
                                                  <w:bottom w:w="22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Η Επιστημονική και Οργανωτική Επιτροπή του 12ου Διεθνούς Επιστημονικού Συνεδρίου του I.A.K.E.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, ανταποκρινόμενες σε πολυάριθμα αιτήματα μελών της ακαδημαϊκής και εκπαιδευτικής κοινότητας, αποφάσισαν να παρατείνουν την προθεσμία υποβολής περιλήψεων έως την 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Δευτέρα, 9 Φεβρουαρίου 2026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Η απόφαση αυτή ελήφθη αναγνωρίζοντας τις δυσκολίες που αντιμετωπίζουν πολλοί ακαδημαϊκοί στην εκπλήρωση των απαιτήσεων υποβολής εργασιών κατά τη διάρκεια της εξεταστικής περιόδου.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Κύριο μέλημά μας παραμένει η εξασφάλιση της συμμετοχής όσο το δυνατόν περισσότερων επιστημόνων, ερευνητών και εκπαιδευτικών, προσφέροντάς τους την ευκαιρία να παρουσιάσουν το έργο τους σε αυτή τη σημαντική επιστημονική εκδήλωση.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Θα θέλαμε να σας υπενθυμίσουμε ότι το 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12ο Διεθνές Επιστημονικό Συνέδριο του I.A.K.E.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, με θέμα: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«Η ΔΙΑΣΠΟΡΑ ΚΑΙ ΤΟ ΠΑΓΚΟΣΜΙΟ ΣΥΣΤΗΜΑ. Ταυτότητες, Πολιτικές, Γέφυρες Πολιτισμού και Παιδείας»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θα πραγματοποιηθεί από τις 5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b/>
                                                    <w:bCs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 έως τις 10 Μαΐου 2026</w:t>
                                                </w: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, με υβριδικό μοντέλο συμμετοχής (δια ζώσης και διαδικτυακά).</w:t>
                                                </w: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Για περισσότερες πληροφορίες σχετικά με τους θεματικούς τομείς, τις προθεσμίες και τις οδηγίες υποβολής, επισκεφθείτε τον </w:t>
                                                </w:r>
                                                <w:proofErr w:type="spellStart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>ιστότοπο</w:t>
                                                </w:r>
                                                <w:proofErr w:type="spellEnd"/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του I.A.K.E.: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4275" w:type="dxa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4275"/>
                                          </w:tblGrid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27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p w:rsidR="007F379B" w:rsidRPr="007F379B" w:rsidRDefault="007F379B" w:rsidP="007F379B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hyperlink r:id="rId17" w:history="1">
                                                  <w:r w:rsidRPr="00C772F3">
                                                    <w:rPr>
                                                      <w:rStyle w:val="-"/>
                                                      <w:rFonts w:ascii="Georgia" w:eastAsia="Times New Roman" w:hAnsi="Georgia" w:cs="Times New Roman"/>
                                                      <w:b/>
                                                      <w:bCs/>
                                                      <w:sz w:val="24"/>
                                                      <w:szCs w:val="24"/>
                                                    </w:rPr>
                                                    <w:t>www.iake.gr</w:t>
                                                  </w:r>
                                                </w:hyperlink>
                                                <w:r w:rsidRPr="007F379B">
                                                  <w:rPr>
                                                    <w:rFonts w:ascii="Georgia" w:eastAsia="Times New Roman" w:hAnsi="Georgia" w:cs="Times New Roman"/>
                                                    <w:color w:val="41414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7F379B" w:rsidRPr="007F379B">
                                            <w:trPr>
                                              <w:trHeight w:val="225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225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3"/>
                                                    <w:szCs w:val="23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Georgia" w:eastAsia="Times New Roman" w:hAnsi="Georgia" w:cs="Times New Roman"/>
                                              <w:color w:val="414141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24"/>
                                              <w:szCs w:val="24"/>
                                            </w:rPr>
                                            <w:t xml:space="preserve">Σας ευχαριστούμε θερμά για το ενδιαφέρον και την υποστήριξή σας </w:t>
                                          </w:r>
                                          <w:r w:rsidRPr="007F379B">
                                            <w:rPr>
                                              <w:rFonts w:ascii="Georgia" w:eastAsia="Times New Roman" w:hAnsi="Georgia" w:cs="Times New Roman"/>
                                              <w:b/>
                                              <w:bCs/>
                                              <w:color w:val="414141"/>
                                              <w:sz w:val="24"/>
                                              <w:szCs w:val="24"/>
                                            </w:rPr>
                                            <w:lastRenderedPageBreak/>
                                            <w:t>στην οργάνωση του συνεδρίου.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7F379B" w:rsidRPr="007F37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7F379B" w:rsidRPr="007F379B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7F379B" w:rsidRPr="007F379B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8550"/>
                                    </w:tblGrid>
                                    <w:tr w:rsidR="007F379B" w:rsidRPr="007F379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Borders>
                                              <w:top w:val="single" w:sz="18" w:space="0" w:color="4A4A4A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F379B" w:rsidRPr="007F379B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F379B" w:rsidRPr="007F379B" w:rsidRDefault="007F379B" w:rsidP="007F379B">
                                                <w:pPr>
                                                  <w:spacing w:after="0" w:line="0" w:lineRule="atLeas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 w:rsidRPr="007F379B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"/>
                                                    <w:szCs w:val="2"/>
                                                  </w:rPr>
                                                  <w:softHyphen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F379B" w:rsidRPr="007F379B" w:rsidRDefault="007F379B" w:rsidP="007F379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F379B" w:rsidRPr="007F379B" w:rsidRDefault="007F379B" w:rsidP="007F379B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F379B" w:rsidRPr="007F379B" w:rsidRDefault="007F379B" w:rsidP="007F37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F379B" w:rsidRPr="007F379B" w:rsidRDefault="007F379B" w:rsidP="007F379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F379B" w:rsidRPr="007F379B" w:rsidRDefault="007F379B" w:rsidP="007F3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379B" w:rsidRPr="007F379B" w:rsidRDefault="007F379B" w:rsidP="007F3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76D5" w:rsidRDefault="00CF76D5"/>
    <w:sectPr w:rsidR="00CF76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FAA"/>
    <w:multiLevelType w:val="multilevel"/>
    <w:tmpl w:val="DE3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379B"/>
    <w:rsid w:val="007F379B"/>
    <w:rsid w:val="00C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F3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F3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F37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7F37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x">
    <w:name w:val="d_x"/>
    <w:basedOn w:val="a0"/>
    <w:rsid w:val="007F379B"/>
  </w:style>
  <w:style w:type="character" w:styleId="-">
    <w:name w:val="Hyperlink"/>
    <w:basedOn w:val="a0"/>
    <w:uiPriority w:val="99"/>
    <w:unhideWhenUsed/>
    <w:rsid w:val="007F379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F379B"/>
    <w:rPr>
      <w:b/>
      <w:bCs/>
    </w:rPr>
  </w:style>
  <w:style w:type="character" w:styleId="a4">
    <w:name w:val="Emphasis"/>
    <w:basedOn w:val="a0"/>
    <w:uiPriority w:val="20"/>
    <w:qFormat/>
    <w:rsid w:val="007F379B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7F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F3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18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87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4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5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02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65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ipr6.r.a.d.sendibm1.com/mk/cl/f/sh/1t6Af4OiGsFVLcxicgsCj17Rwr1w8O/lbNvK391nc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pr6.r.a.d.sendibm1.com/mk/cl/f/sh/1t6Af4OiGsE8LUMRRcaREEvxnO5j0C/roylkyjqnLrU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iake.g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pr6.r.a.d.sendibm1.com/mk/cl/f/sh/1t6Af4OiGsGQ13MZPP433XF6iUzPYW/JJOZYaexgxo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ipr6.r.a.d.sendibm1.com/mk/cl/f/sh/1t6Af4OiGsF30ulIEKmHYl3cZ23CQK/9hUar7SshPSs" TargetMode="External"/><Relationship Id="rId5" Type="http://schemas.openxmlformats.org/officeDocument/2006/relationships/hyperlink" Target="https://eipr6.r.a.d.sendibm1.com/mk/cl/f/sh/1t6Af4OiGsDg0mA13GUW3ys8PZ6zI8/FGoP6sNlygrE" TargetMode="External"/><Relationship Id="rId15" Type="http://schemas.openxmlformats.org/officeDocument/2006/relationships/hyperlink" Target="https://eipr6.r.a.d.sendibm1.com/mk/cl/f/sh/1t6Af4OiGsFxgLA912y7tHBHKg0fqS/W7EU_f3q2Oi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ipr6.r.a.d.sendibm1.com/mk/cl/f/sh/1t6Af4OiGsEagCYrpygMOUznBD4SiG/nYClWPc0VrIo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2026-01-16T19:10:00Z</dcterms:created>
  <dcterms:modified xsi:type="dcterms:W3CDTF">2026-01-16T19:12:00Z</dcterms:modified>
</cp:coreProperties>
</file>