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AC11" w14:textId="6D692510" w:rsidR="00946F8A" w:rsidRPr="00946F8A" w:rsidRDefault="00946F8A" w:rsidP="00CF32B2">
      <w:pPr>
        <w:spacing w:after="0" w:line="240" w:lineRule="auto"/>
        <w:jc w:val="center"/>
        <w:rPr>
          <w:rFonts w:ascii="Calibri" w:eastAsia="Times New Roman" w:hAnsi="Calibri" w:cs="Calibri"/>
          <w:b/>
          <w:bCs/>
          <w:sz w:val="27"/>
          <w:szCs w:val="27"/>
          <w:lang w:eastAsia="el-GR"/>
        </w:rPr>
      </w:pPr>
      <w:r w:rsidRPr="00946F8A">
        <w:rPr>
          <w:rFonts w:ascii="Calibri" w:eastAsia="Times New Roman" w:hAnsi="Calibri" w:cs="Calibri"/>
          <w:b/>
          <w:bCs/>
          <w:sz w:val="27"/>
          <w:szCs w:val="27"/>
          <w:lang w:eastAsia="el-GR"/>
        </w:rPr>
        <w:t xml:space="preserve">ΠΡΟΟΔΟΣ ΕΡΓΑΣΙΑΣ </w:t>
      </w:r>
      <w:r w:rsidRPr="00946F8A">
        <w:rPr>
          <w:rFonts w:ascii="Calibri" w:eastAsia="Times New Roman" w:hAnsi="Calibri" w:cs="Calibri"/>
          <w:b/>
          <w:bCs/>
          <w:sz w:val="27"/>
          <w:szCs w:val="27"/>
          <w:lang w:eastAsia="el-GR"/>
        </w:rPr>
        <w:t>18</w:t>
      </w:r>
      <w:r w:rsidRPr="00946F8A">
        <w:rPr>
          <w:rFonts w:ascii="Calibri" w:eastAsia="Times New Roman" w:hAnsi="Calibri" w:cs="Calibri"/>
          <w:b/>
          <w:bCs/>
          <w:sz w:val="27"/>
          <w:szCs w:val="27"/>
          <w:lang w:eastAsia="el-GR"/>
        </w:rPr>
        <w:t>.</w:t>
      </w:r>
      <w:r w:rsidRPr="00946F8A">
        <w:rPr>
          <w:rFonts w:ascii="Calibri" w:eastAsia="Times New Roman" w:hAnsi="Calibri" w:cs="Calibri"/>
          <w:b/>
          <w:bCs/>
          <w:sz w:val="27"/>
          <w:szCs w:val="27"/>
          <w:lang w:eastAsia="el-GR"/>
        </w:rPr>
        <w:t>01</w:t>
      </w:r>
      <w:r w:rsidRPr="00946F8A">
        <w:rPr>
          <w:rFonts w:ascii="Calibri" w:eastAsia="Times New Roman" w:hAnsi="Calibri" w:cs="Calibri"/>
          <w:b/>
          <w:bCs/>
          <w:sz w:val="27"/>
          <w:szCs w:val="27"/>
          <w:lang w:eastAsia="el-GR"/>
        </w:rPr>
        <w:t>.202</w:t>
      </w:r>
      <w:r w:rsidRPr="00946F8A">
        <w:rPr>
          <w:rFonts w:ascii="Calibri" w:eastAsia="Times New Roman" w:hAnsi="Calibri" w:cs="Calibri"/>
          <w:b/>
          <w:bCs/>
          <w:sz w:val="27"/>
          <w:szCs w:val="27"/>
          <w:lang w:eastAsia="el-GR"/>
        </w:rPr>
        <w:t>6</w:t>
      </w:r>
    </w:p>
    <w:p w14:paraId="4106FD10" w14:textId="3070EC54" w:rsidR="00946F8A" w:rsidRPr="00CF32B2" w:rsidRDefault="00946F8A" w:rsidP="00CF32B2">
      <w:pPr>
        <w:spacing w:before="100" w:beforeAutospacing="1" w:after="100" w:afterAutospacing="1" w:line="240" w:lineRule="auto"/>
        <w:jc w:val="center"/>
        <w:rPr>
          <w:rFonts w:ascii="Calibri" w:eastAsia="Times New Roman" w:hAnsi="Calibri" w:cs="Calibri"/>
          <w:i/>
          <w:iCs/>
          <w:sz w:val="24"/>
          <w:szCs w:val="24"/>
          <w:lang w:eastAsia="el-GR"/>
        </w:rPr>
      </w:pPr>
      <w:r w:rsidRPr="00946F8A">
        <w:rPr>
          <w:rFonts w:ascii="Calibri" w:eastAsia="Times New Roman" w:hAnsi="Calibri" w:cs="Calibri"/>
          <w:b/>
          <w:bCs/>
          <w:sz w:val="24"/>
          <w:szCs w:val="24"/>
          <w:lang w:eastAsia="el-GR"/>
        </w:rPr>
        <w:t>Τίτλος εργασίας:</w:t>
      </w:r>
      <w:r w:rsidRPr="00946F8A">
        <w:rPr>
          <w:rFonts w:ascii="Calibri" w:eastAsia="Times New Roman" w:hAnsi="Calibri" w:cs="Calibri"/>
          <w:sz w:val="24"/>
          <w:szCs w:val="24"/>
          <w:lang w:eastAsia="el-GR"/>
        </w:rPr>
        <w:br/>
      </w:r>
      <w:r w:rsidRPr="00946F8A">
        <w:rPr>
          <w:rFonts w:ascii="Calibri" w:eastAsia="Times New Roman" w:hAnsi="Calibri" w:cs="Calibri"/>
          <w:i/>
          <w:iCs/>
          <w:sz w:val="24"/>
          <w:szCs w:val="24"/>
          <w:lang w:eastAsia="el-GR"/>
        </w:rPr>
        <w:t>«Επαγγελματική ανάπτυξη και επιμόρφωση εκπαιδευτικ</w:t>
      </w:r>
      <w:r w:rsidR="00CF32B2">
        <w:rPr>
          <w:rFonts w:ascii="Calibri" w:eastAsia="Times New Roman" w:hAnsi="Calibri" w:cs="Calibri"/>
          <w:i/>
          <w:iCs/>
          <w:sz w:val="24"/>
          <w:szCs w:val="24"/>
          <w:lang w:eastAsia="el-GR"/>
        </w:rPr>
        <w:t xml:space="preserve">ών </w:t>
      </w:r>
      <w:r w:rsidRPr="00946F8A">
        <w:rPr>
          <w:rFonts w:ascii="Calibri" w:eastAsia="Times New Roman" w:hAnsi="Calibri" w:cs="Calibri"/>
          <w:i/>
          <w:iCs/>
          <w:sz w:val="24"/>
          <w:szCs w:val="24"/>
          <w:lang w:eastAsia="el-GR"/>
        </w:rPr>
        <w:t>στην Πρωτοβάθμια Εκπαίδευση»</w:t>
      </w:r>
    </w:p>
    <w:p w14:paraId="775C90B2" w14:textId="77777777" w:rsidR="00946F8A" w:rsidRPr="00946F8A" w:rsidRDefault="00946F8A" w:rsidP="00CF32B2">
      <w:pPr>
        <w:jc w:val="both"/>
        <w:rPr>
          <w:rFonts w:ascii="Calibri" w:hAnsi="Calibri" w:cs="Calibri"/>
          <w:sz w:val="24"/>
          <w:szCs w:val="24"/>
        </w:rPr>
      </w:pPr>
      <w:r w:rsidRPr="00946F8A">
        <w:rPr>
          <w:rFonts w:ascii="Calibri" w:hAnsi="Calibri" w:cs="Calibri"/>
          <w:sz w:val="24"/>
          <w:szCs w:val="24"/>
        </w:rPr>
        <w:t>Η παρούσα εργασία εκπονήθηκε και αναπτύχθηκε σταδιακά μέσα από διαδοχικά στάδια σχεδιασμού, θεωρητικής επεξεργασίας και εμπειρικής διερεύνησης, με στόχο την ολοκληρωμένη μελέτη της επιμόρφωσης και της επαγγελματικής ανάπτυξης των εκπαιδευτικών της Πρωτοβάθμιας Εκπαίδευσης. Η εργασία αναπτύχθηκε σταδιακά, ακολουθώντας διακριτά στάδια από τον αρχικό ερευνητικό σχεδιασμό έως την τελική παρουσίαση των ευρημάτων.</w:t>
      </w:r>
    </w:p>
    <w:p w14:paraId="77DDA1F3" w14:textId="7DBA83BB" w:rsidR="00946F8A" w:rsidRPr="00946F8A" w:rsidRDefault="00946F8A" w:rsidP="00CF32B2">
      <w:pPr>
        <w:jc w:val="both"/>
        <w:rPr>
          <w:rFonts w:ascii="Calibri" w:hAnsi="Calibri" w:cs="Calibri"/>
          <w:sz w:val="24"/>
          <w:szCs w:val="24"/>
        </w:rPr>
      </w:pPr>
      <w:r w:rsidRPr="00946F8A">
        <w:rPr>
          <w:rFonts w:ascii="Calibri" w:hAnsi="Calibri" w:cs="Calibri"/>
          <w:sz w:val="24"/>
          <w:szCs w:val="24"/>
        </w:rPr>
        <w:t>Στο πρώτο στάδιο δόθηκε έμφαση στη διαμόρφωση του ερευνητικού πλαισίου και στη σαφή οριοθέτηση του αντικειμένου μελέτης. Πραγματοποιήθηκε εκτενής βιβλιογραφική επισκόπηση σχετική με την επαγγελματική ανάπτυξη και την επιμόρφωση των εκπαιδευτικών, με σκοπό την εννοιολογική αποσαφήνιση βασικών όρων και τη χαρτογράφηση των κυρίαρχων θεωρητικών προσεγγίσεων. Το θεωρητικό πλαίσιο οργανώθηκε με τρόπο που να αναδεικνύει τη σύνδεση της επιμόρφωσης με τη διδακτική πράξη και τη σχολική πραγματικότητα, αποτελώντας τη βάση για τη διατύπωση των ερευνητικών ερωτημάτων.</w:t>
      </w:r>
    </w:p>
    <w:p w14:paraId="2DD7699F" w14:textId="3A6BA0B2" w:rsidR="00946F8A" w:rsidRPr="00946F8A" w:rsidRDefault="00946F8A" w:rsidP="00CF32B2">
      <w:pPr>
        <w:jc w:val="both"/>
        <w:rPr>
          <w:rFonts w:ascii="Calibri" w:hAnsi="Calibri" w:cs="Calibri"/>
          <w:sz w:val="24"/>
          <w:szCs w:val="24"/>
        </w:rPr>
      </w:pPr>
      <w:r w:rsidRPr="00946F8A">
        <w:rPr>
          <w:rFonts w:ascii="Calibri" w:hAnsi="Calibri" w:cs="Calibri"/>
          <w:sz w:val="24"/>
          <w:szCs w:val="24"/>
        </w:rPr>
        <w:t xml:space="preserve">Στη συνέχεια, η εργασία προχώρησε στη διαμόρφωση του ερευνητικού σχεδιασμού. Επιλέχθηκε ποιοτική ερευνητική προσέγγιση, καθώς κρίθηκε καταλληλότερη για τη διερεύνηση εμπειριών, στάσεων και αντιλήψεων των εκπαιδευτικών σε σχέση με την επιμόρφωση και την επαγγελματική τους ανάπτυξη. Η επιλογή της συγκεκριμένης μεθοδολογικής κατεύθυνσης επέτρεψε την εις βάθος κατανόηση του φαινομένου, χωρίς την επιδίωξη γενίκευσης των αποτελεσμάτων, αλλά με έμφαση </w:t>
      </w:r>
      <w:r>
        <w:rPr>
          <w:rFonts w:ascii="Calibri" w:hAnsi="Calibri" w:cs="Calibri"/>
          <w:sz w:val="24"/>
          <w:szCs w:val="24"/>
        </w:rPr>
        <w:t>στις εμπειρίες</w:t>
      </w:r>
      <w:r w:rsidRPr="00946F8A">
        <w:rPr>
          <w:rFonts w:ascii="Calibri" w:hAnsi="Calibri" w:cs="Calibri"/>
          <w:sz w:val="24"/>
          <w:szCs w:val="24"/>
        </w:rPr>
        <w:t xml:space="preserve"> των συμμετεχόντων. Ως ερευνητικό εργαλείο χρησιμοποιήθηκε η </w:t>
      </w:r>
      <w:proofErr w:type="spellStart"/>
      <w:r w:rsidRPr="00946F8A">
        <w:rPr>
          <w:rFonts w:ascii="Calibri" w:hAnsi="Calibri" w:cs="Calibri"/>
          <w:sz w:val="24"/>
          <w:szCs w:val="24"/>
        </w:rPr>
        <w:t>ημιδομημένη</w:t>
      </w:r>
      <w:proofErr w:type="spellEnd"/>
      <w:r w:rsidRPr="00946F8A">
        <w:rPr>
          <w:rFonts w:ascii="Calibri" w:hAnsi="Calibri" w:cs="Calibri"/>
          <w:sz w:val="24"/>
          <w:szCs w:val="24"/>
        </w:rPr>
        <w:t xml:space="preserve"> συνέντευξη, η οποία παρείχε τη δυνατότητα ανάπτυξης λόγου και ευελιξίας, ενώ το δείγμα συγκροτήθηκε από εκπαιδευτικούς της Πρωτοβάθμιας Εκπαίδευσης με διαφορετικά χαρακτηριστικά και επαγγελματικές διαδρομές.</w:t>
      </w:r>
    </w:p>
    <w:p w14:paraId="44DFA5BB" w14:textId="569352F7" w:rsidR="00946F8A" w:rsidRPr="00946F8A" w:rsidRDefault="00946F8A" w:rsidP="00CF32B2">
      <w:pPr>
        <w:jc w:val="both"/>
        <w:rPr>
          <w:rFonts w:ascii="Calibri" w:hAnsi="Calibri" w:cs="Calibri"/>
          <w:sz w:val="24"/>
          <w:szCs w:val="24"/>
        </w:rPr>
      </w:pPr>
      <w:r w:rsidRPr="00946F8A">
        <w:rPr>
          <w:rFonts w:ascii="Calibri" w:hAnsi="Calibri" w:cs="Calibri"/>
          <w:sz w:val="24"/>
          <w:szCs w:val="24"/>
        </w:rPr>
        <w:t xml:space="preserve">Ιδιαίτερη βαρύτητα δόθηκε στη διαδικασία συλλογής και ανάλυσης των δεδομένων. Οι συνεντεύξεις απομαγνητοφωνήθηκαν πλήρως και ακολούθησε συστηματική θεματική ανάλυση. Αρχικά πραγματοποιήθηκε εκτενής κωδικοποίηση του υλικού, με στόχο την αποτύπωση όλων των σχετικών αναφορών που </w:t>
      </w:r>
      <w:proofErr w:type="spellStart"/>
      <w:r w:rsidRPr="00946F8A">
        <w:rPr>
          <w:rFonts w:ascii="Calibri" w:hAnsi="Calibri" w:cs="Calibri"/>
          <w:sz w:val="24"/>
          <w:szCs w:val="24"/>
        </w:rPr>
        <w:t>προέκυπταν</w:t>
      </w:r>
      <w:proofErr w:type="spellEnd"/>
      <w:r w:rsidRPr="00946F8A">
        <w:rPr>
          <w:rFonts w:ascii="Calibri" w:hAnsi="Calibri" w:cs="Calibri"/>
          <w:sz w:val="24"/>
          <w:szCs w:val="24"/>
        </w:rPr>
        <w:t xml:space="preserve"> από τον λόγο των συμμετεχόντων. Στη συνέχεια, οι αρχικοί κώδικες συγκρίθηκαν και ομαδοποιήθηκαν βάσει εννοιολογικής συνάφειας, γεγονός που επέτρεψε τη μείωσή τους και την αποφυγή επικαλύψεων. Μέσα από αυτή τη διαδικασία διαμορφώθηκαν έξι κεντρικές θεματικές κατηγορίες, οι οποίες οργανώθηκαν σε τρεις ευρύτερους θεματικούς άξονες, σε άμεση συνάρτηση με τα</w:t>
      </w:r>
      <w:r>
        <w:rPr>
          <w:rFonts w:ascii="Calibri" w:hAnsi="Calibri" w:cs="Calibri"/>
          <w:sz w:val="24"/>
          <w:szCs w:val="24"/>
        </w:rPr>
        <w:t xml:space="preserve"> τρία</w:t>
      </w:r>
      <w:r w:rsidRPr="00946F8A">
        <w:rPr>
          <w:rFonts w:ascii="Calibri" w:hAnsi="Calibri" w:cs="Calibri"/>
          <w:sz w:val="24"/>
          <w:szCs w:val="24"/>
        </w:rPr>
        <w:t xml:space="preserve"> ερευνητικά ερωτήματα της </w:t>
      </w:r>
      <w:r>
        <w:rPr>
          <w:rFonts w:ascii="Calibri" w:hAnsi="Calibri" w:cs="Calibri"/>
          <w:sz w:val="24"/>
          <w:szCs w:val="24"/>
        </w:rPr>
        <w:t>εργασίας</w:t>
      </w:r>
      <w:r w:rsidRPr="00946F8A">
        <w:rPr>
          <w:rFonts w:ascii="Calibri" w:hAnsi="Calibri" w:cs="Calibri"/>
          <w:sz w:val="24"/>
          <w:szCs w:val="24"/>
        </w:rPr>
        <w:t>.</w:t>
      </w:r>
    </w:p>
    <w:p w14:paraId="579515EF" w14:textId="7C2B2111" w:rsidR="00946F8A" w:rsidRPr="00946F8A" w:rsidRDefault="00946F8A" w:rsidP="00CF32B2">
      <w:pPr>
        <w:jc w:val="both"/>
        <w:rPr>
          <w:rFonts w:ascii="Calibri" w:hAnsi="Calibri" w:cs="Calibri"/>
          <w:sz w:val="24"/>
          <w:szCs w:val="24"/>
        </w:rPr>
      </w:pPr>
      <w:r w:rsidRPr="00946F8A">
        <w:rPr>
          <w:rFonts w:ascii="Calibri" w:hAnsi="Calibri" w:cs="Calibri"/>
          <w:sz w:val="24"/>
          <w:szCs w:val="24"/>
        </w:rPr>
        <w:t xml:space="preserve">Με βάση τη διαδικασία αυτή, η παρουσίαση των αποτελεσμάτων οργανώθηκε με τρόπο που να αναδεικνύει τόσο τα κοινά μοτίβα όσο και τις διαφοροποιήσεις στις αντιλήψεις και τις εμπειρίες των εκπαιδευτικών. Τα ευρήματα κατέδειξαν τη σημασία της επιμόρφωσης ως </w:t>
      </w:r>
      <w:r w:rsidRPr="00946F8A">
        <w:rPr>
          <w:rFonts w:ascii="Calibri" w:hAnsi="Calibri" w:cs="Calibri"/>
          <w:sz w:val="24"/>
          <w:szCs w:val="24"/>
        </w:rPr>
        <w:lastRenderedPageBreak/>
        <w:t>βασικού παράγοντα επαγγελματικής ανάπτυξης, καθώς και τη σύνδεσή της με τη βελτίωση της διδακτικής πρακτικής. Παράλληλα, αναδείχθηκαν προβληματισμοί σχετικά με τον βαθμό ανταπόκρισης των επιμορφωτικών δράσεων στις πραγματικές ανάγκες των εκπαιδευτικών, καθώς και οι δυσκολίες που επηρεάζουν τη συστηματική συμμετοχή στην επιμόρφωση.</w:t>
      </w:r>
    </w:p>
    <w:p w14:paraId="2AF79A42" w14:textId="2A87DFC3" w:rsidR="00946F8A" w:rsidRPr="00CF32B2" w:rsidRDefault="00946F8A" w:rsidP="00CF32B2">
      <w:pPr>
        <w:jc w:val="both"/>
        <w:rPr>
          <w:rFonts w:ascii="Calibri" w:hAnsi="Calibri" w:cs="Calibri"/>
          <w:sz w:val="24"/>
          <w:szCs w:val="24"/>
        </w:rPr>
      </w:pPr>
      <w:r w:rsidRPr="00946F8A">
        <w:rPr>
          <w:rFonts w:ascii="Calibri" w:hAnsi="Calibri" w:cs="Calibri"/>
          <w:sz w:val="24"/>
          <w:szCs w:val="24"/>
        </w:rPr>
        <w:t>Στο τελικό στάδιο της εργασίας, τα ευρήματα συζητήθηκαν σε συνάρτηση με το θεωρητικό πλαίσιο, με στόχο την ερμηνεία τους και την ανάδειξη των σημείων σύγκλισης και απόκλισης μεταξύ θεωρίας και εμπειρικών δεδομένων. Η συζήτηση επικεντρώθηκε στη δυναμική σχέση επιμόρφωσης και επαγγελματικής ανάπτυξης, καθώς και στους περιορισμούς και τις προκλήσεις που αναδύονται κατά την εφαρμογή της επιμόρφωσης στην εκπαιδευτική πράξη. Η εργασία ολοκληρώθηκε με τη διατύπωση συμπερασμάτων που συνοψίζουν τη συνολική ερευνητική πορεία και αναδεικνύουν τη σημασία της επιμόρφωσης ως σύνθετης και πολυδιάστατης διαδικασίας, στενά συνδεδεμένης με το σχολικό και παιδαγωγικό πλαίσιο.</w:t>
      </w:r>
      <w:r w:rsidR="0010425E">
        <w:rPr>
          <w:rFonts w:ascii="Calibri" w:hAnsi="Calibri" w:cs="Calibri"/>
          <w:sz w:val="24"/>
          <w:szCs w:val="24"/>
        </w:rPr>
        <w:t xml:space="preserve"> </w:t>
      </w:r>
      <w:r w:rsidR="0010425E" w:rsidRPr="0010425E">
        <w:rPr>
          <w:rFonts w:ascii="Calibri" w:hAnsi="Calibri" w:cs="Calibri"/>
          <w:sz w:val="24"/>
          <w:szCs w:val="24"/>
        </w:rPr>
        <w:t>Η εργασία, στην τελική της μορφή, αποτυπώνει τη συνολική πορεία της ερευνητικής διαδικασίας, όπως αυτή αναπτύχθηκε στο πλαίσιο του μαθήματος.</w:t>
      </w:r>
    </w:p>
    <w:p w14:paraId="4FD00BDD" w14:textId="77777777" w:rsidR="00946F8A" w:rsidRPr="00946F8A" w:rsidRDefault="00946F8A" w:rsidP="00CF32B2">
      <w:pPr>
        <w:jc w:val="both"/>
        <w:rPr>
          <w:rFonts w:ascii="Calibri" w:hAnsi="Calibri" w:cs="Calibri"/>
          <w:sz w:val="24"/>
          <w:szCs w:val="24"/>
        </w:rPr>
      </w:pPr>
    </w:p>
    <w:sectPr w:rsidR="00946F8A" w:rsidRPr="00946F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D1F"/>
    <w:rsid w:val="00103457"/>
    <w:rsid w:val="0010425E"/>
    <w:rsid w:val="001727F9"/>
    <w:rsid w:val="0038565B"/>
    <w:rsid w:val="00403BE0"/>
    <w:rsid w:val="004C1D1F"/>
    <w:rsid w:val="00563888"/>
    <w:rsid w:val="00946F8A"/>
    <w:rsid w:val="00B0146C"/>
    <w:rsid w:val="00B723A6"/>
    <w:rsid w:val="00CF32B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88BCE"/>
  <w15:chartTrackingRefBased/>
  <w15:docId w15:val="{262C783C-B38E-41E3-9F09-1B008B76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F8A"/>
    <w:rPr>
      <w:kern w:val="0"/>
      <w14:ligatures w14:val="none"/>
    </w:rPr>
  </w:style>
  <w:style w:type="paragraph" w:styleId="1">
    <w:name w:val="heading 1"/>
    <w:basedOn w:val="a"/>
    <w:next w:val="a"/>
    <w:link w:val="1Char"/>
    <w:uiPriority w:val="9"/>
    <w:qFormat/>
    <w:rsid w:val="00563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63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6388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6388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6388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6388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6388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6388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6388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63888"/>
    <w:rPr>
      <w:rFonts w:asciiTheme="majorHAnsi" w:eastAsiaTheme="majorEastAsia" w:hAnsiTheme="majorHAnsi" w:cstheme="majorBidi"/>
      <w:color w:val="0F4761" w:themeColor="accent1" w:themeShade="BF"/>
      <w:kern w:val="0"/>
      <w:sz w:val="40"/>
      <w:szCs w:val="40"/>
      <w14:ligatures w14:val="none"/>
    </w:rPr>
  </w:style>
  <w:style w:type="character" w:customStyle="1" w:styleId="2Char">
    <w:name w:val="Επικεφαλίδα 2 Char"/>
    <w:basedOn w:val="a0"/>
    <w:link w:val="2"/>
    <w:uiPriority w:val="9"/>
    <w:semiHidden/>
    <w:rsid w:val="00563888"/>
    <w:rPr>
      <w:rFonts w:asciiTheme="majorHAnsi" w:eastAsiaTheme="majorEastAsia" w:hAnsiTheme="majorHAnsi" w:cstheme="majorBidi"/>
      <w:color w:val="0F4761" w:themeColor="accent1" w:themeShade="BF"/>
      <w:kern w:val="0"/>
      <w:sz w:val="32"/>
      <w:szCs w:val="32"/>
      <w14:ligatures w14:val="none"/>
    </w:rPr>
  </w:style>
  <w:style w:type="character" w:customStyle="1" w:styleId="3Char">
    <w:name w:val="Επικεφαλίδα 3 Char"/>
    <w:basedOn w:val="a0"/>
    <w:link w:val="3"/>
    <w:uiPriority w:val="9"/>
    <w:semiHidden/>
    <w:rsid w:val="00563888"/>
    <w:rPr>
      <w:rFonts w:eastAsiaTheme="majorEastAsia" w:cstheme="majorBidi"/>
      <w:color w:val="0F4761" w:themeColor="accent1" w:themeShade="BF"/>
      <w:kern w:val="0"/>
      <w:sz w:val="28"/>
      <w:szCs w:val="28"/>
      <w14:ligatures w14:val="none"/>
    </w:rPr>
  </w:style>
  <w:style w:type="character" w:customStyle="1" w:styleId="4Char">
    <w:name w:val="Επικεφαλίδα 4 Char"/>
    <w:basedOn w:val="a0"/>
    <w:link w:val="4"/>
    <w:uiPriority w:val="9"/>
    <w:semiHidden/>
    <w:rsid w:val="00563888"/>
    <w:rPr>
      <w:rFonts w:eastAsiaTheme="majorEastAsia" w:cstheme="majorBidi"/>
      <w:i/>
      <w:iCs/>
      <w:color w:val="0F4761" w:themeColor="accent1" w:themeShade="BF"/>
      <w:kern w:val="0"/>
      <w14:ligatures w14:val="none"/>
    </w:rPr>
  </w:style>
  <w:style w:type="character" w:customStyle="1" w:styleId="5Char">
    <w:name w:val="Επικεφαλίδα 5 Char"/>
    <w:basedOn w:val="a0"/>
    <w:link w:val="5"/>
    <w:uiPriority w:val="9"/>
    <w:semiHidden/>
    <w:rsid w:val="00563888"/>
    <w:rPr>
      <w:rFonts w:eastAsiaTheme="majorEastAsia" w:cstheme="majorBidi"/>
      <w:color w:val="0F4761" w:themeColor="accent1" w:themeShade="BF"/>
      <w:kern w:val="0"/>
      <w14:ligatures w14:val="none"/>
    </w:rPr>
  </w:style>
  <w:style w:type="character" w:customStyle="1" w:styleId="6Char">
    <w:name w:val="Επικεφαλίδα 6 Char"/>
    <w:basedOn w:val="a0"/>
    <w:link w:val="6"/>
    <w:uiPriority w:val="9"/>
    <w:semiHidden/>
    <w:rsid w:val="00563888"/>
    <w:rPr>
      <w:rFonts w:eastAsiaTheme="majorEastAsia" w:cstheme="majorBidi"/>
      <w:i/>
      <w:iCs/>
      <w:color w:val="595959" w:themeColor="text1" w:themeTint="A6"/>
      <w:kern w:val="0"/>
      <w14:ligatures w14:val="none"/>
    </w:rPr>
  </w:style>
  <w:style w:type="character" w:customStyle="1" w:styleId="7Char">
    <w:name w:val="Επικεφαλίδα 7 Char"/>
    <w:basedOn w:val="a0"/>
    <w:link w:val="7"/>
    <w:uiPriority w:val="9"/>
    <w:semiHidden/>
    <w:rsid w:val="00563888"/>
    <w:rPr>
      <w:rFonts w:eastAsiaTheme="majorEastAsia" w:cstheme="majorBidi"/>
      <w:color w:val="595959" w:themeColor="text1" w:themeTint="A6"/>
      <w:kern w:val="0"/>
      <w14:ligatures w14:val="none"/>
    </w:rPr>
  </w:style>
  <w:style w:type="character" w:customStyle="1" w:styleId="8Char">
    <w:name w:val="Επικεφαλίδα 8 Char"/>
    <w:basedOn w:val="a0"/>
    <w:link w:val="8"/>
    <w:uiPriority w:val="9"/>
    <w:semiHidden/>
    <w:rsid w:val="00563888"/>
    <w:rPr>
      <w:rFonts w:eastAsiaTheme="majorEastAsia" w:cstheme="majorBidi"/>
      <w:i/>
      <w:iCs/>
      <w:color w:val="272727" w:themeColor="text1" w:themeTint="D8"/>
      <w:kern w:val="0"/>
      <w14:ligatures w14:val="none"/>
    </w:rPr>
  </w:style>
  <w:style w:type="character" w:customStyle="1" w:styleId="9Char">
    <w:name w:val="Επικεφαλίδα 9 Char"/>
    <w:basedOn w:val="a0"/>
    <w:link w:val="9"/>
    <w:uiPriority w:val="9"/>
    <w:semiHidden/>
    <w:rsid w:val="00563888"/>
    <w:rPr>
      <w:rFonts w:eastAsiaTheme="majorEastAsia" w:cstheme="majorBidi"/>
      <w:color w:val="272727" w:themeColor="text1" w:themeTint="D8"/>
      <w:kern w:val="0"/>
      <w14:ligatures w14:val="none"/>
    </w:rPr>
  </w:style>
  <w:style w:type="paragraph" w:styleId="a3">
    <w:name w:val="Title"/>
    <w:basedOn w:val="a"/>
    <w:next w:val="a"/>
    <w:link w:val="Char"/>
    <w:uiPriority w:val="10"/>
    <w:qFormat/>
    <w:rsid w:val="00563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63888"/>
    <w:rPr>
      <w:rFonts w:asciiTheme="majorHAnsi" w:eastAsiaTheme="majorEastAsia" w:hAnsiTheme="majorHAnsi" w:cstheme="majorBidi"/>
      <w:spacing w:val="-10"/>
      <w:kern w:val="28"/>
      <w:sz w:val="56"/>
      <w:szCs w:val="56"/>
      <w14:ligatures w14:val="none"/>
    </w:rPr>
  </w:style>
  <w:style w:type="paragraph" w:styleId="a4">
    <w:name w:val="Subtitle"/>
    <w:basedOn w:val="a"/>
    <w:next w:val="a"/>
    <w:link w:val="Char0"/>
    <w:uiPriority w:val="11"/>
    <w:qFormat/>
    <w:rsid w:val="0056388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63888"/>
    <w:rPr>
      <w:rFonts w:eastAsiaTheme="majorEastAsia" w:cstheme="majorBidi"/>
      <w:color w:val="595959" w:themeColor="text1" w:themeTint="A6"/>
      <w:spacing w:val="15"/>
      <w:kern w:val="0"/>
      <w:sz w:val="28"/>
      <w:szCs w:val="28"/>
      <w14:ligatures w14:val="none"/>
    </w:rPr>
  </w:style>
  <w:style w:type="paragraph" w:styleId="a5">
    <w:name w:val="List Paragraph"/>
    <w:basedOn w:val="a"/>
    <w:uiPriority w:val="34"/>
    <w:qFormat/>
    <w:rsid w:val="00563888"/>
    <w:pPr>
      <w:ind w:left="720"/>
      <w:contextualSpacing/>
    </w:pPr>
  </w:style>
  <w:style w:type="paragraph" w:styleId="a6">
    <w:name w:val="Quote"/>
    <w:basedOn w:val="a"/>
    <w:next w:val="a"/>
    <w:link w:val="Char1"/>
    <w:uiPriority w:val="29"/>
    <w:qFormat/>
    <w:rsid w:val="00563888"/>
    <w:pPr>
      <w:spacing w:before="160"/>
      <w:jc w:val="center"/>
    </w:pPr>
    <w:rPr>
      <w:i/>
      <w:iCs/>
      <w:color w:val="404040" w:themeColor="text1" w:themeTint="BF"/>
    </w:rPr>
  </w:style>
  <w:style w:type="character" w:customStyle="1" w:styleId="Char1">
    <w:name w:val="Απόσπασμα Char"/>
    <w:basedOn w:val="a0"/>
    <w:link w:val="a6"/>
    <w:uiPriority w:val="29"/>
    <w:rsid w:val="00563888"/>
    <w:rPr>
      <w:i/>
      <w:iCs/>
      <w:color w:val="404040" w:themeColor="text1" w:themeTint="BF"/>
      <w:kern w:val="0"/>
      <w14:ligatures w14:val="none"/>
    </w:rPr>
  </w:style>
  <w:style w:type="paragraph" w:styleId="a7">
    <w:name w:val="Intense Quote"/>
    <w:basedOn w:val="a"/>
    <w:next w:val="a"/>
    <w:link w:val="Char2"/>
    <w:uiPriority w:val="30"/>
    <w:qFormat/>
    <w:rsid w:val="00563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7"/>
    <w:uiPriority w:val="30"/>
    <w:rsid w:val="00563888"/>
    <w:rPr>
      <w:i/>
      <w:iCs/>
      <w:color w:val="0F4761" w:themeColor="accent1" w:themeShade="BF"/>
      <w:kern w:val="0"/>
      <w14:ligatures w14:val="none"/>
    </w:rPr>
  </w:style>
  <w:style w:type="character" w:styleId="a8">
    <w:name w:val="Intense Emphasis"/>
    <w:basedOn w:val="a0"/>
    <w:uiPriority w:val="21"/>
    <w:qFormat/>
    <w:rsid w:val="00563888"/>
    <w:rPr>
      <w:i/>
      <w:iCs/>
      <w:color w:val="0F4761" w:themeColor="accent1" w:themeShade="BF"/>
    </w:rPr>
  </w:style>
  <w:style w:type="character" w:styleId="a9">
    <w:name w:val="Intense Reference"/>
    <w:basedOn w:val="a0"/>
    <w:uiPriority w:val="32"/>
    <w:qFormat/>
    <w:rsid w:val="005638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Pages>
  <Words>613</Words>
  <Characters>3311</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ΧΑΤΖΗΜΙΧΑΗΛ ΕΥΤΥΧΙΑ</dc:creator>
  <cp:keywords/>
  <dc:description/>
  <cp:lastModifiedBy>ΧΑΤΖΗΜΙΧΑΗΛ ΕΥΤΥΧΙΑ</cp:lastModifiedBy>
  <cp:revision>3</cp:revision>
  <dcterms:created xsi:type="dcterms:W3CDTF">2026-01-16T20:42:00Z</dcterms:created>
  <dcterms:modified xsi:type="dcterms:W3CDTF">2026-01-17T00:57:00Z</dcterms:modified>
</cp:coreProperties>
</file>