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A24" w:rsidRPr="009002AA" w:rsidRDefault="004B3611" w:rsidP="004B3611">
      <w:pPr>
        <w:jc w:val="center"/>
        <w:rPr>
          <w:rFonts w:ascii="Times New Roman" w:hAnsi="Times New Roman" w:cs="Times New Roman"/>
          <w:b/>
          <w:sz w:val="24"/>
          <w:szCs w:val="24"/>
        </w:rPr>
      </w:pPr>
      <w:r w:rsidRPr="009002AA">
        <w:rPr>
          <w:rFonts w:ascii="Times New Roman" w:hAnsi="Times New Roman" w:cs="Times New Roman"/>
          <w:b/>
          <w:sz w:val="24"/>
          <w:szCs w:val="24"/>
        </w:rPr>
        <w:t>ΕΡΓΑΣΙΑ ΓΙΑ ΤΗΝ ΠΡΑΚΤΙΚΗ ΑΣΚΗΣΗ</w:t>
      </w:r>
    </w:p>
    <w:p w:rsidR="004B3611" w:rsidRPr="009002AA" w:rsidRDefault="004B3611" w:rsidP="009002AA">
      <w:pPr>
        <w:jc w:val="both"/>
        <w:rPr>
          <w:rFonts w:ascii="Times New Roman" w:hAnsi="Times New Roman" w:cs="Times New Roman"/>
          <w:sz w:val="24"/>
          <w:szCs w:val="24"/>
        </w:rPr>
      </w:pPr>
      <w:r w:rsidRPr="009002AA">
        <w:rPr>
          <w:rFonts w:ascii="Times New Roman" w:hAnsi="Times New Roman" w:cs="Times New Roman"/>
          <w:sz w:val="24"/>
          <w:szCs w:val="24"/>
        </w:rPr>
        <w:t xml:space="preserve">Επιλέξτε </w:t>
      </w:r>
      <w:r w:rsidRPr="00E33BCE">
        <w:rPr>
          <w:rFonts w:ascii="Times New Roman" w:hAnsi="Times New Roman" w:cs="Times New Roman"/>
          <w:b/>
          <w:sz w:val="24"/>
          <w:szCs w:val="24"/>
        </w:rPr>
        <w:t>μία από τις παρακάτω μελέτες περίπτωσης</w:t>
      </w:r>
      <w:r w:rsidRPr="009002AA">
        <w:rPr>
          <w:rFonts w:ascii="Times New Roman" w:hAnsi="Times New Roman" w:cs="Times New Roman"/>
          <w:sz w:val="24"/>
          <w:szCs w:val="24"/>
        </w:rPr>
        <w:t xml:space="preserve">, όποια θεωρείται ότι ταιριάζει στην ειδικότητά σας και στην βαθμίδα εκπαίδευσης που εργάζεστε ή θα εργαστείτε στο μέλλον. </w:t>
      </w:r>
    </w:p>
    <w:p w:rsidR="00162EBD" w:rsidRPr="009002AA" w:rsidRDefault="00162EBD" w:rsidP="009002AA">
      <w:pPr>
        <w:jc w:val="both"/>
        <w:rPr>
          <w:rFonts w:ascii="Times New Roman" w:hAnsi="Times New Roman" w:cs="Times New Roman"/>
          <w:color w:val="201F1E"/>
          <w:sz w:val="24"/>
          <w:szCs w:val="24"/>
          <w:shd w:val="clear" w:color="auto" w:fill="FFFFFF"/>
        </w:rPr>
      </w:pPr>
      <w:r w:rsidRPr="009002AA">
        <w:rPr>
          <w:rFonts w:ascii="Times New Roman" w:hAnsi="Times New Roman" w:cs="Times New Roman"/>
          <w:sz w:val="24"/>
          <w:szCs w:val="24"/>
        </w:rPr>
        <w:t xml:space="preserve">Με βάση τη μελέτη περίπτωσης που θα επιλέξετε καλείστε να </w:t>
      </w:r>
      <w:r w:rsidRPr="009002AA">
        <w:rPr>
          <w:rFonts w:ascii="Times New Roman" w:hAnsi="Times New Roman" w:cs="Times New Roman"/>
          <w:color w:val="201F1E"/>
          <w:sz w:val="24"/>
          <w:szCs w:val="24"/>
          <w:shd w:val="clear" w:color="auto" w:fill="FFFFFF"/>
        </w:rPr>
        <w:t xml:space="preserve">σχεδιάσετε τον κατάλληλο συνδυασμό στρατηγικών/παρεμβάσεων ώστε να προωθηθεί η αποτελεσματική διδασκαλία και μάθηση στα πλαίσια της συμπεριληπτικής εκπαίδευσης. </w:t>
      </w:r>
    </w:p>
    <w:p w:rsidR="00162EBD" w:rsidRPr="009002AA" w:rsidRDefault="00162EBD" w:rsidP="009002AA">
      <w:pPr>
        <w:jc w:val="both"/>
        <w:rPr>
          <w:rFonts w:ascii="Times New Roman" w:hAnsi="Times New Roman" w:cs="Times New Roman"/>
          <w:color w:val="201F1E"/>
          <w:sz w:val="24"/>
          <w:szCs w:val="24"/>
          <w:shd w:val="clear" w:color="auto" w:fill="FFFFFF"/>
        </w:rPr>
      </w:pPr>
      <w:r w:rsidRPr="009002AA">
        <w:rPr>
          <w:rFonts w:ascii="Times New Roman" w:hAnsi="Times New Roman" w:cs="Times New Roman"/>
          <w:color w:val="201F1E"/>
          <w:sz w:val="24"/>
          <w:szCs w:val="24"/>
          <w:shd w:val="clear" w:color="auto" w:fill="FFFFFF"/>
        </w:rPr>
        <w:t>Είναι σημαντικό για τη μελέτη περίπτωσης</w:t>
      </w:r>
      <w:r w:rsidR="009002AA" w:rsidRPr="009002AA">
        <w:rPr>
          <w:rFonts w:ascii="Times New Roman" w:hAnsi="Times New Roman" w:cs="Times New Roman"/>
          <w:color w:val="201F1E"/>
          <w:sz w:val="24"/>
          <w:szCs w:val="24"/>
          <w:shd w:val="clear" w:color="auto" w:fill="FFFFFF"/>
        </w:rPr>
        <w:t xml:space="preserve"> που θα επιλέξετε </w:t>
      </w:r>
      <w:r w:rsidRPr="009002AA">
        <w:rPr>
          <w:rFonts w:ascii="Times New Roman" w:hAnsi="Times New Roman" w:cs="Times New Roman"/>
          <w:color w:val="201F1E"/>
          <w:sz w:val="24"/>
          <w:szCs w:val="24"/>
          <w:shd w:val="clear" w:color="auto" w:fill="FFFFFF"/>
        </w:rPr>
        <w:t xml:space="preserve"> να </w:t>
      </w:r>
      <w:r w:rsidRPr="009002AA">
        <w:rPr>
          <w:rFonts w:ascii="Times New Roman" w:hAnsi="Times New Roman" w:cs="Times New Roman"/>
          <w:b/>
          <w:color w:val="201F1E"/>
          <w:sz w:val="24"/>
          <w:szCs w:val="24"/>
          <w:shd w:val="clear" w:color="auto" w:fill="FFFFFF"/>
        </w:rPr>
        <w:t>κάνετε λήψη απόφασης</w:t>
      </w:r>
      <w:r w:rsidRPr="009002AA">
        <w:rPr>
          <w:rFonts w:ascii="Times New Roman" w:hAnsi="Times New Roman" w:cs="Times New Roman"/>
          <w:color w:val="201F1E"/>
          <w:sz w:val="24"/>
          <w:szCs w:val="24"/>
          <w:shd w:val="clear" w:color="auto" w:fill="FFFFFF"/>
        </w:rPr>
        <w:t xml:space="preserve"> </w:t>
      </w:r>
      <w:r w:rsidR="009002AA" w:rsidRPr="009002AA">
        <w:rPr>
          <w:rFonts w:ascii="Times New Roman" w:hAnsi="Times New Roman" w:cs="Times New Roman"/>
          <w:color w:val="201F1E"/>
          <w:sz w:val="24"/>
          <w:szCs w:val="24"/>
          <w:shd w:val="clear" w:color="auto" w:fill="FFFFFF"/>
        </w:rPr>
        <w:t xml:space="preserve">τους τομέα/περιοχής παρέμβασης με την οποία πρέπει να ασχοληθείτε </w:t>
      </w:r>
      <w:r w:rsidRPr="009002AA">
        <w:rPr>
          <w:rFonts w:ascii="Times New Roman" w:hAnsi="Times New Roman" w:cs="Times New Roman"/>
          <w:color w:val="201F1E"/>
          <w:sz w:val="24"/>
          <w:szCs w:val="24"/>
          <w:shd w:val="clear" w:color="auto" w:fill="FFFFFF"/>
        </w:rPr>
        <w:t xml:space="preserve">και να αιτιολογήσετε γιατί είναι σημαντικό να ασχοληθείτε με τη συγκεκριμένη περιοχή </w:t>
      </w:r>
      <w:r w:rsidR="009002AA" w:rsidRPr="009002AA">
        <w:rPr>
          <w:rFonts w:ascii="Times New Roman" w:hAnsi="Times New Roman" w:cs="Times New Roman"/>
          <w:color w:val="201F1E"/>
          <w:sz w:val="24"/>
          <w:szCs w:val="24"/>
          <w:shd w:val="clear" w:color="auto" w:fill="FFFFFF"/>
        </w:rPr>
        <w:t xml:space="preserve">(γνωστική, κοινωνική, </w:t>
      </w:r>
      <w:proofErr w:type="spellStart"/>
      <w:r w:rsidR="009002AA" w:rsidRPr="009002AA">
        <w:rPr>
          <w:rFonts w:ascii="Times New Roman" w:hAnsi="Times New Roman" w:cs="Times New Roman"/>
          <w:color w:val="201F1E"/>
          <w:sz w:val="24"/>
          <w:szCs w:val="24"/>
          <w:shd w:val="clear" w:color="auto" w:fill="FFFFFF"/>
        </w:rPr>
        <w:t>συμπεριφορική</w:t>
      </w:r>
      <w:proofErr w:type="spellEnd"/>
      <w:r w:rsidR="009002AA" w:rsidRPr="009002AA">
        <w:rPr>
          <w:rFonts w:ascii="Times New Roman" w:hAnsi="Times New Roman" w:cs="Times New Roman"/>
          <w:color w:val="201F1E"/>
          <w:sz w:val="24"/>
          <w:szCs w:val="24"/>
          <w:shd w:val="clear" w:color="auto" w:fill="FFFFFF"/>
        </w:rPr>
        <w:t xml:space="preserve"> </w:t>
      </w:r>
      <w:proofErr w:type="spellStart"/>
      <w:r w:rsidR="009002AA" w:rsidRPr="009002AA">
        <w:rPr>
          <w:rFonts w:ascii="Times New Roman" w:hAnsi="Times New Roman" w:cs="Times New Roman"/>
          <w:color w:val="201F1E"/>
          <w:sz w:val="24"/>
          <w:szCs w:val="24"/>
          <w:shd w:val="clear" w:color="auto" w:fill="FFFFFF"/>
        </w:rPr>
        <w:t>κ.λπ</w:t>
      </w:r>
      <w:proofErr w:type="spellEnd"/>
      <w:r w:rsidR="009002AA" w:rsidRPr="009002AA">
        <w:rPr>
          <w:rFonts w:ascii="Times New Roman" w:hAnsi="Times New Roman" w:cs="Times New Roman"/>
          <w:color w:val="201F1E"/>
          <w:sz w:val="24"/>
          <w:szCs w:val="24"/>
          <w:shd w:val="clear" w:color="auto" w:fill="FFFFFF"/>
        </w:rPr>
        <w:t>) . Την απόφασή σας αυτή θα πρέπει να την</w:t>
      </w:r>
      <w:r w:rsidRPr="009002AA">
        <w:rPr>
          <w:rFonts w:ascii="Times New Roman" w:hAnsi="Times New Roman" w:cs="Times New Roman"/>
          <w:color w:val="201F1E"/>
          <w:sz w:val="24"/>
          <w:szCs w:val="24"/>
          <w:shd w:val="clear" w:color="auto" w:fill="FFFFFF"/>
        </w:rPr>
        <w:t xml:space="preserve"> αιτιολογήσετε βιβλιογρα</w:t>
      </w:r>
      <w:r w:rsidR="009002AA" w:rsidRPr="009002AA">
        <w:rPr>
          <w:rFonts w:ascii="Times New Roman" w:hAnsi="Times New Roman" w:cs="Times New Roman"/>
          <w:color w:val="201F1E"/>
          <w:sz w:val="24"/>
          <w:szCs w:val="24"/>
          <w:shd w:val="clear" w:color="auto" w:fill="FFFFFF"/>
        </w:rPr>
        <w:t>φικά.</w:t>
      </w:r>
    </w:p>
    <w:p w:rsidR="00162EBD" w:rsidRPr="009002AA" w:rsidRDefault="00162EBD" w:rsidP="009002AA">
      <w:pPr>
        <w:jc w:val="both"/>
        <w:rPr>
          <w:rFonts w:ascii="Times New Roman" w:hAnsi="Times New Roman" w:cs="Times New Roman"/>
          <w:color w:val="201F1E"/>
          <w:sz w:val="24"/>
          <w:szCs w:val="24"/>
          <w:shd w:val="clear" w:color="auto" w:fill="FFFFFF"/>
        </w:rPr>
      </w:pPr>
      <w:r w:rsidRPr="00E33BCE">
        <w:rPr>
          <w:rFonts w:ascii="Times New Roman" w:hAnsi="Times New Roman" w:cs="Times New Roman"/>
          <w:b/>
          <w:color w:val="201F1E"/>
          <w:sz w:val="24"/>
          <w:szCs w:val="24"/>
          <w:shd w:val="clear" w:color="auto" w:fill="FFFFFF"/>
        </w:rPr>
        <w:t>Οι άξονες παρέμβασης</w:t>
      </w:r>
      <w:r w:rsidRPr="009002AA">
        <w:rPr>
          <w:rFonts w:ascii="Times New Roman" w:hAnsi="Times New Roman" w:cs="Times New Roman"/>
          <w:color w:val="201F1E"/>
          <w:sz w:val="24"/>
          <w:szCs w:val="24"/>
          <w:shd w:val="clear" w:color="auto" w:fill="FFFFFF"/>
        </w:rPr>
        <w:t xml:space="preserve">  θα πρέπει να αναφέρονται σε δύο</w:t>
      </w:r>
      <w:r w:rsidR="009002AA" w:rsidRPr="009002AA">
        <w:rPr>
          <w:rFonts w:ascii="Times New Roman" w:hAnsi="Times New Roman" w:cs="Times New Roman"/>
          <w:color w:val="201F1E"/>
          <w:sz w:val="24"/>
          <w:szCs w:val="24"/>
          <w:shd w:val="clear" w:color="auto" w:fill="FFFFFF"/>
        </w:rPr>
        <w:t xml:space="preserve"> κατηγορίες στόχων </w:t>
      </w:r>
      <w:r w:rsidRPr="009002AA">
        <w:rPr>
          <w:rFonts w:ascii="Times New Roman" w:hAnsi="Times New Roman" w:cs="Times New Roman"/>
          <w:color w:val="201F1E"/>
          <w:sz w:val="24"/>
          <w:szCs w:val="24"/>
          <w:shd w:val="clear" w:color="auto" w:fill="FFFFFF"/>
        </w:rPr>
        <w:t xml:space="preserve">: α) </w:t>
      </w:r>
      <w:r w:rsidRPr="00E33BCE">
        <w:rPr>
          <w:rFonts w:ascii="Times New Roman" w:hAnsi="Times New Roman" w:cs="Times New Roman"/>
          <w:b/>
          <w:color w:val="201F1E"/>
          <w:sz w:val="24"/>
          <w:szCs w:val="24"/>
          <w:shd w:val="clear" w:color="auto" w:fill="FFFFFF"/>
        </w:rPr>
        <w:t>βραχυπρόθεσμους στόχους</w:t>
      </w:r>
      <w:r w:rsidRPr="009002AA">
        <w:rPr>
          <w:rFonts w:ascii="Times New Roman" w:hAnsi="Times New Roman" w:cs="Times New Roman"/>
          <w:color w:val="201F1E"/>
          <w:sz w:val="24"/>
          <w:szCs w:val="24"/>
          <w:shd w:val="clear" w:color="auto" w:fill="FFFFFF"/>
        </w:rPr>
        <w:t xml:space="preserve"> (τρίμηνο) όσο και σε β) </w:t>
      </w:r>
      <w:r w:rsidRPr="00E33BCE">
        <w:rPr>
          <w:rFonts w:ascii="Times New Roman" w:hAnsi="Times New Roman" w:cs="Times New Roman"/>
          <w:b/>
          <w:color w:val="201F1E"/>
          <w:sz w:val="24"/>
          <w:szCs w:val="24"/>
          <w:shd w:val="clear" w:color="auto" w:fill="FFFFFF"/>
        </w:rPr>
        <w:t>μακροπρόθεσμους στόχους</w:t>
      </w:r>
      <w:r w:rsidRPr="009002AA">
        <w:rPr>
          <w:rFonts w:ascii="Times New Roman" w:hAnsi="Times New Roman" w:cs="Times New Roman"/>
          <w:color w:val="201F1E"/>
          <w:sz w:val="24"/>
          <w:szCs w:val="24"/>
          <w:shd w:val="clear" w:color="auto" w:fill="FFFFFF"/>
        </w:rPr>
        <w:t xml:space="preserve"> (ετήσιο πλάνο). Για κάθε στόχο που θα θέσετε είναι σημαντικό  να αναπτύξετε και το αντίστοιχο υλικό παρέμβασης. Θα πρέπει να αναπτύξετε τουλάχιστον 3 </w:t>
      </w:r>
      <w:r w:rsidR="009002AA" w:rsidRPr="009002AA">
        <w:rPr>
          <w:rFonts w:ascii="Times New Roman" w:hAnsi="Times New Roman" w:cs="Times New Roman"/>
          <w:color w:val="201F1E"/>
          <w:sz w:val="24"/>
          <w:szCs w:val="24"/>
          <w:shd w:val="clear" w:color="auto" w:fill="FFFFFF"/>
        </w:rPr>
        <w:t>βραχυπρόθεσμους</w:t>
      </w:r>
      <w:r w:rsidRPr="009002AA">
        <w:rPr>
          <w:rFonts w:ascii="Times New Roman" w:hAnsi="Times New Roman" w:cs="Times New Roman"/>
          <w:color w:val="201F1E"/>
          <w:sz w:val="24"/>
          <w:szCs w:val="24"/>
          <w:shd w:val="clear" w:color="auto" w:fill="FFFFFF"/>
        </w:rPr>
        <w:t xml:space="preserve"> και τρεις μακροπρόθεσμους στόχους με τους αντίστοιχους άξονες παρέμβασης και το αντίστοιχο υλικό.</w:t>
      </w:r>
    </w:p>
    <w:p w:rsidR="00162EBD" w:rsidRPr="009002AA" w:rsidRDefault="009002AA" w:rsidP="009002AA">
      <w:pPr>
        <w:jc w:val="both"/>
        <w:rPr>
          <w:rFonts w:ascii="Times New Roman" w:hAnsi="Times New Roman" w:cs="Times New Roman"/>
          <w:sz w:val="24"/>
          <w:szCs w:val="24"/>
        </w:rPr>
      </w:pPr>
      <w:r w:rsidRPr="009002AA">
        <w:rPr>
          <w:rFonts w:ascii="Times New Roman" w:hAnsi="Times New Roman" w:cs="Times New Roman"/>
          <w:sz w:val="24"/>
          <w:szCs w:val="24"/>
        </w:rPr>
        <w:t>Όριο λέξεων 5.000 χωρίς εξώφυλλο, περιεχόμενα  και βιβλιογραφία</w:t>
      </w:r>
      <w:r>
        <w:rPr>
          <w:rFonts w:ascii="Times New Roman" w:hAnsi="Times New Roman" w:cs="Times New Roman"/>
          <w:sz w:val="24"/>
          <w:szCs w:val="24"/>
        </w:rPr>
        <w:t>.</w:t>
      </w:r>
    </w:p>
    <w:p w:rsidR="009002AA" w:rsidRPr="00E33BCE" w:rsidRDefault="009002AA" w:rsidP="009002AA">
      <w:pPr>
        <w:jc w:val="both"/>
        <w:rPr>
          <w:rFonts w:ascii="Times New Roman" w:hAnsi="Times New Roman" w:cs="Times New Roman"/>
          <w:b/>
          <w:sz w:val="24"/>
          <w:szCs w:val="24"/>
        </w:rPr>
      </w:pPr>
      <w:r w:rsidRPr="00E33BCE">
        <w:rPr>
          <w:rFonts w:ascii="Times New Roman" w:hAnsi="Times New Roman" w:cs="Times New Roman"/>
          <w:b/>
          <w:sz w:val="24"/>
          <w:szCs w:val="24"/>
        </w:rPr>
        <w:t xml:space="preserve">Ημερομηνία παράδοσης: 30/6/2021 στα </w:t>
      </w:r>
      <w:r w:rsidRPr="00E33BCE">
        <w:rPr>
          <w:rFonts w:ascii="Times New Roman" w:hAnsi="Times New Roman" w:cs="Times New Roman"/>
          <w:b/>
          <w:sz w:val="24"/>
          <w:szCs w:val="24"/>
          <w:lang w:val="en-US"/>
        </w:rPr>
        <w:t>email</w:t>
      </w:r>
      <w:r w:rsidRPr="00E33BCE">
        <w:rPr>
          <w:rFonts w:ascii="Times New Roman" w:hAnsi="Times New Roman" w:cs="Times New Roman"/>
          <w:b/>
          <w:sz w:val="24"/>
          <w:szCs w:val="24"/>
        </w:rPr>
        <w:t xml:space="preserve"> των διδασκουσών.</w:t>
      </w:r>
    </w:p>
    <w:p w:rsidR="009002AA" w:rsidRPr="009002AA" w:rsidRDefault="009002AA" w:rsidP="009002AA">
      <w:pPr>
        <w:jc w:val="both"/>
        <w:rPr>
          <w:rFonts w:ascii="Times New Roman" w:hAnsi="Times New Roman" w:cs="Times New Roman"/>
          <w:sz w:val="24"/>
          <w:szCs w:val="24"/>
        </w:rPr>
      </w:pPr>
      <w:r w:rsidRPr="009002AA">
        <w:rPr>
          <w:rFonts w:ascii="Times New Roman" w:hAnsi="Times New Roman" w:cs="Times New Roman"/>
          <w:sz w:val="24"/>
          <w:szCs w:val="24"/>
        </w:rPr>
        <w:t xml:space="preserve">Γραμματοσειρά: </w:t>
      </w:r>
      <w:r w:rsidRPr="009002AA">
        <w:rPr>
          <w:rFonts w:ascii="Times New Roman" w:hAnsi="Times New Roman" w:cs="Times New Roman"/>
          <w:sz w:val="24"/>
          <w:szCs w:val="24"/>
          <w:lang w:val="en-US"/>
        </w:rPr>
        <w:t>Times</w:t>
      </w:r>
      <w:r w:rsidRPr="009002AA">
        <w:rPr>
          <w:rFonts w:ascii="Times New Roman" w:hAnsi="Times New Roman" w:cs="Times New Roman"/>
          <w:sz w:val="24"/>
          <w:szCs w:val="24"/>
        </w:rPr>
        <w:t xml:space="preserve"> </w:t>
      </w:r>
      <w:r w:rsidRPr="009002AA">
        <w:rPr>
          <w:rFonts w:ascii="Times New Roman" w:hAnsi="Times New Roman" w:cs="Times New Roman"/>
          <w:sz w:val="24"/>
          <w:szCs w:val="24"/>
          <w:lang w:val="en-US"/>
        </w:rPr>
        <w:t>New</w:t>
      </w:r>
      <w:r w:rsidRPr="009002AA">
        <w:rPr>
          <w:rFonts w:ascii="Times New Roman" w:hAnsi="Times New Roman" w:cs="Times New Roman"/>
          <w:sz w:val="24"/>
          <w:szCs w:val="24"/>
        </w:rPr>
        <w:t xml:space="preserve"> </w:t>
      </w:r>
      <w:r w:rsidRPr="009002AA">
        <w:rPr>
          <w:rFonts w:ascii="Times New Roman" w:hAnsi="Times New Roman" w:cs="Times New Roman"/>
          <w:sz w:val="24"/>
          <w:szCs w:val="24"/>
          <w:lang w:val="en-US"/>
        </w:rPr>
        <w:t>Roman</w:t>
      </w:r>
      <w:r w:rsidRPr="009002AA">
        <w:rPr>
          <w:rFonts w:ascii="Times New Roman" w:hAnsi="Times New Roman" w:cs="Times New Roman"/>
          <w:sz w:val="24"/>
          <w:szCs w:val="24"/>
        </w:rPr>
        <w:t xml:space="preserve">, 12, </w:t>
      </w:r>
      <w:r>
        <w:rPr>
          <w:rFonts w:ascii="Times New Roman" w:hAnsi="Times New Roman" w:cs="Times New Roman"/>
          <w:sz w:val="24"/>
          <w:szCs w:val="24"/>
        </w:rPr>
        <w:t>πλήρης στοίχιση, 1,5 διάστιχο</w:t>
      </w:r>
    </w:p>
    <w:p w:rsidR="009002AA" w:rsidRPr="009002AA" w:rsidRDefault="009002AA" w:rsidP="009002AA">
      <w:pPr>
        <w:jc w:val="both"/>
        <w:rPr>
          <w:rFonts w:ascii="Times New Roman" w:hAnsi="Times New Roman" w:cs="Times New Roman"/>
          <w:sz w:val="24"/>
          <w:szCs w:val="24"/>
        </w:rPr>
      </w:pPr>
      <w:r w:rsidRPr="009002AA">
        <w:rPr>
          <w:rFonts w:ascii="Times New Roman" w:hAnsi="Times New Roman" w:cs="Times New Roman"/>
          <w:sz w:val="24"/>
          <w:szCs w:val="24"/>
        </w:rPr>
        <w:t xml:space="preserve">Σύστημα </w:t>
      </w:r>
      <w:proofErr w:type="spellStart"/>
      <w:r w:rsidRPr="009002AA">
        <w:rPr>
          <w:rFonts w:ascii="Times New Roman" w:hAnsi="Times New Roman" w:cs="Times New Roman"/>
          <w:sz w:val="24"/>
          <w:szCs w:val="24"/>
        </w:rPr>
        <w:t>ενδοκειμενι</w:t>
      </w:r>
      <w:bookmarkStart w:id="0" w:name="_GoBack"/>
      <w:bookmarkEnd w:id="0"/>
      <w:r w:rsidRPr="009002AA">
        <w:rPr>
          <w:rFonts w:ascii="Times New Roman" w:hAnsi="Times New Roman" w:cs="Times New Roman"/>
          <w:sz w:val="24"/>
          <w:szCs w:val="24"/>
        </w:rPr>
        <w:t>κών</w:t>
      </w:r>
      <w:proofErr w:type="spellEnd"/>
      <w:r w:rsidRPr="009002AA">
        <w:rPr>
          <w:rFonts w:ascii="Times New Roman" w:hAnsi="Times New Roman" w:cs="Times New Roman"/>
          <w:sz w:val="24"/>
          <w:szCs w:val="24"/>
        </w:rPr>
        <w:t xml:space="preserve"> αναφορών και τελικής βιβλιογραφίας:</w:t>
      </w:r>
      <w:r w:rsidRPr="009002AA">
        <w:rPr>
          <w:rFonts w:ascii="Times New Roman" w:hAnsi="Times New Roman" w:cs="Times New Roman"/>
          <w:sz w:val="24"/>
          <w:szCs w:val="24"/>
          <w:lang w:val="en-US"/>
        </w:rPr>
        <w:t>APA</w:t>
      </w:r>
      <w:r w:rsidRPr="009002AA">
        <w:rPr>
          <w:rFonts w:ascii="Times New Roman" w:hAnsi="Times New Roman" w:cs="Times New Roman"/>
          <w:sz w:val="24"/>
          <w:szCs w:val="24"/>
        </w:rPr>
        <w:t xml:space="preserve"> 7</w:t>
      </w:r>
      <w:proofErr w:type="spellStart"/>
      <w:r w:rsidRPr="009002AA">
        <w:rPr>
          <w:rFonts w:ascii="Times New Roman" w:hAnsi="Times New Roman" w:cs="Times New Roman"/>
          <w:sz w:val="24"/>
          <w:szCs w:val="24"/>
          <w:vertAlign w:val="superscript"/>
          <w:lang w:val="en-US"/>
        </w:rPr>
        <w:t>th</w:t>
      </w:r>
      <w:proofErr w:type="spellEnd"/>
      <w:r w:rsidRPr="009002AA">
        <w:rPr>
          <w:rFonts w:ascii="Times New Roman" w:hAnsi="Times New Roman" w:cs="Times New Roman"/>
          <w:sz w:val="24"/>
          <w:szCs w:val="24"/>
        </w:rPr>
        <w:t xml:space="preserve"> </w:t>
      </w:r>
      <w:proofErr w:type="spellStart"/>
      <w:r w:rsidRPr="009002AA">
        <w:rPr>
          <w:rFonts w:ascii="Times New Roman" w:hAnsi="Times New Roman" w:cs="Times New Roman"/>
          <w:sz w:val="24"/>
          <w:szCs w:val="24"/>
          <w:lang w:val="en-US"/>
        </w:rPr>
        <w:t>ed</w:t>
      </w:r>
      <w:proofErr w:type="spellEnd"/>
      <w:r w:rsidRPr="009002AA">
        <w:rPr>
          <w:rFonts w:ascii="Times New Roman" w:hAnsi="Times New Roman" w:cs="Times New Roman"/>
          <w:sz w:val="24"/>
          <w:szCs w:val="24"/>
        </w:rPr>
        <w:t xml:space="preserve">. </w:t>
      </w:r>
    </w:p>
    <w:p w:rsidR="009002AA" w:rsidRPr="009002AA" w:rsidRDefault="009002AA" w:rsidP="009002AA">
      <w:pPr>
        <w:jc w:val="both"/>
        <w:rPr>
          <w:rFonts w:ascii="Times New Roman" w:hAnsi="Times New Roman" w:cs="Times New Roman"/>
          <w:sz w:val="24"/>
          <w:szCs w:val="24"/>
        </w:rPr>
      </w:pPr>
      <w:r w:rsidRPr="009002AA">
        <w:rPr>
          <w:rFonts w:ascii="Times New Roman" w:hAnsi="Times New Roman" w:cs="Times New Roman"/>
          <w:sz w:val="24"/>
          <w:szCs w:val="24"/>
        </w:rPr>
        <w:t xml:space="preserve">Μαρία Γεωργιάδη: </w:t>
      </w:r>
      <w:hyperlink r:id="rId7" w:history="1">
        <w:r w:rsidRPr="009002AA">
          <w:rPr>
            <w:rStyle w:val="-"/>
            <w:rFonts w:ascii="Times New Roman" w:hAnsi="Times New Roman" w:cs="Times New Roman"/>
            <w:sz w:val="24"/>
            <w:szCs w:val="24"/>
            <w:lang w:val="en-US"/>
          </w:rPr>
          <w:t>maria</w:t>
        </w:r>
        <w:r w:rsidRPr="009002AA">
          <w:rPr>
            <w:rStyle w:val="-"/>
            <w:rFonts w:ascii="Times New Roman" w:hAnsi="Times New Roman" w:cs="Times New Roman"/>
            <w:sz w:val="24"/>
            <w:szCs w:val="24"/>
          </w:rPr>
          <w:t>1</w:t>
        </w:r>
        <w:r w:rsidRPr="009002AA">
          <w:rPr>
            <w:rStyle w:val="-"/>
            <w:rFonts w:ascii="Times New Roman" w:hAnsi="Times New Roman" w:cs="Times New Roman"/>
            <w:sz w:val="24"/>
            <w:szCs w:val="24"/>
            <w:lang w:val="en-US"/>
          </w:rPr>
          <w:t>geor</w:t>
        </w:r>
        <w:r w:rsidRPr="009002AA">
          <w:rPr>
            <w:rStyle w:val="-"/>
            <w:rFonts w:ascii="Times New Roman" w:hAnsi="Times New Roman" w:cs="Times New Roman"/>
            <w:sz w:val="24"/>
            <w:szCs w:val="24"/>
          </w:rPr>
          <w:t>@</w:t>
        </w:r>
        <w:r w:rsidRPr="009002AA">
          <w:rPr>
            <w:rStyle w:val="-"/>
            <w:rFonts w:ascii="Times New Roman" w:hAnsi="Times New Roman" w:cs="Times New Roman"/>
            <w:sz w:val="24"/>
            <w:szCs w:val="24"/>
            <w:lang w:val="en-US"/>
          </w:rPr>
          <w:t>gmail</w:t>
        </w:r>
        <w:r w:rsidRPr="009002AA">
          <w:rPr>
            <w:rStyle w:val="-"/>
            <w:rFonts w:ascii="Times New Roman" w:hAnsi="Times New Roman" w:cs="Times New Roman"/>
            <w:sz w:val="24"/>
            <w:szCs w:val="24"/>
          </w:rPr>
          <w:t>.</w:t>
        </w:r>
        <w:r w:rsidRPr="009002AA">
          <w:rPr>
            <w:rStyle w:val="-"/>
            <w:rFonts w:ascii="Times New Roman" w:hAnsi="Times New Roman" w:cs="Times New Roman"/>
            <w:sz w:val="24"/>
            <w:szCs w:val="24"/>
            <w:lang w:val="en-US"/>
          </w:rPr>
          <w:t>com</w:t>
        </w:r>
      </w:hyperlink>
    </w:p>
    <w:p w:rsidR="009002AA" w:rsidRPr="00E66201" w:rsidRDefault="009002AA" w:rsidP="009002AA">
      <w:pPr>
        <w:jc w:val="both"/>
        <w:rPr>
          <w:rFonts w:ascii="Times New Roman" w:hAnsi="Times New Roman" w:cs="Times New Roman"/>
          <w:sz w:val="24"/>
          <w:szCs w:val="24"/>
        </w:rPr>
      </w:pPr>
      <w:r w:rsidRPr="009002AA">
        <w:rPr>
          <w:rFonts w:ascii="Times New Roman" w:hAnsi="Times New Roman" w:cs="Times New Roman"/>
          <w:sz w:val="24"/>
          <w:szCs w:val="24"/>
        </w:rPr>
        <w:t xml:space="preserve">Ελένη </w:t>
      </w:r>
      <w:proofErr w:type="spellStart"/>
      <w:r w:rsidRPr="009002AA">
        <w:rPr>
          <w:rFonts w:ascii="Times New Roman" w:hAnsi="Times New Roman" w:cs="Times New Roman"/>
          <w:sz w:val="24"/>
          <w:szCs w:val="24"/>
        </w:rPr>
        <w:t>Τραγουλιά</w:t>
      </w:r>
      <w:proofErr w:type="spellEnd"/>
      <w:r w:rsidRPr="009002AA">
        <w:rPr>
          <w:rFonts w:ascii="Times New Roman" w:hAnsi="Times New Roman" w:cs="Times New Roman"/>
          <w:sz w:val="24"/>
          <w:szCs w:val="24"/>
        </w:rPr>
        <w:t xml:space="preserve">: </w:t>
      </w:r>
      <w:hyperlink r:id="rId8" w:history="1">
        <w:r w:rsidRPr="009002AA">
          <w:rPr>
            <w:rStyle w:val="-"/>
            <w:rFonts w:ascii="Times New Roman" w:hAnsi="Times New Roman" w:cs="Times New Roman"/>
            <w:sz w:val="24"/>
            <w:szCs w:val="24"/>
            <w:lang w:val="en-US"/>
          </w:rPr>
          <w:t>tragouliaeleni</w:t>
        </w:r>
        <w:r w:rsidRPr="00E66201">
          <w:rPr>
            <w:rStyle w:val="-"/>
            <w:rFonts w:ascii="Times New Roman" w:hAnsi="Times New Roman" w:cs="Times New Roman"/>
            <w:sz w:val="24"/>
            <w:szCs w:val="24"/>
          </w:rPr>
          <w:t>@</w:t>
        </w:r>
        <w:r w:rsidRPr="009002AA">
          <w:rPr>
            <w:rStyle w:val="-"/>
            <w:rFonts w:ascii="Times New Roman" w:hAnsi="Times New Roman" w:cs="Times New Roman"/>
            <w:sz w:val="24"/>
            <w:szCs w:val="24"/>
            <w:lang w:val="en-US"/>
          </w:rPr>
          <w:t>gmail</w:t>
        </w:r>
        <w:r w:rsidRPr="00E66201">
          <w:rPr>
            <w:rStyle w:val="-"/>
            <w:rFonts w:ascii="Times New Roman" w:hAnsi="Times New Roman" w:cs="Times New Roman"/>
            <w:sz w:val="24"/>
            <w:szCs w:val="24"/>
          </w:rPr>
          <w:t>.</w:t>
        </w:r>
        <w:r w:rsidRPr="009002AA">
          <w:rPr>
            <w:rStyle w:val="-"/>
            <w:rFonts w:ascii="Times New Roman" w:hAnsi="Times New Roman" w:cs="Times New Roman"/>
            <w:sz w:val="24"/>
            <w:szCs w:val="24"/>
            <w:lang w:val="en-US"/>
          </w:rPr>
          <w:t>com</w:t>
        </w:r>
      </w:hyperlink>
    </w:p>
    <w:p w:rsidR="00FB1ED7" w:rsidRPr="00FB1ED7" w:rsidRDefault="00FB1ED7" w:rsidP="00FB1ED7">
      <w:pPr>
        <w:rPr>
          <w:rFonts w:ascii="Times New Roman" w:hAnsi="Times New Roman" w:cs="Times New Roman"/>
          <w:i/>
          <w:sz w:val="24"/>
          <w:szCs w:val="24"/>
        </w:rPr>
      </w:pPr>
      <w:r w:rsidRPr="00FB1ED7">
        <w:rPr>
          <w:rFonts w:ascii="Times New Roman" w:hAnsi="Times New Roman" w:cs="Times New Roman"/>
          <w:i/>
          <w:sz w:val="24"/>
          <w:szCs w:val="24"/>
        </w:rPr>
        <w:t>Η δομή του κειμένου θα μπορούσε  να είναι η εξής:</w:t>
      </w:r>
    </w:p>
    <w:p w:rsidR="009002AA" w:rsidRPr="00FB1ED7" w:rsidRDefault="00FB1ED7" w:rsidP="00FB1ED7">
      <w:pPr>
        <w:rPr>
          <w:rFonts w:ascii="Times New Roman" w:hAnsi="Times New Roman" w:cs="Times New Roman"/>
          <w:i/>
          <w:sz w:val="24"/>
          <w:szCs w:val="24"/>
        </w:rPr>
      </w:pPr>
      <w:r w:rsidRPr="00FB1ED7">
        <w:rPr>
          <w:rFonts w:ascii="Times New Roman" w:hAnsi="Times New Roman" w:cs="Times New Roman"/>
          <w:i/>
          <w:sz w:val="24"/>
          <w:szCs w:val="24"/>
        </w:rPr>
        <w:t>Περιεχόμενα, Εισαγωγή, Κυρίως κείμενο με επιμέρους ενότητες, Συζήτηση-Συμπεράσματα, Βιβλιογραφία</w:t>
      </w:r>
    </w:p>
    <w:p w:rsidR="009002AA" w:rsidRPr="00FB1ED7" w:rsidRDefault="009002AA">
      <w:pPr>
        <w:rPr>
          <w:rFonts w:ascii="Times New Roman" w:hAnsi="Times New Roman" w:cs="Times New Roman"/>
          <w:i/>
          <w:sz w:val="24"/>
          <w:szCs w:val="24"/>
        </w:rPr>
      </w:pPr>
    </w:p>
    <w:p w:rsidR="009002AA" w:rsidRPr="009002AA" w:rsidRDefault="009002AA">
      <w:pPr>
        <w:rPr>
          <w:rFonts w:ascii="Times New Roman" w:hAnsi="Times New Roman" w:cs="Times New Roman"/>
          <w:sz w:val="24"/>
          <w:szCs w:val="24"/>
        </w:rPr>
      </w:pPr>
    </w:p>
    <w:p w:rsidR="004B3611" w:rsidRPr="009002AA" w:rsidRDefault="004B3611">
      <w:pPr>
        <w:rPr>
          <w:rFonts w:ascii="Times New Roman" w:hAnsi="Times New Roman" w:cs="Times New Roman"/>
          <w:sz w:val="24"/>
          <w:szCs w:val="24"/>
        </w:rPr>
      </w:pPr>
    </w:p>
    <w:p w:rsidR="00162EBD" w:rsidRPr="00E66201" w:rsidRDefault="00E66201" w:rsidP="009002AA">
      <w:pPr>
        <w:jc w:val="center"/>
        <w:rPr>
          <w:rFonts w:ascii="Times New Roman" w:hAnsi="Times New Roman" w:cs="Times New Roman"/>
          <w:b/>
          <w:sz w:val="32"/>
          <w:szCs w:val="32"/>
          <w:u w:val="single"/>
        </w:rPr>
      </w:pPr>
      <w:r w:rsidRPr="00E66201">
        <w:rPr>
          <w:rFonts w:ascii="Times New Roman" w:hAnsi="Times New Roman" w:cs="Times New Roman"/>
          <w:b/>
          <w:sz w:val="32"/>
          <w:szCs w:val="32"/>
          <w:u w:val="single"/>
        </w:rPr>
        <w:t>ΠΡΟΣΧΟΛΙΚΗ ΕΚΠΑΙΔΕΥΣΗ</w:t>
      </w:r>
    </w:p>
    <w:p w:rsidR="009002AA" w:rsidRPr="00E66201" w:rsidRDefault="009002AA">
      <w:pPr>
        <w:rPr>
          <w:rFonts w:ascii="Times New Roman" w:hAnsi="Times New Roman" w:cs="Times New Roman"/>
          <w:b/>
          <w:sz w:val="24"/>
          <w:szCs w:val="24"/>
        </w:rPr>
      </w:pPr>
      <w:r w:rsidRPr="00E66201">
        <w:rPr>
          <w:rFonts w:ascii="Times New Roman" w:hAnsi="Times New Roman" w:cs="Times New Roman"/>
          <w:b/>
          <w:sz w:val="24"/>
          <w:szCs w:val="24"/>
        </w:rPr>
        <w:t>ΜΕΛΕΤΗ ΠΕΡΙΠΤΩΣΗΣ 1</w:t>
      </w:r>
    </w:p>
    <w:p w:rsidR="009002AA" w:rsidRPr="000D0D8E" w:rsidRDefault="00E66201" w:rsidP="009002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Ο Γιώργος ό</w:t>
      </w:r>
      <w:r w:rsidR="009002AA">
        <w:rPr>
          <w:rFonts w:ascii="Times New Roman" w:hAnsi="Times New Roman" w:cs="Times New Roman"/>
          <w:sz w:val="24"/>
          <w:szCs w:val="24"/>
        </w:rPr>
        <w:t>ταν γεννήθηκε</w:t>
      </w:r>
      <w:r w:rsidR="009002AA" w:rsidRPr="000D0D8E">
        <w:rPr>
          <w:rFonts w:ascii="Times New Roman" w:hAnsi="Times New Roman" w:cs="Times New Roman"/>
          <w:sz w:val="24"/>
          <w:szCs w:val="24"/>
        </w:rPr>
        <w:t xml:space="preserve"> διαγνώστηκε με βαριά νοητική </w:t>
      </w:r>
      <w:r>
        <w:rPr>
          <w:rFonts w:ascii="Times New Roman" w:hAnsi="Times New Roman" w:cs="Times New Roman"/>
          <w:sz w:val="24"/>
          <w:szCs w:val="24"/>
        </w:rPr>
        <w:t>αναπηρία</w:t>
      </w:r>
      <w:r w:rsidR="00723B1C">
        <w:rPr>
          <w:rFonts w:ascii="Times New Roman" w:hAnsi="Times New Roman" w:cs="Times New Roman"/>
          <w:sz w:val="24"/>
          <w:szCs w:val="24"/>
        </w:rPr>
        <w:t xml:space="preserve"> και συγκεκριμένα </w:t>
      </w:r>
      <w:r>
        <w:rPr>
          <w:rFonts w:ascii="Times New Roman" w:hAnsi="Times New Roman" w:cs="Times New Roman"/>
          <w:sz w:val="24"/>
          <w:szCs w:val="24"/>
        </w:rPr>
        <w:t xml:space="preserve"> </w:t>
      </w:r>
      <w:r w:rsidR="009002AA">
        <w:rPr>
          <w:rFonts w:ascii="Times New Roman" w:hAnsi="Times New Roman" w:cs="Times New Roman"/>
          <w:sz w:val="24"/>
          <w:szCs w:val="24"/>
        </w:rPr>
        <w:t xml:space="preserve">με </w:t>
      </w:r>
      <w:r w:rsidR="009002AA" w:rsidRPr="000D0D8E">
        <w:rPr>
          <w:rFonts w:ascii="Times New Roman" w:hAnsi="Times New Roman" w:cs="Times New Roman"/>
          <w:sz w:val="24"/>
          <w:szCs w:val="24"/>
        </w:rPr>
        <w:t>σύνδρομο του εύθραυστου Χ χρωμοσώματος</w:t>
      </w:r>
      <w:r w:rsidR="00723B1C">
        <w:rPr>
          <w:rFonts w:ascii="Times New Roman" w:hAnsi="Times New Roman" w:cs="Times New Roman"/>
          <w:sz w:val="24"/>
          <w:szCs w:val="24"/>
        </w:rPr>
        <w:t xml:space="preserve"> </w:t>
      </w:r>
      <w:r w:rsidR="00723B1C" w:rsidRPr="00723B1C">
        <w:rPr>
          <w:rFonts w:ascii="Times New Roman" w:hAnsi="Times New Roman" w:cs="Times New Roman"/>
          <w:sz w:val="24"/>
          <w:szCs w:val="24"/>
        </w:rPr>
        <w:t>(</w:t>
      </w:r>
      <w:r w:rsidR="00723B1C">
        <w:rPr>
          <w:rFonts w:ascii="Times New Roman" w:hAnsi="Times New Roman" w:cs="Times New Roman"/>
          <w:sz w:val="24"/>
          <w:szCs w:val="24"/>
          <w:lang w:val="en-US"/>
        </w:rPr>
        <w:t>Fragile</w:t>
      </w:r>
      <w:r w:rsidR="00723B1C" w:rsidRPr="00723B1C">
        <w:rPr>
          <w:rFonts w:ascii="Times New Roman" w:hAnsi="Times New Roman" w:cs="Times New Roman"/>
          <w:sz w:val="24"/>
          <w:szCs w:val="24"/>
        </w:rPr>
        <w:t xml:space="preserve"> </w:t>
      </w:r>
      <w:r w:rsidR="00723B1C">
        <w:rPr>
          <w:rFonts w:ascii="Times New Roman" w:hAnsi="Times New Roman" w:cs="Times New Roman"/>
          <w:sz w:val="24"/>
          <w:szCs w:val="24"/>
          <w:lang w:val="en-US"/>
        </w:rPr>
        <w:t>X</w:t>
      </w:r>
      <w:r w:rsidR="00723B1C" w:rsidRPr="00723B1C">
        <w:rPr>
          <w:rFonts w:ascii="Times New Roman" w:hAnsi="Times New Roman" w:cs="Times New Roman"/>
          <w:sz w:val="24"/>
          <w:szCs w:val="24"/>
        </w:rPr>
        <w:t>)</w:t>
      </w:r>
      <w:r w:rsidR="009002AA" w:rsidRPr="000D0D8E">
        <w:rPr>
          <w:rFonts w:ascii="Times New Roman" w:hAnsi="Times New Roman" w:cs="Times New Roman"/>
          <w:sz w:val="24"/>
          <w:szCs w:val="24"/>
        </w:rPr>
        <w:t xml:space="preserve">. </w:t>
      </w:r>
      <w:r>
        <w:rPr>
          <w:rFonts w:ascii="Times New Roman" w:hAnsi="Times New Roman" w:cs="Times New Roman"/>
          <w:sz w:val="24"/>
          <w:szCs w:val="24"/>
        </w:rPr>
        <w:t xml:space="preserve">Από 14 μηνών ξεκίνησε πρόγραμμα πρώιμης παρέμβασης με φυσικοθεραπεία, </w:t>
      </w:r>
      <w:proofErr w:type="spellStart"/>
      <w:r>
        <w:rPr>
          <w:rFonts w:ascii="Times New Roman" w:hAnsi="Times New Roman" w:cs="Times New Roman"/>
          <w:sz w:val="24"/>
          <w:szCs w:val="24"/>
        </w:rPr>
        <w:t>λογοθεραπεία</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και </w:t>
      </w:r>
      <w:proofErr w:type="spellStart"/>
      <w:r>
        <w:rPr>
          <w:rFonts w:ascii="Times New Roman" w:hAnsi="Times New Roman" w:cs="Times New Roman"/>
          <w:sz w:val="24"/>
          <w:szCs w:val="24"/>
        </w:rPr>
        <w:t>εργοθεραπεία</w:t>
      </w:r>
      <w:proofErr w:type="spellEnd"/>
      <w:r>
        <w:rPr>
          <w:rFonts w:ascii="Times New Roman" w:hAnsi="Times New Roman" w:cs="Times New Roman"/>
          <w:sz w:val="24"/>
          <w:szCs w:val="24"/>
        </w:rPr>
        <w:t xml:space="preserve"> τα οποία συνεχίζει μέχρι και σήμερ</w:t>
      </w:r>
      <w:r w:rsidR="002069C5">
        <w:rPr>
          <w:rFonts w:ascii="Times New Roman" w:hAnsi="Times New Roman" w:cs="Times New Roman"/>
          <w:sz w:val="24"/>
          <w:szCs w:val="24"/>
        </w:rPr>
        <w:t xml:space="preserve">α που είναι 4, 5 </w:t>
      </w:r>
      <w:r>
        <w:rPr>
          <w:rFonts w:ascii="Times New Roman" w:hAnsi="Times New Roman" w:cs="Times New Roman"/>
          <w:sz w:val="24"/>
          <w:szCs w:val="24"/>
        </w:rPr>
        <w:t xml:space="preserve">ετών. </w:t>
      </w:r>
      <w:r w:rsidR="002069C5">
        <w:rPr>
          <w:rFonts w:ascii="Times New Roman" w:hAnsi="Times New Roman" w:cs="Times New Roman"/>
          <w:sz w:val="24"/>
          <w:szCs w:val="24"/>
        </w:rPr>
        <w:t xml:space="preserve">Επιπλέον, οι γονείς του </w:t>
      </w:r>
      <w:r w:rsidR="00723B1C">
        <w:rPr>
          <w:rFonts w:ascii="Times New Roman" w:hAnsi="Times New Roman" w:cs="Times New Roman"/>
          <w:sz w:val="24"/>
          <w:szCs w:val="24"/>
        </w:rPr>
        <w:t>δέχονται</w:t>
      </w:r>
      <w:r w:rsidR="002069C5">
        <w:rPr>
          <w:rFonts w:ascii="Times New Roman" w:hAnsi="Times New Roman" w:cs="Times New Roman"/>
          <w:sz w:val="24"/>
          <w:szCs w:val="24"/>
        </w:rPr>
        <w:t xml:space="preserve"> συμβουλευτική υποστήριξη. </w:t>
      </w:r>
      <w:r>
        <w:rPr>
          <w:rFonts w:ascii="Times New Roman" w:hAnsi="Times New Roman" w:cs="Times New Roman"/>
          <w:sz w:val="24"/>
          <w:szCs w:val="24"/>
        </w:rPr>
        <w:t xml:space="preserve"> </w:t>
      </w:r>
      <w:r w:rsidR="009002AA" w:rsidRPr="000D0D8E">
        <w:rPr>
          <w:rFonts w:ascii="Times New Roman" w:hAnsi="Times New Roman" w:cs="Times New Roman"/>
          <w:sz w:val="24"/>
          <w:szCs w:val="24"/>
        </w:rPr>
        <w:t>Πρόκειται για ένα</w:t>
      </w:r>
      <w:r w:rsidR="002069C5">
        <w:rPr>
          <w:rFonts w:ascii="Times New Roman" w:hAnsi="Times New Roman" w:cs="Times New Roman"/>
          <w:sz w:val="24"/>
          <w:szCs w:val="24"/>
        </w:rPr>
        <w:t xml:space="preserve"> αξιαγάπητο </w:t>
      </w:r>
      <w:r w:rsidR="009002AA" w:rsidRPr="000D0D8E">
        <w:rPr>
          <w:rFonts w:ascii="Times New Roman" w:hAnsi="Times New Roman" w:cs="Times New Roman"/>
          <w:sz w:val="24"/>
          <w:szCs w:val="24"/>
        </w:rPr>
        <w:t xml:space="preserve">παιδί </w:t>
      </w:r>
      <w:r w:rsidR="002069C5">
        <w:rPr>
          <w:rFonts w:ascii="Times New Roman" w:hAnsi="Times New Roman" w:cs="Times New Roman"/>
          <w:sz w:val="24"/>
          <w:szCs w:val="24"/>
        </w:rPr>
        <w:t xml:space="preserve">με όρεξη για μάθηση και φαίνεται ότι θέλει να προσπαθήσεις να τα καταφέρει κάθε φορά που του αναθέτουν ένα έργο. Έχει αδυναμία στους δεινόσαυρους και του αρέσει η μουσική. Ο λόγος του δεν έχει αναπτυχθεί επαρκώς, χρησιμοποιεί απλές λέξεις κυρίως δισύλλαβες και απαντά σε ερωτήσεις μονολεκτικά με ναι ή όχι. Κατανοεί  απλές εντολές και τις εκτελεί. Η λεπτή του κινητικότητα επίσης δεν έχει αναπτυχθεί επαρκώς καθώς δεν έχει ακόμα κατακτήσει σωστή τριποδική λαβή, δεν χρησιμοποιεί ψαλιδάκι και χρωματίζει εκτός πλαισίου. </w:t>
      </w:r>
      <w:r w:rsidR="009002AA" w:rsidRPr="000D0D8E">
        <w:rPr>
          <w:rFonts w:ascii="Times New Roman" w:hAnsi="Times New Roman" w:cs="Times New Roman"/>
          <w:sz w:val="24"/>
          <w:szCs w:val="24"/>
        </w:rPr>
        <w:t xml:space="preserve">Δεν αυτοεξυπηρετείται. </w:t>
      </w:r>
      <w:r w:rsidR="009002AA">
        <w:rPr>
          <w:rFonts w:ascii="Times New Roman" w:hAnsi="Times New Roman" w:cs="Times New Roman"/>
          <w:sz w:val="24"/>
          <w:szCs w:val="24"/>
        </w:rPr>
        <w:t>Έ</w:t>
      </w:r>
      <w:r w:rsidR="009002AA" w:rsidRPr="000D0D8E">
        <w:rPr>
          <w:rFonts w:ascii="Times New Roman" w:hAnsi="Times New Roman" w:cs="Times New Roman"/>
          <w:sz w:val="24"/>
          <w:szCs w:val="24"/>
        </w:rPr>
        <w:t>χει παρατηρηθεί διάσπαση προσοχής με μέσο όρο διάρκεια προσοχής σε μία δραστηριότητα τα 5 λεπτά</w:t>
      </w:r>
      <w:r w:rsidR="009002AA">
        <w:rPr>
          <w:rFonts w:ascii="Times New Roman" w:hAnsi="Times New Roman" w:cs="Times New Roman"/>
          <w:sz w:val="24"/>
          <w:szCs w:val="24"/>
        </w:rPr>
        <w:t xml:space="preserve">. </w:t>
      </w:r>
    </w:p>
    <w:p w:rsidR="009002AA" w:rsidRPr="002069C5" w:rsidRDefault="009002AA" w:rsidP="002069C5">
      <w:pPr>
        <w:spacing w:after="0" w:line="360" w:lineRule="auto"/>
        <w:jc w:val="both"/>
        <w:rPr>
          <w:rFonts w:ascii="Times New Roman" w:hAnsi="Times New Roman" w:cs="Times New Roman"/>
          <w:b/>
          <w:sz w:val="24"/>
          <w:szCs w:val="24"/>
        </w:rPr>
      </w:pPr>
    </w:p>
    <w:p w:rsidR="009002AA" w:rsidRPr="002069C5" w:rsidRDefault="009002AA" w:rsidP="002069C5">
      <w:pPr>
        <w:spacing w:after="0" w:line="360" w:lineRule="auto"/>
        <w:jc w:val="both"/>
        <w:rPr>
          <w:rFonts w:ascii="Times New Roman" w:hAnsi="Times New Roman" w:cs="Times New Roman"/>
          <w:b/>
          <w:sz w:val="24"/>
          <w:szCs w:val="24"/>
        </w:rPr>
      </w:pPr>
      <w:r w:rsidRPr="002069C5">
        <w:rPr>
          <w:rFonts w:ascii="Times New Roman" w:hAnsi="Times New Roman" w:cs="Times New Roman"/>
          <w:b/>
          <w:sz w:val="24"/>
          <w:szCs w:val="24"/>
        </w:rPr>
        <w:t>ΜΕΛΕΤΗ ΠΕΡΙΠΤΩΣΗΣ 2</w:t>
      </w:r>
    </w:p>
    <w:p w:rsidR="00E66201" w:rsidRDefault="00723B1C" w:rsidP="002069C5">
      <w:pPr>
        <w:spacing w:after="0" w:line="360" w:lineRule="auto"/>
        <w:jc w:val="both"/>
        <w:rPr>
          <w:rFonts w:ascii="Times New Roman" w:hAnsi="Times New Roman" w:cs="Times New Roman"/>
          <w:sz w:val="24"/>
          <w:szCs w:val="24"/>
        </w:rPr>
      </w:pPr>
      <w:r w:rsidRPr="00723B1C">
        <w:rPr>
          <w:rFonts w:ascii="Times New Roman" w:hAnsi="Times New Roman" w:cs="Times New Roman"/>
          <w:sz w:val="24"/>
          <w:szCs w:val="24"/>
        </w:rPr>
        <w:t>Ο Μ</w:t>
      </w:r>
      <w:r w:rsidR="00897B69">
        <w:rPr>
          <w:rFonts w:ascii="Times New Roman" w:hAnsi="Times New Roman" w:cs="Times New Roman"/>
          <w:sz w:val="24"/>
          <w:szCs w:val="24"/>
        </w:rPr>
        <w:t xml:space="preserve">άριος </w:t>
      </w:r>
      <w:r w:rsidRPr="00723B1C">
        <w:rPr>
          <w:rFonts w:ascii="Times New Roman" w:hAnsi="Times New Roman" w:cs="Times New Roman"/>
          <w:sz w:val="24"/>
          <w:szCs w:val="24"/>
        </w:rPr>
        <w:t xml:space="preserve"> είναι 5 ετών και φοιτά στο νηπιαγωγείο της γειτονιάς το</w:t>
      </w:r>
      <w:r w:rsidR="00897B69">
        <w:rPr>
          <w:rFonts w:ascii="Times New Roman" w:hAnsi="Times New Roman" w:cs="Times New Roman"/>
          <w:sz w:val="24"/>
          <w:szCs w:val="24"/>
        </w:rPr>
        <w:t xml:space="preserve">υ. Σε ηλικία 3 ετών διαγνώσθηκε με </w:t>
      </w:r>
      <w:r w:rsidRPr="00723B1C">
        <w:rPr>
          <w:rFonts w:ascii="Times New Roman" w:hAnsi="Times New Roman" w:cs="Times New Roman"/>
          <w:sz w:val="24"/>
          <w:szCs w:val="24"/>
        </w:rPr>
        <w:t>μέτρια νοητική αναπηρία.</w:t>
      </w:r>
      <w:r w:rsidR="00897B69">
        <w:rPr>
          <w:rFonts w:ascii="Times New Roman" w:hAnsi="Times New Roman" w:cs="Times New Roman"/>
          <w:sz w:val="24"/>
          <w:szCs w:val="24"/>
        </w:rPr>
        <w:t xml:space="preserve">. Στο σχολείο ο Μάριος </w:t>
      </w:r>
      <w:r w:rsidRPr="00723B1C">
        <w:rPr>
          <w:rFonts w:ascii="Times New Roman" w:hAnsi="Times New Roman" w:cs="Times New Roman"/>
          <w:sz w:val="24"/>
          <w:szCs w:val="24"/>
        </w:rPr>
        <w:t xml:space="preserve"> </w:t>
      </w:r>
      <w:r w:rsidR="00897B69">
        <w:rPr>
          <w:rFonts w:ascii="Times New Roman" w:hAnsi="Times New Roman" w:cs="Times New Roman"/>
          <w:sz w:val="24"/>
          <w:szCs w:val="24"/>
        </w:rPr>
        <w:t xml:space="preserve">παρουσιάζει </w:t>
      </w:r>
      <w:r w:rsidRPr="00723B1C">
        <w:rPr>
          <w:rFonts w:ascii="Times New Roman" w:hAnsi="Times New Roman" w:cs="Times New Roman"/>
          <w:sz w:val="24"/>
          <w:szCs w:val="24"/>
        </w:rPr>
        <w:t>χαμηλή επίδοση μιας και παρουσιάζει μια πιο αργή γνωστική ανάπτυξη σε σύγκριση με τα παιδιά της ηλικίας του. Ως προς το γλωσσικό του επίπεδο παρουσιάζει διαταραχές λόγου και γλώσσας, γεγονός που τον δυσκολεύει</w:t>
      </w:r>
      <w:r w:rsidR="00897B69">
        <w:rPr>
          <w:rFonts w:ascii="Times New Roman" w:hAnsi="Times New Roman" w:cs="Times New Roman"/>
          <w:sz w:val="24"/>
          <w:szCs w:val="24"/>
        </w:rPr>
        <w:t xml:space="preserve"> </w:t>
      </w:r>
      <w:r w:rsidRPr="00723B1C">
        <w:rPr>
          <w:rFonts w:ascii="Times New Roman" w:hAnsi="Times New Roman" w:cs="Times New Roman"/>
          <w:sz w:val="24"/>
          <w:szCs w:val="24"/>
        </w:rPr>
        <w:t xml:space="preserve">στην επικοινωνία του στην καθημερινή του ζωή. Συγκεκριμένα, παρουσιάζει ηχολαλία και συνηθίζει να επαναλαμβάνει προτάσεις. Παρουσιάζει αδυναμίες στην άρθρωση και στην προσωδία. Δεν συμμετέχει σε συζητήσεις, γι’ αυτό και απομονώνεται από τους συμμαθητές του στα διαλείμματα και δεν δημιουργεί φιλίες. Επίσης, έχει δυσκολίες στον συντονισμό και την εκτέλεση κινήσεων και στο να επιτελεί εκτελεστικές λειτουργίες, όπως το να ανοίγει τη σχολική του τσάντα και να βγάζει τα πράγματά του. Επίσης, όταν η </w:t>
      </w:r>
      <w:r w:rsidR="00897B69">
        <w:rPr>
          <w:rFonts w:ascii="Times New Roman" w:hAnsi="Times New Roman" w:cs="Times New Roman"/>
          <w:sz w:val="24"/>
          <w:szCs w:val="24"/>
        </w:rPr>
        <w:t xml:space="preserve">νηπιαγωγός </w:t>
      </w:r>
      <w:r w:rsidRPr="00723B1C">
        <w:rPr>
          <w:rFonts w:ascii="Times New Roman" w:hAnsi="Times New Roman" w:cs="Times New Roman"/>
          <w:sz w:val="24"/>
          <w:szCs w:val="24"/>
        </w:rPr>
        <w:t>τον ρωτά κάτι, στρέφει το βλέμμα του αλλού. Παρουσιάζει προβλήματα προσοχής και συγκέντρωσης.</w:t>
      </w:r>
    </w:p>
    <w:p w:rsidR="00723B1C" w:rsidRPr="009002AA" w:rsidRDefault="00723B1C" w:rsidP="002069C5">
      <w:pPr>
        <w:spacing w:after="0" w:line="360" w:lineRule="auto"/>
        <w:jc w:val="both"/>
        <w:rPr>
          <w:rFonts w:ascii="Times New Roman" w:hAnsi="Times New Roman" w:cs="Times New Roman"/>
          <w:sz w:val="24"/>
          <w:szCs w:val="24"/>
        </w:rPr>
      </w:pPr>
    </w:p>
    <w:p w:rsidR="009002AA" w:rsidRPr="00723B1C" w:rsidRDefault="009002AA" w:rsidP="002069C5">
      <w:pPr>
        <w:spacing w:after="0" w:line="360" w:lineRule="auto"/>
        <w:jc w:val="both"/>
        <w:rPr>
          <w:rFonts w:ascii="Times New Roman" w:hAnsi="Times New Roman" w:cs="Times New Roman"/>
          <w:b/>
          <w:sz w:val="24"/>
          <w:szCs w:val="24"/>
        </w:rPr>
      </w:pPr>
      <w:r w:rsidRPr="00723B1C">
        <w:rPr>
          <w:rFonts w:ascii="Times New Roman" w:hAnsi="Times New Roman" w:cs="Times New Roman"/>
          <w:b/>
          <w:sz w:val="24"/>
          <w:szCs w:val="24"/>
        </w:rPr>
        <w:t>ΜΕΛΕΤΗ ΠΕΡΙΠΤΩΣΗΣ 3</w:t>
      </w:r>
    </w:p>
    <w:p w:rsidR="00E66201" w:rsidRPr="002069C5" w:rsidRDefault="00E66201" w:rsidP="002069C5">
      <w:pPr>
        <w:spacing w:after="0" w:line="360" w:lineRule="auto"/>
        <w:jc w:val="both"/>
        <w:rPr>
          <w:rFonts w:ascii="Times New Roman" w:hAnsi="Times New Roman" w:cs="Times New Roman"/>
          <w:sz w:val="24"/>
          <w:szCs w:val="24"/>
        </w:rPr>
      </w:pPr>
      <w:r w:rsidRPr="002069C5">
        <w:rPr>
          <w:rFonts w:ascii="Times New Roman" w:hAnsi="Times New Roman" w:cs="Times New Roman"/>
          <w:sz w:val="24"/>
          <w:szCs w:val="24"/>
        </w:rPr>
        <w:t xml:space="preserve">Ο </w:t>
      </w:r>
      <w:r w:rsidR="00897B69">
        <w:rPr>
          <w:rFonts w:ascii="Times New Roman" w:hAnsi="Times New Roman" w:cs="Times New Roman"/>
          <w:sz w:val="24"/>
          <w:szCs w:val="24"/>
        </w:rPr>
        <w:t>Τρύφωνας είναι 5,5</w:t>
      </w:r>
      <w:r w:rsidRPr="002069C5">
        <w:rPr>
          <w:rFonts w:ascii="Times New Roman" w:hAnsi="Times New Roman" w:cs="Times New Roman"/>
          <w:sz w:val="24"/>
          <w:szCs w:val="24"/>
        </w:rPr>
        <w:t xml:space="preserve"> ετών, μαθητής νηπιαγωγείου</w:t>
      </w:r>
      <w:r w:rsidR="00897B69">
        <w:rPr>
          <w:rFonts w:ascii="Times New Roman" w:hAnsi="Times New Roman" w:cs="Times New Roman"/>
          <w:sz w:val="24"/>
          <w:szCs w:val="24"/>
        </w:rPr>
        <w:t xml:space="preserve">. </w:t>
      </w:r>
      <w:r w:rsidRPr="002069C5">
        <w:rPr>
          <w:rFonts w:ascii="Times New Roman" w:hAnsi="Times New Roman" w:cs="Times New Roman"/>
          <w:sz w:val="24"/>
          <w:szCs w:val="24"/>
        </w:rPr>
        <w:t xml:space="preserve">Χαρακτηρίζεται από </w:t>
      </w:r>
      <w:proofErr w:type="spellStart"/>
      <w:r w:rsidRPr="002069C5">
        <w:rPr>
          <w:rFonts w:ascii="Times New Roman" w:hAnsi="Times New Roman" w:cs="Times New Roman"/>
          <w:sz w:val="24"/>
          <w:szCs w:val="24"/>
        </w:rPr>
        <w:t>υπερκινητικότητα</w:t>
      </w:r>
      <w:proofErr w:type="spellEnd"/>
      <w:r w:rsidRPr="002069C5">
        <w:rPr>
          <w:rFonts w:ascii="Times New Roman" w:hAnsi="Times New Roman" w:cs="Times New Roman"/>
          <w:sz w:val="24"/>
          <w:szCs w:val="24"/>
        </w:rPr>
        <w:t>, παρορμ</w:t>
      </w:r>
      <w:r w:rsidR="00897B69">
        <w:rPr>
          <w:rFonts w:ascii="Times New Roman" w:hAnsi="Times New Roman" w:cs="Times New Roman"/>
          <w:sz w:val="24"/>
          <w:szCs w:val="24"/>
        </w:rPr>
        <w:t xml:space="preserve">ητικότητα και έλλειψη προσοχής και εμπλέκεται </w:t>
      </w:r>
      <w:r w:rsidRPr="002069C5">
        <w:rPr>
          <w:rFonts w:ascii="Times New Roman" w:hAnsi="Times New Roman" w:cs="Times New Roman"/>
          <w:sz w:val="24"/>
          <w:szCs w:val="24"/>
        </w:rPr>
        <w:t>σε επικίνδυνες καταστάσεις και πράξεις</w:t>
      </w:r>
      <w:r w:rsidR="00897B69">
        <w:rPr>
          <w:rFonts w:ascii="Times New Roman" w:hAnsi="Times New Roman" w:cs="Times New Roman"/>
          <w:sz w:val="24"/>
          <w:szCs w:val="24"/>
        </w:rPr>
        <w:t xml:space="preserve">. </w:t>
      </w:r>
      <w:r w:rsidRPr="002069C5">
        <w:rPr>
          <w:rFonts w:ascii="Times New Roman" w:hAnsi="Times New Roman" w:cs="Times New Roman"/>
          <w:sz w:val="24"/>
          <w:szCs w:val="24"/>
        </w:rPr>
        <w:t>Αντιμετωπίζει προβλήματα αϋπνίας: κοιμάται καθημερινά στις 9 μμ και ξυπνάει στη 1 ή 2 πμ. Είναι έτοιμος πάντα στις 7πμ για το σχολείο του.</w:t>
      </w:r>
      <w:r w:rsidR="00897B69">
        <w:rPr>
          <w:rFonts w:ascii="Times New Roman" w:hAnsi="Times New Roman" w:cs="Times New Roman"/>
          <w:sz w:val="24"/>
          <w:szCs w:val="24"/>
        </w:rPr>
        <w:t xml:space="preserve"> </w:t>
      </w:r>
      <w:r w:rsidRPr="002069C5">
        <w:rPr>
          <w:rFonts w:ascii="Times New Roman" w:hAnsi="Times New Roman" w:cs="Times New Roman"/>
          <w:sz w:val="24"/>
          <w:szCs w:val="24"/>
        </w:rPr>
        <w:t xml:space="preserve">Μια φορά την εβδομάδα καταρρέει από την εξάντληση λόγω της </w:t>
      </w:r>
      <w:r w:rsidRPr="002069C5">
        <w:rPr>
          <w:rFonts w:ascii="Times New Roman" w:hAnsi="Times New Roman" w:cs="Times New Roman"/>
          <w:sz w:val="24"/>
          <w:szCs w:val="24"/>
        </w:rPr>
        <w:lastRenderedPageBreak/>
        <w:t xml:space="preserve">αϋπνίας και </w:t>
      </w:r>
      <w:r w:rsidR="00897B69">
        <w:rPr>
          <w:rFonts w:ascii="Times New Roman" w:hAnsi="Times New Roman" w:cs="Times New Roman"/>
          <w:sz w:val="24"/>
          <w:szCs w:val="24"/>
        </w:rPr>
        <w:t>κοιμάται για 16 ώρες συνεχόμενα.  Η π</w:t>
      </w:r>
      <w:r w:rsidRPr="002069C5">
        <w:rPr>
          <w:rFonts w:ascii="Times New Roman" w:hAnsi="Times New Roman" w:cs="Times New Roman"/>
          <w:sz w:val="24"/>
          <w:szCs w:val="24"/>
        </w:rPr>
        <w:t>αρούσα κατ</w:t>
      </w:r>
      <w:r w:rsidR="00897B69">
        <w:rPr>
          <w:rFonts w:ascii="Times New Roman" w:hAnsi="Times New Roman" w:cs="Times New Roman"/>
          <w:sz w:val="24"/>
          <w:szCs w:val="24"/>
        </w:rPr>
        <w:t>άσταση τους τελευταίους 3 μήνες είναι η ακόλουθη:</w:t>
      </w:r>
    </w:p>
    <w:p w:rsidR="00E03EE2" w:rsidRPr="00897B69" w:rsidRDefault="00E964D8" w:rsidP="00897B69">
      <w:pPr>
        <w:pStyle w:val="a3"/>
        <w:numPr>
          <w:ilvl w:val="0"/>
          <w:numId w:val="5"/>
        </w:numPr>
        <w:spacing w:line="360" w:lineRule="auto"/>
        <w:jc w:val="both"/>
        <w:rPr>
          <w:rFonts w:eastAsiaTheme="minorHAnsi"/>
        </w:rPr>
      </w:pPr>
      <w:r w:rsidRPr="00897B69">
        <w:rPr>
          <w:rFonts w:eastAsiaTheme="minorHAnsi"/>
        </w:rPr>
        <w:t xml:space="preserve">εμφανίζει σοβαρά και παρατεταμένα ξεσπάσματα θυμού  που διαρκούν πάνω από 3 ώρες </w:t>
      </w:r>
    </w:p>
    <w:p w:rsidR="00E03EE2" w:rsidRPr="00897B69" w:rsidRDefault="00E964D8" w:rsidP="00897B69">
      <w:pPr>
        <w:pStyle w:val="a3"/>
        <w:numPr>
          <w:ilvl w:val="0"/>
          <w:numId w:val="5"/>
        </w:numPr>
        <w:spacing w:line="360" w:lineRule="auto"/>
        <w:jc w:val="both"/>
        <w:rPr>
          <w:rFonts w:eastAsiaTheme="minorHAnsi"/>
        </w:rPr>
      </w:pPr>
      <w:r w:rsidRPr="00897B69">
        <w:rPr>
          <w:rFonts w:eastAsiaTheme="minorHAnsi"/>
        </w:rPr>
        <w:t>τα ξεσπάσματα είναι τυχαία και απρόβλεπτα</w:t>
      </w:r>
    </w:p>
    <w:p w:rsidR="00E03EE2" w:rsidRPr="00897B69" w:rsidRDefault="00E964D8" w:rsidP="003E1B79">
      <w:pPr>
        <w:pStyle w:val="a3"/>
        <w:numPr>
          <w:ilvl w:val="0"/>
          <w:numId w:val="5"/>
        </w:numPr>
        <w:spacing w:line="360" w:lineRule="auto"/>
        <w:jc w:val="both"/>
        <w:rPr>
          <w:rFonts w:eastAsiaTheme="minorHAnsi"/>
          <w:lang w:eastAsia="en-US"/>
        </w:rPr>
      </w:pPr>
      <w:r w:rsidRPr="00897B69">
        <w:rPr>
          <w:rFonts w:eastAsiaTheme="minorHAnsi"/>
        </w:rPr>
        <w:t xml:space="preserve">κατά τη διάρκεια των ξεσπασμάτων αυτών δεν ακούει τίποτα και </w:t>
      </w:r>
      <w:proofErr w:type="spellStart"/>
      <w:r w:rsidRPr="00897B69">
        <w:rPr>
          <w:rFonts w:eastAsiaTheme="minorHAnsi"/>
        </w:rPr>
        <w:t>κανέναν</w:t>
      </w:r>
      <w:r w:rsidRPr="00897B69">
        <w:rPr>
          <w:rFonts w:eastAsiaTheme="minorHAnsi"/>
          <w:lang w:eastAsia="en-US"/>
        </w:rPr>
        <w:t>σπάει</w:t>
      </w:r>
      <w:proofErr w:type="spellEnd"/>
      <w:r w:rsidRPr="00897B69">
        <w:rPr>
          <w:rFonts w:eastAsiaTheme="minorHAnsi"/>
          <w:lang w:eastAsia="en-US"/>
        </w:rPr>
        <w:t xml:space="preserve"> τα παιχνίδια του</w:t>
      </w:r>
    </w:p>
    <w:p w:rsidR="00E03EE2" w:rsidRPr="00897B69" w:rsidRDefault="00E964D8" w:rsidP="00897B69">
      <w:pPr>
        <w:pStyle w:val="a3"/>
        <w:numPr>
          <w:ilvl w:val="0"/>
          <w:numId w:val="5"/>
        </w:numPr>
        <w:spacing w:line="360" w:lineRule="auto"/>
        <w:jc w:val="both"/>
        <w:rPr>
          <w:rFonts w:eastAsiaTheme="minorHAnsi"/>
        </w:rPr>
      </w:pPr>
      <w:r w:rsidRPr="00897B69">
        <w:rPr>
          <w:rFonts w:eastAsiaTheme="minorHAnsi"/>
        </w:rPr>
        <w:t>κλωτσάει τις πόρτες και τους τοίχους</w:t>
      </w:r>
    </w:p>
    <w:p w:rsidR="00E03EE2" w:rsidRPr="00897B69" w:rsidRDefault="00E964D8" w:rsidP="00897B69">
      <w:pPr>
        <w:pStyle w:val="a3"/>
        <w:numPr>
          <w:ilvl w:val="0"/>
          <w:numId w:val="5"/>
        </w:numPr>
        <w:spacing w:line="360" w:lineRule="auto"/>
        <w:jc w:val="both"/>
        <w:rPr>
          <w:rFonts w:eastAsiaTheme="minorHAnsi"/>
        </w:rPr>
      </w:pPr>
      <w:r w:rsidRPr="00897B69">
        <w:rPr>
          <w:rFonts w:eastAsiaTheme="minorHAnsi"/>
        </w:rPr>
        <w:t>σκίζει τα ρούχα του</w:t>
      </w:r>
    </w:p>
    <w:p w:rsidR="00897B69" w:rsidRDefault="00E964D8" w:rsidP="000170A9">
      <w:pPr>
        <w:pStyle w:val="a3"/>
        <w:numPr>
          <w:ilvl w:val="0"/>
          <w:numId w:val="5"/>
        </w:numPr>
        <w:spacing w:line="360" w:lineRule="auto"/>
        <w:jc w:val="both"/>
        <w:rPr>
          <w:rFonts w:eastAsiaTheme="minorHAnsi"/>
          <w:lang w:eastAsia="en-US"/>
        </w:rPr>
      </w:pPr>
      <w:r w:rsidRPr="00897B69">
        <w:rPr>
          <w:rFonts w:eastAsiaTheme="minorHAnsi"/>
        </w:rPr>
        <w:t>γρατσουνίζει το πρόσωπό του ή γρονθοκοπεί το κεφάλι του</w:t>
      </w:r>
    </w:p>
    <w:p w:rsidR="00E03EE2" w:rsidRPr="00897B69" w:rsidRDefault="00E964D8" w:rsidP="000170A9">
      <w:pPr>
        <w:pStyle w:val="a3"/>
        <w:numPr>
          <w:ilvl w:val="0"/>
          <w:numId w:val="5"/>
        </w:numPr>
        <w:spacing w:line="360" w:lineRule="auto"/>
        <w:jc w:val="both"/>
        <w:rPr>
          <w:rFonts w:eastAsiaTheme="minorHAnsi"/>
          <w:lang w:eastAsia="en-US"/>
        </w:rPr>
      </w:pPr>
      <w:r w:rsidRPr="00897B69">
        <w:rPr>
          <w:rFonts w:eastAsiaTheme="minorHAnsi"/>
          <w:lang w:eastAsia="en-US"/>
        </w:rPr>
        <w:t xml:space="preserve">κατά τη διάρκεια του τελευταίου του ξεσπάσματος φώναζε ότι ήθελε να πεθάνει </w:t>
      </w:r>
    </w:p>
    <w:p w:rsidR="00E66201" w:rsidRPr="002069C5" w:rsidRDefault="00E66201" w:rsidP="002069C5">
      <w:pPr>
        <w:spacing w:after="0" w:line="360" w:lineRule="auto"/>
        <w:jc w:val="both"/>
        <w:rPr>
          <w:rFonts w:ascii="Times New Roman" w:hAnsi="Times New Roman" w:cs="Times New Roman"/>
          <w:sz w:val="24"/>
          <w:szCs w:val="24"/>
        </w:rPr>
      </w:pPr>
      <w:r w:rsidRPr="002069C5">
        <w:rPr>
          <w:rFonts w:ascii="Times New Roman" w:hAnsi="Times New Roman" w:cs="Times New Roman"/>
          <w:sz w:val="24"/>
          <w:szCs w:val="24"/>
        </w:rPr>
        <w:t>Μετά το πέρας του ξεσπάσματος θυμού</w:t>
      </w:r>
    </w:p>
    <w:p w:rsidR="00E03EE2" w:rsidRPr="00897B69" w:rsidRDefault="00E964D8" w:rsidP="00897B69">
      <w:pPr>
        <w:pStyle w:val="a3"/>
        <w:numPr>
          <w:ilvl w:val="0"/>
          <w:numId w:val="6"/>
        </w:numPr>
        <w:spacing w:line="360" w:lineRule="auto"/>
        <w:jc w:val="both"/>
        <w:rPr>
          <w:rFonts w:eastAsiaTheme="minorHAnsi"/>
        </w:rPr>
      </w:pPr>
      <w:r w:rsidRPr="00897B69">
        <w:rPr>
          <w:rFonts w:eastAsiaTheme="minorHAnsi"/>
        </w:rPr>
        <w:t>Εμφανίζεται μετανιωμένος</w:t>
      </w:r>
    </w:p>
    <w:p w:rsidR="00E03EE2" w:rsidRPr="00897B69" w:rsidRDefault="00E964D8" w:rsidP="00897B69">
      <w:pPr>
        <w:pStyle w:val="a3"/>
        <w:numPr>
          <w:ilvl w:val="0"/>
          <w:numId w:val="6"/>
        </w:numPr>
        <w:spacing w:line="360" w:lineRule="auto"/>
        <w:jc w:val="both"/>
        <w:rPr>
          <w:rFonts w:eastAsiaTheme="minorHAnsi"/>
        </w:rPr>
      </w:pPr>
      <w:r w:rsidRPr="00897B69">
        <w:rPr>
          <w:rFonts w:eastAsiaTheme="minorHAnsi"/>
        </w:rPr>
        <w:t xml:space="preserve">Αναζητά αγκαλιές </w:t>
      </w:r>
    </w:p>
    <w:p w:rsidR="00E03EE2" w:rsidRPr="00897B69" w:rsidRDefault="00E964D8" w:rsidP="00897B69">
      <w:pPr>
        <w:pStyle w:val="a3"/>
        <w:numPr>
          <w:ilvl w:val="0"/>
          <w:numId w:val="6"/>
        </w:numPr>
        <w:spacing w:line="360" w:lineRule="auto"/>
        <w:jc w:val="both"/>
        <w:rPr>
          <w:rFonts w:eastAsiaTheme="minorHAnsi"/>
        </w:rPr>
      </w:pPr>
      <w:r w:rsidRPr="00897B69">
        <w:rPr>
          <w:rFonts w:eastAsiaTheme="minorHAnsi"/>
        </w:rPr>
        <w:t>Διαβεβαιώνει ότι δεν θα ξαναγίνει</w:t>
      </w:r>
    </w:p>
    <w:p w:rsidR="00E03EE2" w:rsidRPr="00897B69" w:rsidRDefault="00E964D8" w:rsidP="00897B69">
      <w:pPr>
        <w:pStyle w:val="a3"/>
        <w:numPr>
          <w:ilvl w:val="0"/>
          <w:numId w:val="6"/>
        </w:numPr>
        <w:spacing w:line="360" w:lineRule="auto"/>
        <w:jc w:val="both"/>
        <w:rPr>
          <w:rFonts w:eastAsiaTheme="minorHAnsi"/>
        </w:rPr>
      </w:pPr>
      <w:r w:rsidRPr="00897B69">
        <w:rPr>
          <w:rFonts w:eastAsiaTheme="minorHAnsi"/>
        </w:rPr>
        <w:t>Μεταμορφώνεται στον γλυκό και καλό του εαυτό</w:t>
      </w:r>
    </w:p>
    <w:p w:rsidR="00E66201" w:rsidRDefault="00897B69" w:rsidP="002069C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Η νηπιαγωγός του ζήτησε βοήθεια καθώς δυσκολεύεται να διαχειριστεί την κατάσταση.</w:t>
      </w:r>
    </w:p>
    <w:p w:rsidR="00897B69" w:rsidRPr="009002AA" w:rsidRDefault="00897B69" w:rsidP="002069C5">
      <w:pPr>
        <w:spacing w:after="0" w:line="360" w:lineRule="auto"/>
        <w:jc w:val="both"/>
        <w:rPr>
          <w:rFonts w:ascii="Times New Roman" w:hAnsi="Times New Roman" w:cs="Times New Roman"/>
          <w:sz w:val="24"/>
          <w:szCs w:val="24"/>
        </w:rPr>
      </w:pPr>
    </w:p>
    <w:p w:rsidR="00162EBD" w:rsidRPr="00455DB9" w:rsidRDefault="00E66201" w:rsidP="009002AA">
      <w:pPr>
        <w:jc w:val="center"/>
        <w:rPr>
          <w:rFonts w:ascii="Times New Roman" w:hAnsi="Times New Roman" w:cs="Times New Roman"/>
          <w:b/>
          <w:sz w:val="24"/>
          <w:szCs w:val="24"/>
          <w:u w:val="single"/>
        </w:rPr>
      </w:pPr>
      <w:r w:rsidRPr="00455DB9">
        <w:rPr>
          <w:rFonts w:ascii="Times New Roman" w:hAnsi="Times New Roman" w:cs="Times New Roman"/>
          <w:b/>
          <w:sz w:val="24"/>
          <w:szCs w:val="24"/>
          <w:u w:val="single"/>
        </w:rPr>
        <w:t>ΠΡΩΤΟΒΑΘΜΙΑ ΕΚΠΑΙΔΕΥΣΗ</w:t>
      </w:r>
    </w:p>
    <w:p w:rsidR="009002AA" w:rsidRPr="00FB1ED7" w:rsidRDefault="009002AA">
      <w:pPr>
        <w:rPr>
          <w:rFonts w:ascii="Times New Roman" w:hAnsi="Times New Roman" w:cs="Times New Roman"/>
          <w:b/>
          <w:sz w:val="24"/>
          <w:szCs w:val="24"/>
        </w:rPr>
      </w:pPr>
      <w:r w:rsidRPr="00455DB9">
        <w:rPr>
          <w:rFonts w:ascii="Times New Roman" w:hAnsi="Times New Roman" w:cs="Times New Roman"/>
          <w:b/>
          <w:sz w:val="24"/>
          <w:szCs w:val="24"/>
        </w:rPr>
        <w:t>ΜΕΛΕΤΗ ΠΕΡΙΠΤΩΣΗΣ</w:t>
      </w:r>
      <w:r w:rsidR="00455DB9" w:rsidRPr="00FB1ED7">
        <w:rPr>
          <w:rFonts w:ascii="Times New Roman" w:hAnsi="Times New Roman" w:cs="Times New Roman"/>
          <w:b/>
          <w:sz w:val="24"/>
          <w:szCs w:val="24"/>
        </w:rPr>
        <w:t xml:space="preserve"> 4</w:t>
      </w:r>
    </w:p>
    <w:p w:rsidR="009002AA" w:rsidRDefault="009002AA" w:rsidP="009002AA">
      <w:pPr>
        <w:spacing w:line="360" w:lineRule="auto"/>
        <w:jc w:val="both"/>
        <w:rPr>
          <w:rFonts w:ascii="Times New Roman" w:hAnsi="Times New Roman"/>
          <w:sz w:val="24"/>
        </w:rPr>
      </w:pPr>
      <w:r>
        <w:rPr>
          <w:rFonts w:ascii="Times New Roman" w:hAnsi="Times New Roman"/>
          <w:sz w:val="24"/>
        </w:rPr>
        <w:t>Ο Π., είναι 6 χρονών και φοιτά στην Α’ τάξη γενικού δημοτικού σχολείου. Παρακολουθεί το τμήμα ένταξης, έχο</w:t>
      </w:r>
      <w:r w:rsidR="00972054">
        <w:rPr>
          <w:rFonts w:ascii="Times New Roman" w:hAnsi="Times New Roman"/>
          <w:sz w:val="24"/>
        </w:rPr>
        <w:t>ντας διάγνωση Διαταραχή Αυτιστικού φάσματος μέσης  λειτουργικότητας</w:t>
      </w:r>
      <w:r>
        <w:rPr>
          <w:rFonts w:ascii="Times New Roman" w:hAnsi="Times New Roman"/>
          <w:sz w:val="24"/>
        </w:rPr>
        <w:t xml:space="preserve">. Το οικογενειακό του περιβάλλον είναι ιδιαίτερα υποστηρικτικό, ενώ δεν έχει αδέλφια. Ο Π. δεν εμφανίζει κανένα πρόβλημα στην ομιλία. Αντίθετα, μπορεί να ξεκινήσει και να διατηρήσει έναν διάλογο, αν και συχνά αλλάζει θέμα συζήτησης χωρίς να προσέχει πάντα τι λέει ο συνομιλητής. Εμφανίζει δυσκολία στην ανάγνωση, ενώ στα μαθηματικά μπορεί να σχεδιάσει τα απλά και σύνθετα σχήματα, να τα κατονομάσει, να αριθμήσει μέχρι το 10 και να κάνει ομαδοποιήσεις και ταξινομήσεις αντικειμένων. Δυσκολεύεται στη φωνολογική διαφοροποίηση του /φ/ με το /θ/ και του /β/ με το /δ/ και η αδρή κινητικότητα του βρίσκεται ακόμα σε εξέλιξη ώστε να φτάσει στο στάδιο που θα συμβαδίζει με τα </w:t>
      </w:r>
      <w:r>
        <w:rPr>
          <w:rFonts w:ascii="Times New Roman" w:hAnsi="Times New Roman"/>
          <w:sz w:val="24"/>
        </w:rPr>
        <w:lastRenderedPageBreak/>
        <w:t xml:space="preserve">παιδιά της ηλικίας του. Η εκπαιδευτικός ασχολείται με την εκμάθηση γραμμάτων, στην ανάγνωση λέξεων και απλών μικρών κειμένων εστιάζοντας στην κατανόηση. </w:t>
      </w:r>
      <w:r w:rsidR="00972054">
        <w:rPr>
          <w:rFonts w:ascii="Times New Roman" w:hAnsi="Times New Roman"/>
          <w:sz w:val="24"/>
        </w:rPr>
        <w:t>Επίσης,</w:t>
      </w:r>
      <w:r>
        <w:rPr>
          <w:rFonts w:ascii="Times New Roman" w:hAnsi="Times New Roman"/>
          <w:sz w:val="24"/>
        </w:rPr>
        <w:t xml:space="preserve"> ασχολείται με τον εμπλουτισμό λεξιλογίου, στην εκμάθηση της ονομασίας πραγμάτων με τη χρήση διαφόρων θεματικών ενοτήτων προτρέποντας το μαθητή στη χρήση ολοκληρωμένων απαντήσεων και τη χρήση νέων λέξεων.. Όσον αφορά την προσαρμοστική λειτουργία του δεν είναι επαρκώς ανεπτυγμένη στον τομέα των κοινωνικών δεξιοτήτων και υπολείπεται γενικά στους τομείς της κοινωνικότητας και της κοινωνικοποίησης λόγω ψυχοκινητικής και συναισθηματικής ανωριμότητας.   </w:t>
      </w:r>
    </w:p>
    <w:p w:rsidR="009002AA" w:rsidRDefault="009002AA" w:rsidP="009002AA">
      <w:pPr>
        <w:spacing w:line="360" w:lineRule="auto"/>
        <w:jc w:val="both"/>
        <w:rPr>
          <w:rFonts w:ascii="Times New Roman" w:hAnsi="Times New Roman"/>
          <w:sz w:val="24"/>
        </w:rPr>
      </w:pPr>
      <w:r>
        <w:rPr>
          <w:rFonts w:ascii="Times New Roman" w:hAnsi="Times New Roman"/>
          <w:sz w:val="24"/>
        </w:rPr>
        <w:t>Ο Π. παρακολουθεί κάθε μέρα στο τμήμα ένταξης. Είναι ένα παιδί ιδιαίτερα ομιλητικό και προσιτό, ενώ έχει απορίες για οτιδήποτε τον περιτριγυρίζει, οι οποίες συχνά λειτουργούν ως διασπαστικός παράγοντας. Δεν κάνει ιδιαίτερες προσπάθειες να επικοινωνήσει με τους συμμαθητές του και προτιμά στο διάλειμμα να περνά τον χρόνο του τρέχοντας μόνος του. Ωστόσο, όταν τον πλησιάζουν παιδιά από την τάξη του, δέχεται την παρέα τους χωρίς έντονη αντίδραση. Του αρέσει πολύ να του διαβάζουν βιβλία. Δείχνει επίσης μια έντονη προτίμηση στα κεφαλαία γράμματα γιατί  κατά τα λεγόμενά του, τα μικρά γράμματα είναι βαρετά.</w:t>
      </w:r>
    </w:p>
    <w:p w:rsidR="009002AA" w:rsidRDefault="009002AA" w:rsidP="009002AA">
      <w:pPr>
        <w:jc w:val="both"/>
      </w:pPr>
    </w:p>
    <w:p w:rsidR="009002AA" w:rsidRPr="00972054" w:rsidRDefault="009002AA">
      <w:pPr>
        <w:rPr>
          <w:rFonts w:ascii="Times New Roman" w:hAnsi="Times New Roman" w:cs="Times New Roman"/>
          <w:b/>
          <w:sz w:val="24"/>
          <w:szCs w:val="24"/>
        </w:rPr>
      </w:pPr>
      <w:r w:rsidRPr="00455DB9">
        <w:rPr>
          <w:rFonts w:ascii="Times New Roman" w:hAnsi="Times New Roman" w:cs="Times New Roman"/>
          <w:b/>
          <w:sz w:val="24"/>
          <w:szCs w:val="24"/>
        </w:rPr>
        <w:t>ΜΕΛΕΤΗ ΠΕΡΙΠΤΩΣΗΣ</w:t>
      </w:r>
      <w:r w:rsidR="00455DB9" w:rsidRPr="00972054">
        <w:rPr>
          <w:rFonts w:ascii="Times New Roman" w:hAnsi="Times New Roman" w:cs="Times New Roman"/>
          <w:b/>
          <w:sz w:val="24"/>
          <w:szCs w:val="24"/>
        </w:rPr>
        <w:t xml:space="preserve"> 5</w:t>
      </w:r>
    </w:p>
    <w:p w:rsidR="00E66201" w:rsidRPr="006746B0" w:rsidRDefault="00E66201" w:rsidP="00972054">
      <w:pPr>
        <w:spacing w:line="360" w:lineRule="auto"/>
        <w:jc w:val="both"/>
        <w:rPr>
          <w:rFonts w:ascii="Times New Roman" w:hAnsi="Times New Roman" w:cs="Times New Roman"/>
          <w:sz w:val="24"/>
          <w:szCs w:val="24"/>
        </w:rPr>
      </w:pPr>
      <w:r w:rsidRPr="00972054">
        <w:rPr>
          <w:rFonts w:ascii="Times New Roman" w:hAnsi="Times New Roman"/>
          <w:sz w:val="24"/>
        </w:rPr>
        <w:t xml:space="preserve">Ο Χ. έχει από το ΚΕΣΥ </w:t>
      </w:r>
      <w:r w:rsidR="00972054">
        <w:rPr>
          <w:rFonts w:ascii="Times New Roman" w:hAnsi="Times New Roman"/>
          <w:sz w:val="24"/>
        </w:rPr>
        <w:t xml:space="preserve">με Διαταραχή Αυτιστικού Φάσματος, με </w:t>
      </w:r>
      <w:proofErr w:type="spellStart"/>
      <w:r w:rsidR="00972054">
        <w:rPr>
          <w:rFonts w:ascii="Times New Roman" w:hAnsi="Times New Roman"/>
          <w:sz w:val="24"/>
        </w:rPr>
        <w:t>συνοδά</w:t>
      </w:r>
      <w:proofErr w:type="spellEnd"/>
      <w:r w:rsidR="00972054">
        <w:rPr>
          <w:rFonts w:ascii="Times New Roman" w:hAnsi="Times New Roman"/>
          <w:sz w:val="24"/>
        </w:rPr>
        <w:t xml:space="preserve"> τα εξής χαρακτηριστικά: </w:t>
      </w:r>
      <w:r w:rsidRPr="00972054">
        <w:rPr>
          <w:rFonts w:ascii="Times New Roman" w:hAnsi="Times New Roman"/>
          <w:sz w:val="24"/>
        </w:rPr>
        <w:t>Ψυχοκοινωνική Ανωριμότητα, Διάσπαση Προσοχής και καθυστέρηση στον λόγο. Ο Χ. είναι ένα ιδιαιτέρως αγαπητό και χαρούμενο παιδί. Οι εκπαιδευτικοί του σχολείου τον περιγράφουν ως φιλότιμο, εργατικό, συνεργάσιμο και πρόσχαρο. Αναφέρουν ως κύριο χαρακτηριστικό του την λαχτάρα του για επικοινωνία και την αφοπλιστική ειλικρίνειά του. Ο Χ. λατρεύει το τρέξιμο, του αρέσει να παίζει «αγώνες» με τους συμμαθητές του στα διαλλείματα, και τη μουσική, ιδιαίτερα το τουμπερλέκι. Όταν είναι χαρούμενος μιμείται τον ήχο από το τουμπερλέκι (</w:t>
      </w:r>
      <w:proofErr w:type="spellStart"/>
      <w:r w:rsidRPr="00972054">
        <w:rPr>
          <w:rFonts w:ascii="Times New Roman" w:hAnsi="Times New Roman"/>
          <w:sz w:val="24"/>
        </w:rPr>
        <w:t>ταπ</w:t>
      </w:r>
      <w:proofErr w:type="spellEnd"/>
      <w:r w:rsidRPr="00972054">
        <w:rPr>
          <w:rFonts w:ascii="Times New Roman" w:hAnsi="Times New Roman"/>
          <w:sz w:val="24"/>
        </w:rPr>
        <w:t xml:space="preserve">, </w:t>
      </w:r>
      <w:proofErr w:type="spellStart"/>
      <w:r w:rsidRPr="00972054">
        <w:rPr>
          <w:rFonts w:ascii="Times New Roman" w:hAnsi="Times New Roman"/>
          <w:sz w:val="24"/>
        </w:rPr>
        <w:t>ντουπ</w:t>
      </w:r>
      <w:proofErr w:type="spellEnd"/>
      <w:r w:rsidRPr="00972054">
        <w:rPr>
          <w:rFonts w:ascii="Times New Roman" w:hAnsi="Times New Roman"/>
          <w:sz w:val="24"/>
        </w:rPr>
        <w:t xml:space="preserve">, </w:t>
      </w:r>
      <w:proofErr w:type="spellStart"/>
      <w:r w:rsidRPr="00972054">
        <w:rPr>
          <w:rFonts w:ascii="Times New Roman" w:hAnsi="Times New Roman"/>
          <w:sz w:val="24"/>
        </w:rPr>
        <w:t>ντουπ</w:t>
      </w:r>
      <w:proofErr w:type="spellEnd"/>
      <w:r w:rsidRPr="00972054">
        <w:rPr>
          <w:rFonts w:ascii="Times New Roman" w:hAnsi="Times New Roman"/>
          <w:sz w:val="24"/>
        </w:rPr>
        <w:t xml:space="preserve">) και κάνει πως χορεύει. Ο Χ. είναι συριακής καταγωγής και προέρχεται από οικογένεια χαμηλού μορφωτικού και κοινωνικοοικονομικού επιπέδου. Η γλώσσα επικοινωνίας στο σπίτι είναι τα συριακά και είναι το τέταρτο παιδί μιας εξαμελούς οικογένειας. Έχει γεννηθεί στην Ελλάδα και από την συνάντηση της ψυχολόγου του σχολείου με τους γονείς προέκυψε ότι η οικογένεια στην καθημερινότητά της ακολουθεί τον παραδοσιακό τρόπο ζωής της χώρας καταγωγής χωρίς ιδιαίτερες συναναστροφές με την τοπική κοινωνία. Ο Χ. δεν </w:t>
      </w:r>
      <w:r w:rsidRPr="00972054">
        <w:rPr>
          <w:rFonts w:ascii="Times New Roman" w:hAnsi="Times New Roman"/>
          <w:sz w:val="24"/>
        </w:rPr>
        <w:lastRenderedPageBreak/>
        <w:t xml:space="preserve">παρακολουθεί εξωσχολικές δραστηριότητες, ούτε υποστηρίζεται μαθησιακά εκτός σχολείου. Η συνεργασία με την οικογένεια περιγράφεται ως καλή. Οι γονείς ανταποκρίνονται θετικά σε ότι χρειαστεί το παιδί και προσπαθούν να ακολουθούν τις οδηγίες του σχολείου δίνοντας την σχετική ανατροφοδότηση. Η σχολική του επίδοση χαρακτηρίζεται ως </w:t>
      </w:r>
      <w:r w:rsidR="006746B0">
        <w:rPr>
          <w:rFonts w:ascii="Times New Roman" w:hAnsi="Times New Roman"/>
          <w:sz w:val="24"/>
        </w:rPr>
        <w:t xml:space="preserve">χαμηλή. Παρουσιάζει </w:t>
      </w:r>
      <w:r w:rsidRPr="00972054">
        <w:rPr>
          <w:rFonts w:ascii="Times New Roman" w:hAnsi="Times New Roman"/>
          <w:sz w:val="24"/>
        </w:rPr>
        <w:t xml:space="preserve"> αδυναμία συγκέντρωσης και έντονη διάσπαση προσοχής. Χαρακτηριστικό παράδειγμα είναι η ανοργάνωτη συμπεριφορά του μέχρι να χτυπήσει το πρωινό κουδούνι,</w:t>
      </w:r>
      <w:r w:rsidR="006746B0">
        <w:rPr>
          <w:rFonts w:ascii="Times New Roman" w:hAnsi="Times New Roman"/>
          <w:sz w:val="24"/>
        </w:rPr>
        <w:t xml:space="preserve"> η αδυναμία ελέγχου </w:t>
      </w:r>
      <w:r w:rsidRPr="00972054">
        <w:rPr>
          <w:rFonts w:ascii="Times New Roman" w:hAnsi="Times New Roman"/>
          <w:sz w:val="24"/>
        </w:rPr>
        <w:t>της παρόρμησης και των συναισθημάτων, καθώς αρκετές φορές ο Χ. φαίνεται να μην αναγνωρίζει τον θυμό των άλλων και να αναπαράγει την συμπεριφορά</w:t>
      </w:r>
      <w:r w:rsidR="006746B0">
        <w:rPr>
          <w:rFonts w:ascii="Calibri" w:hAnsi="Calibri" w:cs="Calibri"/>
          <w:color w:val="000000"/>
          <w:bdr w:val="none" w:sz="0" w:space="0" w:color="auto" w:frame="1"/>
          <w:shd w:val="clear" w:color="auto" w:fill="FFFFFF"/>
        </w:rPr>
        <w:t xml:space="preserve"> π</w:t>
      </w:r>
      <w:r>
        <w:rPr>
          <w:rFonts w:ascii="Calibri" w:hAnsi="Calibri" w:cs="Calibri"/>
          <w:color w:val="000000"/>
          <w:bdr w:val="none" w:sz="0" w:space="0" w:color="auto" w:frame="1"/>
          <w:shd w:val="clear" w:color="auto" w:fill="FFFFFF"/>
        </w:rPr>
        <w:t>ου ενοχλεί</w:t>
      </w:r>
      <w:r w:rsidR="006746B0">
        <w:rPr>
          <w:rFonts w:ascii="Calibri" w:hAnsi="Calibri" w:cs="Calibri"/>
          <w:color w:val="000000"/>
          <w:bdr w:val="none" w:sz="0" w:space="0" w:color="auto" w:frame="1"/>
          <w:shd w:val="clear" w:color="auto" w:fill="FFFFFF"/>
        </w:rPr>
        <w:t xml:space="preserve"> τους συμμαθητές του</w:t>
      </w:r>
      <w:r>
        <w:rPr>
          <w:rFonts w:ascii="Calibri" w:hAnsi="Calibri" w:cs="Calibri"/>
          <w:color w:val="000000"/>
          <w:bdr w:val="none" w:sz="0" w:space="0" w:color="auto" w:frame="1"/>
          <w:shd w:val="clear" w:color="auto" w:fill="FFFFFF"/>
        </w:rPr>
        <w:t>.</w:t>
      </w:r>
    </w:p>
    <w:p w:rsidR="009002AA" w:rsidRPr="00FB1ED7" w:rsidRDefault="009002AA">
      <w:pPr>
        <w:rPr>
          <w:rFonts w:ascii="Times New Roman" w:hAnsi="Times New Roman" w:cs="Times New Roman"/>
          <w:b/>
          <w:sz w:val="24"/>
          <w:szCs w:val="24"/>
        </w:rPr>
      </w:pPr>
      <w:r w:rsidRPr="00455DB9">
        <w:rPr>
          <w:rFonts w:ascii="Times New Roman" w:hAnsi="Times New Roman" w:cs="Times New Roman"/>
          <w:b/>
          <w:sz w:val="24"/>
          <w:szCs w:val="24"/>
        </w:rPr>
        <w:t>ΜΕΛΕΤΗ ΠΕΡΙΠΤΩΣΗΣ</w:t>
      </w:r>
      <w:r w:rsidR="00455DB9" w:rsidRPr="00FB1ED7">
        <w:rPr>
          <w:rFonts w:ascii="Times New Roman" w:hAnsi="Times New Roman" w:cs="Times New Roman"/>
          <w:b/>
          <w:sz w:val="24"/>
          <w:szCs w:val="24"/>
        </w:rPr>
        <w:t xml:space="preserve"> 6 </w:t>
      </w:r>
    </w:p>
    <w:p w:rsidR="00897B69" w:rsidRPr="00897B69" w:rsidRDefault="00897B69" w:rsidP="006746B0">
      <w:pPr>
        <w:spacing w:before="100" w:beforeAutospacing="1" w:after="100" w:afterAutospacing="1" w:line="360" w:lineRule="auto"/>
        <w:jc w:val="both"/>
        <w:rPr>
          <w:rFonts w:ascii="Times New Roman" w:hAnsi="Times New Roman"/>
          <w:sz w:val="24"/>
        </w:rPr>
      </w:pPr>
      <w:r w:rsidRPr="00897B69">
        <w:rPr>
          <w:rFonts w:ascii="Times New Roman" w:hAnsi="Times New Roman"/>
          <w:sz w:val="24"/>
        </w:rPr>
        <w:t>Η Χ. είναι 10 ετών, φοιτά στην Δ΄ τάξη του Δημοτικού σχολείου και παρακολουθεί το τμήμα ένταξης.</w:t>
      </w:r>
      <w:r w:rsidR="006746B0">
        <w:rPr>
          <w:rFonts w:ascii="Times New Roman" w:hAnsi="Times New Roman"/>
          <w:sz w:val="24"/>
        </w:rPr>
        <w:t xml:space="preserve"> </w:t>
      </w:r>
      <w:r w:rsidRPr="00897B69">
        <w:rPr>
          <w:rFonts w:ascii="Times New Roman" w:hAnsi="Times New Roman"/>
          <w:sz w:val="24"/>
        </w:rPr>
        <w:t>Έχει μια μικρότερη αδερφή. Η διάγνωση από το ΚΕΣΥ αναφέρει</w:t>
      </w:r>
      <w:r w:rsidR="006746B0">
        <w:rPr>
          <w:rFonts w:ascii="Times New Roman" w:hAnsi="Times New Roman"/>
          <w:sz w:val="24"/>
        </w:rPr>
        <w:t xml:space="preserve"> </w:t>
      </w:r>
      <w:r w:rsidRPr="00897B69">
        <w:rPr>
          <w:rFonts w:ascii="Times New Roman" w:hAnsi="Times New Roman"/>
          <w:sz w:val="24"/>
        </w:rPr>
        <w:t>ειδικές δυσκολίες στη μάθηση</w:t>
      </w:r>
      <w:r w:rsidR="006746B0">
        <w:rPr>
          <w:rFonts w:ascii="Times New Roman" w:hAnsi="Times New Roman"/>
          <w:sz w:val="24"/>
        </w:rPr>
        <w:t xml:space="preserve"> </w:t>
      </w:r>
      <w:r w:rsidRPr="00897B69">
        <w:rPr>
          <w:rFonts w:ascii="Times New Roman" w:hAnsi="Times New Roman"/>
          <w:sz w:val="24"/>
        </w:rPr>
        <w:t>.Είναι ένα χαριτωμένο κορίτσι, αλλά λόγω της χαμηλής μαθησιακής της επίδοσης δε διαθέτει</w:t>
      </w:r>
      <w:r w:rsidR="006746B0">
        <w:rPr>
          <w:rFonts w:ascii="Times New Roman" w:hAnsi="Times New Roman"/>
          <w:sz w:val="24"/>
        </w:rPr>
        <w:t xml:space="preserve"> </w:t>
      </w:r>
      <w:r w:rsidRPr="00897B69">
        <w:rPr>
          <w:rFonts w:ascii="Times New Roman" w:hAnsi="Times New Roman"/>
          <w:sz w:val="24"/>
        </w:rPr>
        <w:t>αυτοπεποίθηση. Δεν είναι ιδιαίτερα κοινωνική. Στο σχολείο κάνει παρέα μόνο με μια συμμαθήτριά της. Σε ό,τι αφορά την αναγνωστική της ικανότητα παρατηρήθηκε αργή ανάγνωση. Δε διαθέτει προσωδιακά χαρακτηριστικά και γίνεται αρκετά συλλαβιστή, όταν η μαθήτρια κουράζεται. Παρουσιάζει δυσκολίες αποκωδικοποίησης συλλαβών και λέξεων, που περιέχουν συνδυασμούς δύο ή τριών συμφώνων, και πολυσύλλαβων λέξεων γενικότερα. Σημαντικές είναι οι δυσκολίες της και στην αναγνωστική κατανόηση. Παρατηρείται ελλιπής κατανόηση των όσων διαβάζει, καθώς δυσκολεύεται να απαντήσει σε ερωτήσεις του κειμένου που απαιτούν το συνδυασμό πληροφοριών από αυτό. Ακόμη,</w:t>
      </w:r>
      <w:r w:rsidR="006746B0">
        <w:rPr>
          <w:rFonts w:ascii="Times New Roman" w:hAnsi="Times New Roman"/>
          <w:sz w:val="24"/>
        </w:rPr>
        <w:t xml:space="preserve"> </w:t>
      </w:r>
      <w:r w:rsidRPr="00897B69">
        <w:rPr>
          <w:rFonts w:ascii="Times New Roman" w:hAnsi="Times New Roman"/>
          <w:sz w:val="24"/>
        </w:rPr>
        <w:t>όμως. και στις ερωτήσεις που η απάντηση βρίσκεται σε συγκεκριμένο σημείο του κειμένου, δεν απαντά πάντα ολοκληρωμένα. Δυσκολίες παρουσιάζονται και στη γραφή. Παρατηρείται παράλειψη φωνημάτων κυρίως σε συλλαβές τύπου σύμφωνο- σύμφωνο –φωνήεν (σ-σ-φ) αλλά και του τελικού φωνήματος –ς- ή –ν-. Η γραφή της,</w:t>
      </w:r>
      <w:r w:rsidR="006746B0">
        <w:rPr>
          <w:rFonts w:ascii="Times New Roman" w:hAnsi="Times New Roman"/>
          <w:sz w:val="24"/>
        </w:rPr>
        <w:t xml:space="preserve"> </w:t>
      </w:r>
      <w:r w:rsidRPr="00897B69">
        <w:rPr>
          <w:rFonts w:ascii="Times New Roman" w:hAnsi="Times New Roman"/>
          <w:sz w:val="24"/>
        </w:rPr>
        <w:t>επίσης, δεν είναι καθόλου ορθογραφημένη ακόμα και σε ιδιαίτερα κοινότυπες λέξεις. Στην παραγωγή λόγου δυσκολεύεται ιδιαιτέρως. Με πολύ κόπο γράφει κείμενο δέκα σειρών.</w:t>
      </w:r>
    </w:p>
    <w:p w:rsidR="00897B69" w:rsidRPr="00897B69" w:rsidRDefault="00897B69">
      <w:pPr>
        <w:rPr>
          <w:rFonts w:ascii="Times New Roman" w:hAnsi="Times New Roman" w:cs="Times New Roman"/>
          <w:b/>
          <w:sz w:val="24"/>
          <w:szCs w:val="24"/>
        </w:rPr>
      </w:pPr>
    </w:p>
    <w:p w:rsidR="00162EBD" w:rsidRPr="006746B0" w:rsidRDefault="00162EBD" w:rsidP="009002AA">
      <w:pPr>
        <w:jc w:val="center"/>
        <w:rPr>
          <w:rFonts w:ascii="Times New Roman" w:hAnsi="Times New Roman" w:cs="Times New Roman"/>
          <w:b/>
          <w:sz w:val="24"/>
          <w:szCs w:val="24"/>
          <w:u w:val="single"/>
        </w:rPr>
      </w:pPr>
      <w:r w:rsidRPr="006746B0">
        <w:rPr>
          <w:rFonts w:ascii="Times New Roman" w:hAnsi="Times New Roman" w:cs="Times New Roman"/>
          <w:b/>
          <w:sz w:val="24"/>
          <w:szCs w:val="24"/>
          <w:u w:val="single"/>
        </w:rPr>
        <w:t>ΔΕΥΤΕΡΟΒΑΘΜΙΑ ΕΚΠΑΙΔΕΥΣΗ</w:t>
      </w:r>
    </w:p>
    <w:p w:rsidR="00162EBD" w:rsidRPr="00FD3357" w:rsidRDefault="009002AA">
      <w:pPr>
        <w:rPr>
          <w:rFonts w:ascii="Times New Roman" w:hAnsi="Times New Roman" w:cs="Times New Roman"/>
          <w:b/>
          <w:sz w:val="24"/>
          <w:szCs w:val="24"/>
        </w:rPr>
      </w:pPr>
      <w:r w:rsidRPr="00FD3357">
        <w:rPr>
          <w:rFonts w:ascii="Times New Roman" w:hAnsi="Times New Roman" w:cs="Times New Roman"/>
          <w:b/>
          <w:sz w:val="24"/>
          <w:szCs w:val="24"/>
        </w:rPr>
        <w:lastRenderedPageBreak/>
        <w:t>ΜΕΛΕΤΗ ΠΕΡΙΠΤΩΣΗΣ</w:t>
      </w:r>
      <w:r w:rsidR="006746B0" w:rsidRPr="00FD3357">
        <w:rPr>
          <w:rFonts w:ascii="Times New Roman" w:hAnsi="Times New Roman" w:cs="Times New Roman"/>
          <w:b/>
          <w:sz w:val="24"/>
          <w:szCs w:val="24"/>
        </w:rPr>
        <w:t xml:space="preserve"> 7</w:t>
      </w:r>
    </w:p>
    <w:p w:rsidR="00E66201" w:rsidRPr="009002AA" w:rsidRDefault="00FD3357" w:rsidP="00FD3357">
      <w:pPr>
        <w:spacing w:line="360" w:lineRule="auto"/>
        <w:jc w:val="both"/>
        <w:rPr>
          <w:rFonts w:ascii="Times New Roman" w:hAnsi="Times New Roman" w:cs="Times New Roman"/>
          <w:sz w:val="24"/>
          <w:szCs w:val="24"/>
        </w:rPr>
      </w:pPr>
      <w:r w:rsidRPr="00FD3357">
        <w:rPr>
          <w:rFonts w:ascii="Times New Roman" w:hAnsi="Times New Roman"/>
          <w:sz w:val="24"/>
        </w:rPr>
        <w:t xml:space="preserve">Ο Κ. είναι 14 χρονών και φοιτά στη Β’ Γυμνασίου. Είναι ένα παιδί επικοινωνιακό, ήρεμο και συνεργάσιμο. Ζει σε ένα αρκετά προστατευτικό και υποστηρικτικό οικογενειακό περιβάλλον. Έχει μία μικρότερη αδερφή. Οι γονείς ενδιαφέρονται για την κάλυψη των αναγκών και την υγιή ψυχοσυναισθηματική ανάπτυξη του παιδιού τους. Με βάση την ιατρική γνωμάτευση του </w:t>
      </w:r>
      <w:proofErr w:type="spellStart"/>
      <w:r w:rsidRPr="00FD3357">
        <w:rPr>
          <w:rFonts w:ascii="Times New Roman" w:hAnsi="Times New Roman"/>
          <w:sz w:val="24"/>
        </w:rPr>
        <w:t>Παιδοψυχιατρικού</w:t>
      </w:r>
      <w:proofErr w:type="spellEnd"/>
      <w:r w:rsidRPr="00FD3357">
        <w:rPr>
          <w:rFonts w:ascii="Times New Roman" w:hAnsi="Times New Roman"/>
          <w:sz w:val="24"/>
        </w:rPr>
        <w:t xml:space="preserve"> Τμήματος του Γενικού Νοσοκομείου ο Κ. παρουσιάζει διαταραχή φάσματος αυτισμού υψηλής λειτουργικότητας. Στην αξιολόγηση του ΚΕΣΥ αναγράφεται πως ο μαθητής παρουσιάζει διαταραχή αυτιστικού φάσματος και άλλες δυσκολίες και κυμαίνεται νοητικά σε μέσα φυσιολογικά επίπεδα. Ο προφορικός λόγος του είναι αναπτυγμένος. Διαθέτει ικανοποιητικό λεξιλόγιο και δίνει ολοκληρωμένες και αιτιολογημένες απαντήσεις. Μιλάει ανοιχτά για τον εαυτό του, τα συναισθήματά του, την καθημερινότητά του και τις σκέψεις του.</w:t>
      </w:r>
      <w:r>
        <w:rPr>
          <w:rFonts w:ascii="Times New Roman" w:hAnsi="Times New Roman"/>
          <w:sz w:val="24"/>
        </w:rPr>
        <w:t xml:space="preserve"> </w:t>
      </w:r>
      <w:r w:rsidRPr="00FD3357">
        <w:rPr>
          <w:rFonts w:ascii="Times New Roman" w:hAnsi="Times New Roman"/>
          <w:sz w:val="24"/>
        </w:rPr>
        <w:t xml:space="preserve">Παρατηρείται κοινωνική αλληλεπίδραση και συμμετοχή του Κ. σε ομαδικά παιχνίδια τόσο στον χώρο της αίθουσας όσο και στον </w:t>
      </w:r>
      <w:proofErr w:type="spellStart"/>
      <w:r w:rsidRPr="00FD3357">
        <w:rPr>
          <w:rFonts w:ascii="Times New Roman" w:hAnsi="Times New Roman"/>
          <w:sz w:val="24"/>
        </w:rPr>
        <w:t>αύλειο</w:t>
      </w:r>
      <w:proofErr w:type="spellEnd"/>
      <w:r w:rsidRPr="00FD3357">
        <w:rPr>
          <w:rFonts w:ascii="Times New Roman" w:hAnsi="Times New Roman"/>
          <w:sz w:val="24"/>
        </w:rPr>
        <w:t xml:space="preserve"> </w:t>
      </w:r>
      <w:proofErr w:type="spellStart"/>
      <w:r w:rsidRPr="00FD3357">
        <w:rPr>
          <w:rFonts w:ascii="Times New Roman" w:hAnsi="Times New Roman"/>
          <w:sz w:val="24"/>
        </w:rPr>
        <w:t>χώρο.Ο</w:t>
      </w:r>
      <w:proofErr w:type="spellEnd"/>
      <w:r w:rsidRPr="00FD3357">
        <w:rPr>
          <w:rFonts w:ascii="Times New Roman" w:hAnsi="Times New Roman"/>
          <w:sz w:val="24"/>
        </w:rPr>
        <w:t xml:space="preserve"> Κ. είναι ευχάριστος, υπακούει τις περισσότερες φορές εύκολα. Αντιδρά μόνο, όταν έχει κουραστεί ή δεν θέλει να ασχοληθεί με αυτό που του ανατίθεται. Παρουσιάζει μέτριο ρυθμό ανάγνωσης. Παρουσιάζει δισταγμούς, συχνές επαναφορές, παρατονισμούς και στρεβλώσεις λέξεων. Στην </w:t>
      </w:r>
      <w:proofErr w:type="spellStart"/>
      <w:r w:rsidRPr="00FD3357">
        <w:rPr>
          <w:rFonts w:ascii="Times New Roman" w:hAnsi="Times New Roman"/>
          <w:sz w:val="24"/>
        </w:rPr>
        <w:t>αναδιήγηση</w:t>
      </w:r>
      <w:proofErr w:type="spellEnd"/>
      <w:r w:rsidRPr="00FD3357">
        <w:rPr>
          <w:rFonts w:ascii="Times New Roman" w:hAnsi="Times New Roman"/>
          <w:sz w:val="24"/>
        </w:rPr>
        <w:t xml:space="preserve"> κειμένου η επίδοσή του είναι μέτρια. Δεν αποτυπώνει την κεντρική ιδέα του κειμένου, αλλά εστιάζει σε λεπτομέρειες που τον ενδιαφέρουν. Σε ερωτήσεις αναγνωστικής κατανόησης κλειστού τύπου η επίδοσή του είναι καλή. Στον γραπτό λόγο παρατηρείται δυσανάγνωστος γραφικός χαρακτήρας, ορθογραφικά λάθη και συνενώσεις λέξεων. Ο Κ. παραλείπει τόνους και κεφαλαία και δυσκολεύεται αρκετά στην εφαρμογή των γραμματικών κανόνων. Στην παραγωγή λόγου γράφει κείμενο δέκα σειρών με πληροφορίες που δε σχετίζονται με το θέμα. Τα κείμενά του είναι ενιαία, με απλές προτάσεις, με αρκετά ορθογραφικά λάθη και μη τήρηση διαστημάτων. Η εικόνα του γραπτού δεν είναι επιμελημένη</w:t>
      </w:r>
      <w:r>
        <w:rPr>
          <w:color w:val="000000"/>
          <w:sz w:val="27"/>
          <w:szCs w:val="27"/>
        </w:rPr>
        <w:t>.</w:t>
      </w:r>
    </w:p>
    <w:p w:rsidR="009002AA" w:rsidRPr="00FD3357" w:rsidRDefault="009002AA">
      <w:pPr>
        <w:rPr>
          <w:rFonts w:ascii="Times New Roman" w:hAnsi="Times New Roman" w:cs="Times New Roman"/>
          <w:b/>
          <w:sz w:val="24"/>
          <w:szCs w:val="24"/>
        </w:rPr>
      </w:pPr>
      <w:r w:rsidRPr="00FD3357">
        <w:rPr>
          <w:rFonts w:ascii="Times New Roman" w:hAnsi="Times New Roman" w:cs="Times New Roman"/>
          <w:b/>
          <w:sz w:val="24"/>
          <w:szCs w:val="24"/>
        </w:rPr>
        <w:t>ΜΕΛΕΤΗ ΠΕΡΙΠΤΩΣΗΣ</w:t>
      </w:r>
      <w:r w:rsidR="006746B0" w:rsidRPr="00FD3357">
        <w:rPr>
          <w:rFonts w:ascii="Times New Roman" w:hAnsi="Times New Roman" w:cs="Times New Roman"/>
          <w:b/>
          <w:sz w:val="24"/>
          <w:szCs w:val="24"/>
        </w:rPr>
        <w:t xml:space="preserve"> 8</w:t>
      </w:r>
    </w:p>
    <w:p w:rsidR="000D4326" w:rsidRPr="000D4326" w:rsidRDefault="000D4326" w:rsidP="000D4326">
      <w:pPr>
        <w:spacing w:line="360" w:lineRule="auto"/>
        <w:jc w:val="both"/>
      </w:pPr>
      <w:r w:rsidRPr="000D4326">
        <w:rPr>
          <w:rFonts w:ascii="Times New Roman" w:hAnsi="Times New Roman"/>
          <w:sz w:val="24"/>
        </w:rPr>
        <w:t xml:space="preserve">Ο Κώστας είναι </w:t>
      </w:r>
      <w:r>
        <w:rPr>
          <w:rFonts w:ascii="Times New Roman" w:hAnsi="Times New Roman"/>
          <w:sz w:val="24"/>
        </w:rPr>
        <w:t>15</w:t>
      </w:r>
      <w:r w:rsidRPr="000D4326">
        <w:rPr>
          <w:rFonts w:ascii="Times New Roman" w:hAnsi="Times New Roman"/>
          <w:sz w:val="24"/>
        </w:rPr>
        <w:t xml:space="preserve"> ετών και ζει σε μια επαρχιακή πόλη μαζί με τους γονείς του και τον κατά 4 έτη μεγαλύτερο αδελφό του. Φοιτά στο τυπικό σχολείο και σύμφωνα με τη δασκάλα του «έχει καταπληκτικό Λεξιλόγιο.» Επίσης, είναι ο καλύτερος μαθητής στην τάξη του και πάντα οι επιδόσεις του είναι υψηλότερες των υπολοίπων παιδιών. Το πρόβλημα είναι ότι δεν τα πηγαίνει και τόσο καλά με τα άλλα παιδιά ή μάλλον </w:t>
      </w:r>
      <w:r w:rsidRPr="000D4326">
        <w:rPr>
          <w:rFonts w:ascii="Times New Roman" w:hAnsi="Times New Roman"/>
          <w:sz w:val="24"/>
        </w:rPr>
        <w:lastRenderedPageBreak/>
        <w:t>όπως ο ίδιος ισχυρίζεται οι άλλοι δεν τα πηγαίνουν καλά μαζί του. Ο ίδιος επιθυμεί να κάνει παρέα με τα άλλα παιδιά αλλά θέλει πάντα να είναι ο αρχηγός και να παριστάνει το δάσκαλο. Ο Κώστας μιλά στα άλλα παιδιά όπως οι ενήλικες, τα μαλώνει όταν νομίζει ότι είναι άτακτα και το λεξιλόγιο και ο τόνος της φωνής του είναι όπως του διευθυντή. Θα έλεγε κανείς παρατηρώντας τον –εάν δεν τον γνωρίζει-ότι κοροϊδεύει τον διευθυντή. Έχει μεγάλο θέμα με τα ρούχα του. Πάντοτε φοράει τα ίδια ρούχα και πάντα τα φοράει με την ίδια σειρά. Το πρωϊνό του ντύσιμο είναι σαν τελετουργία και εκνευρίζεται πολύ εάν τα πράγματα δεν γίνουν όπως ακριβώς ο ίδιος τα θέλει. Μια μέρα είχε πάει στη γιαγιά του, την οποία υπεραγαπά και επανέλαβε μια βρισιά που είχε ακούσει στην τηλεόραση. Η γιαγιά του, τότε του είπε «Δάγκωσε τη γλώσσα σου» και ο Κώστας έκανε ακριβώς αυτό που του είπε η γιαγιά του. Πριν έναν χρόνο για αρκετούς μήνες κατέγραφε τους αριθμούς κυκλοφορίας όλων των οχημάτων που περνούσαν και μάλιστα κρατούσε διαφορετικά τετράδια για τα αυτοκίνητα, τα λεωφορεία και τις μοτοσικλέτες. Εάν τον άφηνες θα μπορούσε να μιλάει επί ώρες, δείχνοντας τις ασυνήθιστους αριθμούς κυκλοφορίας</w:t>
      </w:r>
      <w:r w:rsidRPr="000D4326">
        <w:t>.</w:t>
      </w:r>
    </w:p>
    <w:p w:rsidR="00FD3357" w:rsidRPr="009002AA" w:rsidRDefault="00FD3357">
      <w:pPr>
        <w:rPr>
          <w:rFonts w:ascii="Times New Roman" w:hAnsi="Times New Roman" w:cs="Times New Roman"/>
          <w:sz w:val="24"/>
          <w:szCs w:val="24"/>
        </w:rPr>
      </w:pPr>
    </w:p>
    <w:p w:rsidR="009002AA" w:rsidRDefault="009002AA">
      <w:pPr>
        <w:rPr>
          <w:rFonts w:ascii="Times New Roman" w:hAnsi="Times New Roman" w:cs="Times New Roman"/>
          <w:b/>
          <w:sz w:val="24"/>
          <w:szCs w:val="24"/>
        </w:rPr>
      </w:pPr>
      <w:r w:rsidRPr="00FD3357">
        <w:rPr>
          <w:rFonts w:ascii="Times New Roman" w:hAnsi="Times New Roman" w:cs="Times New Roman"/>
          <w:b/>
          <w:sz w:val="24"/>
          <w:szCs w:val="24"/>
        </w:rPr>
        <w:t>ΜΕΛΕΤΗ ΠΕΡΙΠΤΩΣΗΣ</w:t>
      </w:r>
      <w:r w:rsidR="006746B0" w:rsidRPr="00FD3357">
        <w:rPr>
          <w:rFonts w:ascii="Times New Roman" w:hAnsi="Times New Roman" w:cs="Times New Roman"/>
          <w:b/>
          <w:sz w:val="24"/>
          <w:szCs w:val="24"/>
        </w:rPr>
        <w:t xml:space="preserve"> 9</w:t>
      </w:r>
    </w:p>
    <w:p w:rsidR="00E964D8" w:rsidRPr="00E964D8" w:rsidRDefault="00E964D8" w:rsidP="00E964D8">
      <w:pPr>
        <w:pStyle w:val="paragraph"/>
        <w:spacing w:before="0" w:beforeAutospacing="0" w:after="0" w:afterAutospacing="0" w:line="360" w:lineRule="auto"/>
        <w:jc w:val="both"/>
        <w:textAlignment w:val="baseline"/>
        <w:rPr>
          <w:rFonts w:eastAsiaTheme="minorHAnsi" w:cstheme="minorBidi"/>
          <w:lang w:eastAsia="en-US"/>
        </w:rPr>
      </w:pPr>
      <w:r w:rsidRPr="00E964D8">
        <w:rPr>
          <w:rFonts w:eastAsiaTheme="minorHAnsi" w:cstheme="minorBidi"/>
          <w:lang w:eastAsia="en-US"/>
        </w:rPr>
        <w:t xml:space="preserve">Ο Θανάσης είναι 13 ετών και πηγαίνει στην Α΄ Γυμνασίου. Το τελευταίο διάστημα έρχεται αναστατωμένος στο σπίτι και όταν η μητέρα του, του κάνει παρατηρήσεις για τα μαθήματα ξεσπάει εύκολα σε κλάματα και γενικά γίνεται ευερέθιστος. Η μητέρα του μετά από συζήτηση αντιλαμβάνεται ότι παρόλο που δεν αναγνωρίζει σημάδια στο σώμα του φαίνεται ότι εδώ και αρκετό καιρό  έρχεται σε σύγκρουση με κάποιο παιδί το οποίο </w:t>
      </w:r>
      <w:proofErr w:type="spellStart"/>
      <w:r w:rsidRPr="00E964D8">
        <w:rPr>
          <w:rFonts w:eastAsiaTheme="minorHAnsi" w:cstheme="minorBidi"/>
          <w:lang w:eastAsia="en-US"/>
        </w:rPr>
        <w:t>επανανειλλημένα</w:t>
      </w:r>
      <w:proofErr w:type="spellEnd"/>
      <w:r w:rsidRPr="00E964D8">
        <w:rPr>
          <w:rFonts w:eastAsiaTheme="minorHAnsi" w:cstheme="minorBidi"/>
          <w:lang w:eastAsia="en-US"/>
        </w:rPr>
        <w:t xml:space="preserve"> σχεδιάζει τρόπους να μειώσει τον Θανάση μπροστά στους συμμαθητές τους στο διάλλειμα αλλά και στο δρόμο φεύγοντας από το σχολείο.  Ο </w:t>
      </w:r>
      <w:r>
        <w:rPr>
          <w:rFonts w:eastAsiaTheme="minorHAnsi" w:cstheme="minorBidi"/>
          <w:lang w:eastAsia="en-US"/>
        </w:rPr>
        <w:t>Θ</w:t>
      </w:r>
      <w:r w:rsidRPr="00E964D8">
        <w:rPr>
          <w:rFonts w:eastAsiaTheme="minorHAnsi" w:cstheme="minorBidi"/>
          <w:lang w:eastAsia="en-US"/>
        </w:rPr>
        <w:t>ανάσης ξεσπάει κλαίγοντας στη μητέρα λέγοντας ότι φοβάται να το πει στον μπαμπά και ζητά από τη μητέρα να το κρατήσει μυστικό. Παραπονιέται  ότι δεν έχει φίλους και τις επόμενες ημέρες αρνείται να πάει στο σχολείο παραπονούμενος για πόνους στην κοιλιά του.  Η μητέρα του την επόμενη ημέρα πηγαίνει στο σχολείο να μιλήσει με τους καθηγητές και εκείνοι την διαβεβαιώνουν ότι δεν έχουν προσέξει κάτι απειλητικό. Παρόλο που για κάποιο διάστημα τα περιστατικά στο σχολείο έχουν ηρεμήσει ο Θανάσης συνεχίζει να είναι ανήσυχος στο σπίτι και συχνά ξυπνά τους γονείς του από φωνές στον ύπνο του. Μετά από μερικές εβδομάδες η μητέρα δέχεται τηλεφώνημα από το διευθυντή του σχ</w:t>
      </w:r>
      <w:r>
        <w:rPr>
          <w:rFonts w:eastAsiaTheme="minorHAnsi" w:cstheme="minorBidi"/>
          <w:lang w:eastAsia="en-US"/>
        </w:rPr>
        <w:t>ολείου ενημερώνοντας την ότι ο Θ</w:t>
      </w:r>
      <w:r w:rsidRPr="00E964D8">
        <w:rPr>
          <w:rFonts w:eastAsiaTheme="minorHAnsi" w:cstheme="minorBidi"/>
          <w:lang w:eastAsia="en-US"/>
        </w:rPr>
        <w:t xml:space="preserve">ανάσης </w:t>
      </w:r>
      <w:r w:rsidRPr="00E964D8">
        <w:rPr>
          <w:rFonts w:eastAsiaTheme="minorHAnsi" w:cstheme="minorBidi"/>
          <w:lang w:eastAsia="en-US"/>
        </w:rPr>
        <w:lastRenderedPageBreak/>
        <w:t xml:space="preserve">έκλεψε χρήματα από κάποιο παιδί για ανεξήγητο λόγο αλλά η μητέρα δέχεται και τα παράπονα καθηγητών ότι το τελευταίο διάστημα δε συμμετέχει στα μαθήματα και ‘ονειροπολεί’.  Ο μπαμπάς του Θανάση ενημερώνεται και ξεσπάει στη μητέρα,  καθώς λόγω των συχνών ταξιδιών του, δεν είχε αντιληφθεί τι συνέβαινε στη ζωή του Θανάση και κατηγορεί τη μητέρα ότι τον </w:t>
      </w:r>
      <w:proofErr w:type="spellStart"/>
      <w:r w:rsidRPr="00E964D8">
        <w:rPr>
          <w:rFonts w:eastAsiaTheme="minorHAnsi" w:cstheme="minorBidi"/>
          <w:lang w:eastAsia="en-US"/>
        </w:rPr>
        <w:t>υπερπροστατεύει</w:t>
      </w:r>
      <w:proofErr w:type="spellEnd"/>
      <w:r w:rsidRPr="00E964D8">
        <w:rPr>
          <w:rFonts w:eastAsiaTheme="minorHAnsi" w:cstheme="minorBidi"/>
          <w:lang w:eastAsia="en-US"/>
        </w:rPr>
        <w:t xml:space="preserve"> και ο </w:t>
      </w:r>
      <w:proofErr w:type="spellStart"/>
      <w:r w:rsidRPr="00E964D8">
        <w:rPr>
          <w:rFonts w:eastAsiaTheme="minorHAnsi" w:cstheme="minorBidi"/>
          <w:lang w:eastAsia="en-US"/>
        </w:rPr>
        <w:t>θανάσης</w:t>
      </w:r>
      <w:proofErr w:type="spellEnd"/>
      <w:r w:rsidRPr="00E964D8">
        <w:rPr>
          <w:rFonts w:eastAsiaTheme="minorHAnsi" w:cstheme="minorBidi"/>
          <w:lang w:eastAsia="en-US"/>
        </w:rPr>
        <w:t xml:space="preserve">  δεν έχει μάθει,  όπως λέει, να αμύνεται και να μπορεί να είναι  σκληρός απέναντι στους συμμαθητές του. </w:t>
      </w:r>
    </w:p>
    <w:p w:rsidR="00E964D8" w:rsidRPr="00E964D8" w:rsidRDefault="00E964D8" w:rsidP="00E964D8">
      <w:pPr>
        <w:pStyle w:val="paragraph"/>
        <w:spacing w:before="0" w:beforeAutospacing="0" w:after="0" w:afterAutospacing="0" w:line="360" w:lineRule="auto"/>
        <w:jc w:val="both"/>
        <w:textAlignment w:val="baseline"/>
        <w:rPr>
          <w:rFonts w:eastAsiaTheme="minorHAnsi" w:cstheme="minorBidi"/>
          <w:lang w:eastAsia="en-US"/>
        </w:rPr>
      </w:pPr>
    </w:p>
    <w:p w:rsidR="00D66FE6" w:rsidRPr="00E964D8" w:rsidRDefault="00D66FE6" w:rsidP="00E964D8">
      <w:pPr>
        <w:spacing w:line="360" w:lineRule="auto"/>
        <w:rPr>
          <w:rFonts w:ascii="Times New Roman" w:hAnsi="Times New Roman"/>
          <w:sz w:val="24"/>
        </w:rPr>
      </w:pPr>
    </w:p>
    <w:sectPr w:rsidR="00D66FE6" w:rsidRPr="00E964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74F7"/>
    <w:multiLevelType w:val="hybridMultilevel"/>
    <w:tmpl w:val="087E2312"/>
    <w:lvl w:ilvl="0" w:tplc="D5C0E5EA">
      <w:start w:val="1"/>
      <w:numFmt w:val="bullet"/>
      <w:lvlText w:val=""/>
      <w:lvlJc w:val="left"/>
      <w:pPr>
        <w:tabs>
          <w:tab w:val="num" w:pos="720"/>
        </w:tabs>
        <w:ind w:left="720" w:hanging="360"/>
      </w:pPr>
      <w:rPr>
        <w:rFonts w:ascii="Wingdings" w:hAnsi="Wingdings" w:hint="default"/>
      </w:rPr>
    </w:lvl>
    <w:lvl w:ilvl="1" w:tplc="BDFE36AA" w:tentative="1">
      <w:start w:val="1"/>
      <w:numFmt w:val="bullet"/>
      <w:lvlText w:val=""/>
      <w:lvlJc w:val="left"/>
      <w:pPr>
        <w:tabs>
          <w:tab w:val="num" w:pos="1440"/>
        </w:tabs>
        <w:ind w:left="1440" w:hanging="360"/>
      </w:pPr>
      <w:rPr>
        <w:rFonts w:ascii="Wingdings" w:hAnsi="Wingdings" w:hint="default"/>
      </w:rPr>
    </w:lvl>
    <w:lvl w:ilvl="2" w:tplc="5F9A2D6E" w:tentative="1">
      <w:start w:val="1"/>
      <w:numFmt w:val="bullet"/>
      <w:lvlText w:val=""/>
      <w:lvlJc w:val="left"/>
      <w:pPr>
        <w:tabs>
          <w:tab w:val="num" w:pos="2160"/>
        </w:tabs>
        <w:ind w:left="2160" w:hanging="360"/>
      </w:pPr>
      <w:rPr>
        <w:rFonts w:ascii="Wingdings" w:hAnsi="Wingdings" w:hint="default"/>
      </w:rPr>
    </w:lvl>
    <w:lvl w:ilvl="3" w:tplc="5E3ED786" w:tentative="1">
      <w:start w:val="1"/>
      <w:numFmt w:val="bullet"/>
      <w:lvlText w:val=""/>
      <w:lvlJc w:val="left"/>
      <w:pPr>
        <w:tabs>
          <w:tab w:val="num" w:pos="2880"/>
        </w:tabs>
        <w:ind w:left="2880" w:hanging="360"/>
      </w:pPr>
      <w:rPr>
        <w:rFonts w:ascii="Wingdings" w:hAnsi="Wingdings" w:hint="default"/>
      </w:rPr>
    </w:lvl>
    <w:lvl w:ilvl="4" w:tplc="AFDC1C72" w:tentative="1">
      <w:start w:val="1"/>
      <w:numFmt w:val="bullet"/>
      <w:lvlText w:val=""/>
      <w:lvlJc w:val="left"/>
      <w:pPr>
        <w:tabs>
          <w:tab w:val="num" w:pos="3600"/>
        </w:tabs>
        <w:ind w:left="3600" w:hanging="360"/>
      </w:pPr>
      <w:rPr>
        <w:rFonts w:ascii="Wingdings" w:hAnsi="Wingdings" w:hint="default"/>
      </w:rPr>
    </w:lvl>
    <w:lvl w:ilvl="5" w:tplc="A1386A1A" w:tentative="1">
      <w:start w:val="1"/>
      <w:numFmt w:val="bullet"/>
      <w:lvlText w:val=""/>
      <w:lvlJc w:val="left"/>
      <w:pPr>
        <w:tabs>
          <w:tab w:val="num" w:pos="4320"/>
        </w:tabs>
        <w:ind w:left="4320" w:hanging="360"/>
      </w:pPr>
      <w:rPr>
        <w:rFonts w:ascii="Wingdings" w:hAnsi="Wingdings" w:hint="default"/>
      </w:rPr>
    </w:lvl>
    <w:lvl w:ilvl="6" w:tplc="EB70D702" w:tentative="1">
      <w:start w:val="1"/>
      <w:numFmt w:val="bullet"/>
      <w:lvlText w:val=""/>
      <w:lvlJc w:val="left"/>
      <w:pPr>
        <w:tabs>
          <w:tab w:val="num" w:pos="5040"/>
        </w:tabs>
        <w:ind w:left="5040" w:hanging="360"/>
      </w:pPr>
      <w:rPr>
        <w:rFonts w:ascii="Wingdings" w:hAnsi="Wingdings" w:hint="default"/>
      </w:rPr>
    </w:lvl>
    <w:lvl w:ilvl="7" w:tplc="F14228F4" w:tentative="1">
      <w:start w:val="1"/>
      <w:numFmt w:val="bullet"/>
      <w:lvlText w:val=""/>
      <w:lvlJc w:val="left"/>
      <w:pPr>
        <w:tabs>
          <w:tab w:val="num" w:pos="5760"/>
        </w:tabs>
        <w:ind w:left="5760" w:hanging="360"/>
      </w:pPr>
      <w:rPr>
        <w:rFonts w:ascii="Wingdings" w:hAnsi="Wingdings" w:hint="default"/>
      </w:rPr>
    </w:lvl>
    <w:lvl w:ilvl="8" w:tplc="8B28F19C" w:tentative="1">
      <w:start w:val="1"/>
      <w:numFmt w:val="bullet"/>
      <w:lvlText w:val=""/>
      <w:lvlJc w:val="left"/>
      <w:pPr>
        <w:tabs>
          <w:tab w:val="num" w:pos="6480"/>
        </w:tabs>
        <w:ind w:left="6480" w:hanging="360"/>
      </w:pPr>
      <w:rPr>
        <w:rFonts w:ascii="Wingdings" w:hAnsi="Wingdings" w:hint="default"/>
      </w:rPr>
    </w:lvl>
  </w:abstractNum>
  <w:abstractNum w:abstractNumId="1">
    <w:nsid w:val="1A7109CE"/>
    <w:multiLevelType w:val="hybridMultilevel"/>
    <w:tmpl w:val="93CA21DA"/>
    <w:lvl w:ilvl="0" w:tplc="01660472">
      <w:start w:val="1"/>
      <w:numFmt w:val="bullet"/>
      <w:lvlText w:val=""/>
      <w:lvlJc w:val="left"/>
      <w:pPr>
        <w:tabs>
          <w:tab w:val="num" w:pos="720"/>
        </w:tabs>
        <w:ind w:left="720" w:hanging="360"/>
      </w:pPr>
      <w:rPr>
        <w:rFonts w:ascii="Wingdings" w:hAnsi="Wingdings" w:hint="default"/>
      </w:rPr>
    </w:lvl>
    <w:lvl w:ilvl="1" w:tplc="F4063158" w:tentative="1">
      <w:start w:val="1"/>
      <w:numFmt w:val="bullet"/>
      <w:lvlText w:val=""/>
      <w:lvlJc w:val="left"/>
      <w:pPr>
        <w:tabs>
          <w:tab w:val="num" w:pos="1440"/>
        </w:tabs>
        <w:ind w:left="1440" w:hanging="360"/>
      </w:pPr>
      <w:rPr>
        <w:rFonts w:ascii="Wingdings" w:hAnsi="Wingdings" w:hint="default"/>
      </w:rPr>
    </w:lvl>
    <w:lvl w:ilvl="2" w:tplc="4BFEA5A6" w:tentative="1">
      <w:start w:val="1"/>
      <w:numFmt w:val="bullet"/>
      <w:lvlText w:val=""/>
      <w:lvlJc w:val="left"/>
      <w:pPr>
        <w:tabs>
          <w:tab w:val="num" w:pos="2160"/>
        </w:tabs>
        <w:ind w:left="2160" w:hanging="360"/>
      </w:pPr>
      <w:rPr>
        <w:rFonts w:ascii="Wingdings" w:hAnsi="Wingdings" w:hint="default"/>
      </w:rPr>
    </w:lvl>
    <w:lvl w:ilvl="3" w:tplc="645CB806" w:tentative="1">
      <w:start w:val="1"/>
      <w:numFmt w:val="bullet"/>
      <w:lvlText w:val=""/>
      <w:lvlJc w:val="left"/>
      <w:pPr>
        <w:tabs>
          <w:tab w:val="num" w:pos="2880"/>
        </w:tabs>
        <w:ind w:left="2880" w:hanging="360"/>
      </w:pPr>
      <w:rPr>
        <w:rFonts w:ascii="Wingdings" w:hAnsi="Wingdings" w:hint="default"/>
      </w:rPr>
    </w:lvl>
    <w:lvl w:ilvl="4" w:tplc="6444E24E" w:tentative="1">
      <w:start w:val="1"/>
      <w:numFmt w:val="bullet"/>
      <w:lvlText w:val=""/>
      <w:lvlJc w:val="left"/>
      <w:pPr>
        <w:tabs>
          <w:tab w:val="num" w:pos="3600"/>
        </w:tabs>
        <w:ind w:left="3600" w:hanging="360"/>
      </w:pPr>
      <w:rPr>
        <w:rFonts w:ascii="Wingdings" w:hAnsi="Wingdings" w:hint="default"/>
      </w:rPr>
    </w:lvl>
    <w:lvl w:ilvl="5" w:tplc="518E1368" w:tentative="1">
      <w:start w:val="1"/>
      <w:numFmt w:val="bullet"/>
      <w:lvlText w:val=""/>
      <w:lvlJc w:val="left"/>
      <w:pPr>
        <w:tabs>
          <w:tab w:val="num" w:pos="4320"/>
        </w:tabs>
        <w:ind w:left="4320" w:hanging="360"/>
      </w:pPr>
      <w:rPr>
        <w:rFonts w:ascii="Wingdings" w:hAnsi="Wingdings" w:hint="default"/>
      </w:rPr>
    </w:lvl>
    <w:lvl w:ilvl="6" w:tplc="C14888C2" w:tentative="1">
      <w:start w:val="1"/>
      <w:numFmt w:val="bullet"/>
      <w:lvlText w:val=""/>
      <w:lvlJc w:val="left"/>
      <w:pPr>
        <w:tabs>
          <w:tab w:val="num" w:pos="5040"/>
        </w:tabs>
        <w:ind w:left="5040" w:hanging="360"/>
      </w:pPr>
      <w:rPr>
        <w:rFonts w:ascii="Wingdings" w:hAnsi="Wingdings" w:hint="default"/>
      </w:rPr>
    </w:lvl>
    <w:lvl w:ilvl="7" w:tplc="EEBAED08" w:tentative="1">
      <w:start w:val="1"/>
      <w:numFmt w:val="bullet"/>
      <w:lvlText w:val=""/>
      <w:lvlJc w:val="left"/>
      <w:pPr>
        <w:tabs>
          <w:tab w:val="num" w:pos="5760"/>
        </w:tabs>
        <w:ind w:left="5760" w:hanging="360"/>
      </w:pPr>
      <w:rPr>
        <w:rFonts w:ascii="Wingdings" w:hAnsi="Wingdings" w:hint="default"/>
      </w:rPr>
    </w:lvl>
    <w:lvl w:ilvl="8" w:tplc="F574F26A" w:tentative="1">
      <w:start w:val="1"/>
      <w:numFmt w:val="bullet"/>
      <w:lvlText w:val=""/>
      <w:lvlJc w:val="left"/>
      <w:pPr>
        <w:tabs>
          <w:tab w:val="num" w:pos="6480"/>
        </w:tabs>
        <w:ind w:left="6480" w:hanging="360"/>
      </w:pPr>
      <w:rPr>
        <w:rFonts w:ascii="Wingdings" w:hAnsi="Wingdings" w:hint="default"/>
      </w:rPr>
    </w:lvl>
  </w:abstractNum>
  <w:abstractNum w:abstractNumId="2">
    <w:nsid w:val="2F2B4491"/>
    <w:multiLevelType w:val="hybridMultilevel"/>
    <w:tmpl w:val="73BA2CF0"/>
    <w:lvl w:ilvl="0" w:tplc="7EF88110">
      <w:start w:val="1"/>
      <w:numFmt w:val="bullet"/>
      <w:lvlText w:val=""/>
      <w:lvlJc w:val="left"/>
      <w:pPr>
        <w:tabs>
          <w:tab w:val="num" w:pos="720"/>
        </w:tabs>
        <w:ind w:left="720" w:hanging="360"/>
      </w:pPr>
      <w:rPr>
        <w:rFonts w:ascii="Wingdings" w:hAnsi="Wingdings" w:hint="default"/>
      </w:rPr>
    </w:lvl>
    <w:lvl w:ilvl="1" w:tplc="CB9EE1DA" w:tentative="1">
      <w:start w:val="1"/>
      <w:numFmt w:val="bullet"/>
      <w:lvlText w:val=""/>
      <w:lvlJc w:val="left"/>
      <w:pPr>
        <w:tabs>
          <w:tab w:val="num" w:pos="1440"/>
        </w:tabs>
        <w:ind w:left="1440" w:hanging="360"/>
      </w:pPr>
      <w:rPr>
        <w:rFonts w:ascii="Wingdings" w:hAnsi="Wingdings" w:hint="default"/>
      </w:rPr>
    </w:lvl>
    <w:lvl w:ilvl="2" w:tplc="EEF01C54" w:tentative="1">
      <w:start w:val="1"/>
      <w:numFmt w:val="bullet"/>
      <w:lvlText w:val=""/>
      <w:lvlJc w:val="left"/>
      <w:pPr>
        <w:tabs>
          <w:tab w:val="num" w:pos="2160"/>
        </w:tabs>
        <w:ind w:left="2160" w:hanging="360"/>
      </w:pPr>
      <w:rPr>
        <w:rFonts w:ascii="Wingdings" w:hAnsi="Wingdings" w:hint="default"/>
      </w:rPr>
    </w:lvl>
    <w:lvl w:ilvl="3" w:tplc="05669B58" w:tentative="1">
      <w:start w:val="1"/>
      <w:numFmt w:val="bullet"/>
      <w:lvlText w:val=""/>
      <w:lvlJc w:val="left"/>
      <w:pPr>
        <w:tabs>
          <w:tab w:val="num" w:pos="2880"/>
        </w:tabs>
        <w:ind w:left="2880" w:hanging="360"/>
      </w:pPr>
      <w:rPr>
        <w:rFonts w:ascii="Wingdings" w:hAnsi="Wingdings" w:hint="default"/>
      </w:rPr>
    </w:lvl>
    <w:lvl w:ilvl="4" w:tplc="109A2962" w:tentative="1">
      <w:start w:val="1"/>
      <w:numFmt w:val="bullet"/>
      <w:lvlText w:val=""/>
      <w:lvlJc w:val="left"/>
      <w:pPr>
        <w:tabs>
          <w:tab w:val="num" w:pos="3600"/>
        </w:tabs>
        <w:ind w:left="3600" w:hanging="360"/>
      </w:pPr>
      <w:rPr>
        <w:rFonts w:ascii="Wingdings" w:hAnsi="Wingdings" w:hint="default"/>
      </w:rPr>
    </w:lvl>
    <w:lvl w:ilvl="5" w:tplc="E548C1F2" w:tentative="1">
      <w:start w:val="1"/>
      <w:numFmt w:val="bullet"/>
      <w:lvlText w:val=""/>
      <w:lvlJc w:val="left"/>
      <w:pPr>
        <w:tabs>
          <w:tab w:val="num" w:pos="4320"/>
        </w:tabs>
        <w:ind w:left="4320" w:hanging="360"/>
      </w:pPr>
      <w:rPr>
        <w:rFonts w:ascii="Wingdings" w:hAnsi="Wingdings" w:hint="default"/>
      </w:rPr>
    </w:lvl>
    <w:lvl w:ilvl="6" w:tplc="EF005206" w:tentative="1">
      <w:start w:val="1"/>
      <w:numFmt w:val="bullet"/>
      <w:lvlText w:val=""/>
      <w:lvlJc w:val="left"/>
      <w:pPr>
        <w:tabs>
          <w:tab w:val="num" w:pos="5040"/>
        </w:tabs>
        <w:ind w:left="5040" w:hanging="360"/>
      </w:pPr>
      <w:rPr>
        <w:rFonts w:ascii="Wingdings" w:hAnsi="Wingdings" w:hint="default"/>
      </w:rPr>
    </w:lvl>
    <w:lvl w:ilvl="7" w:tplc="37D69FE4" w:tentative="1">
      <w:start w:val="1"/>
      <w:numFmt w:val="bullet"/>
      <w:lvlText w:val=""/>
      <w:lvlJc w:val="left"/>
      <w:pPr>
        <w:tabs>
          <w:tab w:val="num" w:pos="5760"/>
        </w:tabs>
        <w:ind w:left="5760" w:hanging="360"/>
      </w:pPr>
      <w:rPr>
        <w:rFonts w:ascii="Wingdings" w:hAnsi="Wingdings" w:hint="default"/>
      </w:rPr>
    </w:lvl>
    <w:lvl w:ilvl="8" w:tplc="657CD50C" w:tentative="1">
      <w:start w:val="1"/>
      <w:numFmt w:val="bullet"/>
      <w:lvlText w:val=""/>
      <w:lvlJc w:val="left"/>
      <w:pPr>
        <w:tabs>
          <w:tab w:val="num" w:pos="6480"/>
        </w:tabs>
        <w:ind w:left="6480" w:hanging="360"/>
      </w:pPr>
      <w:rPr>
        <w:rFonts w:ascii="Wingdings" w:hAnsi="Wingdings" w:hint="default"/>
      </w:rPr>
    </w:lvl>
  </w:abstractNum>
  <w:abstractNum w:abstractNumId="3">
    <w:nsid w:val="33550CD3"/>
    <w:multiLevelType w:val="hybridMultilevel"/>
    <w:tmpl w:val="EEE2F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85A3B2C"/>
    <w:multiLevelType w:val="hybridMultilevel"/>
    <w:tmpl w:val="25FCB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C736051"/>
    <w:multiLevelType w:val="hybridMultilevel"/>
    <w:tmpl w:val="888C0258"/>
    <w:lvl w:ilvl="0" w:tplc="2A8C807C">
      <w:start w:val="1"/>
      <w:numFmt w:val="bullet"/>
      <w:lvlText w:val=""/>
      <w:lvlJc w:val="left"/>
      <w:pPr>
        <w:tabs>
          <w:tab w:val="num" w:pos="720"/>
        </w:tabs>
        <w:ind w:left="720" w:hanging="360"/>
      </w:pPr>
      <w:rPr>
        <w:rFonts w:ascii="Wingdings" w:hAnsi="Wingdings" w:hint="default"/>
      </w:rPr>
    </w:lvl>
    <w:lvl w:ilvl="1" w:tplc="A15CF12A" w:tentative="1">
      <w:start w:val="1"/>
      <w:numFmt w:val="bullet"/>
      <w:lvlText w:val=""/>
      <w:lvlJc w:val="left"/>
      <w:pPr>
        <w:tabs>
          <w:tab w:val="num" w:pos="1440"/>
        </w:tabs>
        <w:ind w:left="1440" w:hanging="360"/>
      </w:pPr>
      <w:rPr>
        <w:rFonts w:ascii="Wingdings" w:hAnsi="Wingdings" w:hint="default"/>
      </w:rPr>
    </w:lvl>
    <w:lvl w:ilvl="2" w:tplc="604A5600" w:tentative="1">
      <w:start w:val="1"/>
      <w:numFmt w:val="bullet"/>
      <w:lvlText w:val=""/>
      <w:lvlJc w:val="left"/>
      <w:pPr>
        <w:tabs>
          <w:tab w:val="num" w:pos="2160"/>
        </w:tabs>
        <w:ind w:left="2160" w:hanging="360"/>
      </w:pPr>
      <w:rPr>
        <w:rFonts w:ascii="Wingdings" w:hAnsi="Wingdings" w:hint="default"/>
      </w:rPr>
    </w:lvl>
    <w:lvl w:ilvl="3" w:tplc="CE6E0338" w:tentative="1">
      <w:start w:val="1"/>
      <w:numFmt w:val="bullet"/>
      <w:lvlText w:val=""/>
      <w:lvlJc w:val="left"/>
      <w:pPr>
        <w:tabs>
          <w:tab w:val="num" w:pos="2880"/>
        </w:tabs>
        <w:ind w:left="2880" w:hanging="360"/>
      </w:pPr>
      <w:rPr>
        <w:rFonts w:ascii="Wingdings" w:hAnsi="Wingdings" w:hint="default"/>
      </w:rPr>
    </w:lvl>
    <w:lvl w:ilvl="4" w:tplc="FEE2CF9E" w:tentative="1">
      <w:start w:val="1"/>
      <w:numFmt w:val="bullet"/>
      <w:lvlText w:val=""/>
      <w:lvlJc w:val="left"/>
      <w:pPr>
        <w:tabs>
          <w:tab w:val="num" w:pos="3600"/>
        </w:tabs>
        <w:ind w:left="3600" w:hanging="360"/>
      </w:pPr>
      <w:rPr>
        <w:rFonts w:ascii="Wingdings" w:hAnsi="Wingdings" w:hint="default"/>
      </w:rPr>
    </w:lvl>
    <w:lvl w:ilvl="5" w:tplc="9F1EF2D6" w:tentative="1">
      <w:start w:val="1"/>
      <w:numFmt w:val="bullet"/>
      <w:lvlText w:val=""/>
      <w:lvlJc w:val="left"/>
      <w:pPr>
        <w:tabs>
          <w:tab w:val="num" w:pos="4320"/>
        </w:tabs>
        <w:ind w:left="4320" w:hanging="360"/>
      </w:pPr>
      <w:rPr>
        <w:rFonts w:ascii="Wingdings" w:hAnsi="Wingdings" w:hint="default"/>
      </w:rPr>
    </w:lvl>
    <w:lvl w:ilvl="6" w:tplc="AE14AE02" w:tentative="1">
      <w:start w:val="1"/>
      <w:numFmt w:val="bullet"/>
      <w:lvlText w:val=""/>
      <w:lvlJc w:val="left"/>
      <w:pPr>
        <w:tabs>
          <w:tab w:val="num" w:pos="5040"/>
        </w:tabs>
        <w:ind w:left="5040" w:hanging="360"/>
      </w:pPr>
      <w:rPr>
        <w:rFonts w:ascii="Wingdings" w:hAnsi="Wingdings" w:hint="default"/>
      </w:rPr>
    </w:lvl>
    <w:lvl w:ilvl="7" w:tplc="1F5A479C" w:tentative="1">
      <w:start w:val="1"/>
      <w:numFmt w:val="bullet"/>
      <w:lvlText w:val=""/>
      <w:lvlJc w:val="left"/>
      <w:pPr>
        <w:tabs>
          <w:tab w:val="num" w:pos="5760"/>
        </w:tabs>
        <w:ind w:left="5760" w:hanging="360"/>
      </w:pPr>
      <w:rPr>
        <w:rFonts w:ascii="Wingdings" w:hAnsi="Wingdings" w:hint="default"/>
      </w:rPr>
    </w:lvl>
    <w:lvl w:ilvl="8" w:tplc="94784A0A"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11"/>
    <w:rsid w:val="000A7C31"/>
    <w:rsid w:val="000D4326"/>
    <w:rsid w:val="00162EBD"/>
    <w:rsid w:val="002069C5"/>
    <w:rsid w:val="00455DB9"/>
    <w:rsid w:val="004B3611"/>
    <w:rsid w:val="00580FBD"/>
    <w:rsid w:val="006746B0"/>
    <w:rsid w:val="00723B1C"/>
    <w:rsid w:val="00897B69"/>
    <w:rsid w:val="009002AA"/>
    <w:rsid w:val="00972054"/>
    <w:rsid w:val="00CF5A24"/>
    <w:rsid w:val="00D66FE6"/>
    <w:rsid w:val="00E03EE2"/>
    <w:rsid w:val="00E33BCE"/>
    <w:rsid w:val="00E66201"/>
    <w:rsid w:val="00E964D8"/>
    <w:rsid w:val="00FB1ED7"/>
    <w:rsid w:val="00FD33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002AA"/>
    <w:rPr>
      <w:color w:val="0563C1" w:themeColor="hyperlink"/>
      <w:u w:val="single"/>
    </w:rPr>
  </w:style>
  <w:style w:type="paragraph" w:styleId="Web">
    <w:name w:val="Normal (Web)"/>
    <w:basedOn w:val="a"/>
    <w:uiPriority w:val="99"/>
    <w:semiHidden/>
    <w:unhideWhenUsed/>
    <w:rsid w:val="00E6620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E66201"/>
    <w:pPr>
      <w:spacing w:after="0" w:line="240" w:lineRule="auto"/>
      <w:ind w:left="720"/>
      <w:contextualSpacing/>
    </w:pPr>
    <w:rPr>
      <w:rFonts w:ascii="Times New Roman" w:eastAsia="Times New Roman" w:hAnsi="Times New Roman" w:cs="Times New Roman"/>
      <w:sz w:val="24"/>
      <w:szCs w:val="24"/>
      <w:lang w:eastAsia="el-GR"/>
    </w:rPr>
  </w:style>
  <w:style w:type="paragraph" w:customStyle="1" w:styleId="paragraph">
    <w:name w:val="paragraph"/>
    <w:basedOn w:val="a"/>
    <w:rsid w:val="00E964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E96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002AA"/>
    <w:rPr>
      <w:color w:val="0563C1" w:themeColor="hyperlink"/>
      <w:u w:val="single"/>
    </w:rPr>
  </w:style>
  <w:style w:type="paragraph" w:styleId="Web">
    <w:name w:val="Normal (Web)"/>
    <w:basedOn w:val="a"/>
    <w:uiPriority w:val="99"/>
    <w:semiHidden/>
    <w:unhideWhenUsed/>
    <w:rsid w:val="00E6620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rsid w:val="00E66201"/>
    <w:pPr>
      <w:spacing w:after="0" w:line="240" w:lineRule="auto"/>
      <w:ind w:left="720"/>
      <w:contextualSpacing/>
    </w:pPr>
    <w:rPr>
      <w:rFonts w:ascii="Times New Roman" w:eastAsia="Times New Roman" w:hAnsi="Times New Roman" w:cs="Times New Roman"/>
      <w:sz w:val="24"/>
      <w:szCs w:val="24"/>
      <w:lang w:eastAsia="el-GR"/>
    </w:rPr>
  </w:style>
  <w:style w:type="paragraph" w:customStyle="1" w:styleId="paragraph">
    <w:name w:val="paragraph"/>
    <w:basedOn w:val="a"/>
    <w:rsid w:val="00E964D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E96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4536">
      <w:bodyDiv w:val="1"/>
      <w:marLeft w:val="0"/>
      <w:marRight w:val="0"/>
      <w:marTop w:val="0"/>
      <w:marBottom w:val="0"/>
      <w:divBdr>
        <w:top w:val="none" w:sz="0" w:space="0" w:color="auto"/>
        <w:left w:val="none" w:sz="0" w:space="0" w:color="auto"/>
        <w:bottom w:val="none" w:sz="0" w:space="0" w:color="auto"/>
        <w:right w:val="none" w:sz="0" w:space="0" w:color="auto"/>
      </w:divBdr>
      <w:divsChild>
        <w:div w:id="308437891">
          <w:marLeft w:val="864"/>
          <w:marRight w:val="0"/>
          <w:marTop w:val="125"/>
          <w:marBottom w:val="0"/>
          <w:divBdr>
            <w:top w:val="none" w:sz="0" w:space="0" w:color="auto"/>
            <w:left w:val="none" w:sz="0" w:space="0" w:color="auto"/>
            <w:bottom w:val="none" w:sz="0" w:space="0" w:color="auto"/>
            <w:right w:val="none" w:sz="0" w:space="0" w:color="auto"/>
          </w:divBdr>
        </w:div>
        <w:div w:id="162401867">
          <w:marLeft w:val="864"/>
          <w:marRight w:val="0"/>
          <w:marTop w:val="125"/>
          <w:marBottom w:val="0"/>
          <w:divBdr>
            <w:top w:val="none" w:sz="0" w:space="0" w:color="auto"/>
            <w:left w:val="none" w:sz="0" w:space="0" w:color="auto"/>
            <w:bottom w:val="none" w:sz="0" w:space="0" w:color="auto"/>
            <w:right w:val="none" w:sz="0" w:space="0" w:color="auto"/>
          </w:divBdr>
        </w:div>
        <w:div w:id="1964992028">
          <w:marLeft w:val="864"/>
          <w:marRight w:val="0"/>
          <w:marTop w:val="125"/>
          <w:marBottom w:val="0"/>
          <w:divBdr>
            <w:top w:val="none" w:sz="0" w:space="0" w:color="auto"/>
            <w:left w:val="none" w:sz="0" w:space="0" w:color="auto"/>
            <w:bottom w:val="none" w:sz="0" w:space="0" w:color="auto"/>
            <w:right w:val="none" w:sz="0" w:space="0" w:color="auto"/>
          </w:divBdr>
        </w:div>
        <w:div w:id="972055849">
          <w:marLeft w:val="864"/>
          <w:marRight w:val="0"/>
          <w:marTop w:val="125"/>
          <w:marBottom w:val="0"/>
          <w:divBdr>
            <w:top w:val="none" w:sz="0" w:space="0" w:color="auto"/>
            <w:left w:val="none" w:sz="0" w:space="0" w:color="auto"/>
            <w:bottom w:val="none" w:sz="0" w:space="0" w:color="auto"/>
            <w:right w:val="none" w:sz="0" w:space="0" w:color="auto"/>
          </w:divBdr>
        </w:div>
      </w:divsChild>
    </w:div>
    <w:div w:id="549414646">
      <w:bodyDiv w:val="1"/>
      <w:marLeft w:val="0"/>
      <w:marRight w:val="0"/>
      <w:marTop w:val="0"/>
      <w:marBottom w:val="0"/>
      <w:divBdr>
        <w:top w:val="none" w:sz="0" w:space="0" w:color="auto"/>
        <w:left w:val="none" w:sz="0" w:space="0" w:color="auto"/>
        <w:bottom w:val="none" w:sz="0" w:space="0" w:color="auto"/>
        <w:right w:val="none" w:sz="0" w:space="0" w:color="auto"/>
      </w:divBdr>
      <w:divsChild>
        <w:div w:id="1707174640">
          <w:marLeft w:val="864"/>
          <w:marRight w:val="0"/>
          <w:marTop w:val="134"/>
          <w:marBottom w:val="0"/>
          <w:divBdr>
            <w:top w:val="none" w:sz="0" w:space="0" w:color="auto"/>
            <w:left w:val="none" w:sz="0" w:space="0" w:color="auto"/>
            <w:bottom w:val="none" w:sz="0" w:space="0" w:color="auto"/>
            <w:right w:val="none" w:sz="0" w:space="0" w:color="auto"/>
          </w:divBdr>
        </w:div>
        <w:div w:id="364646999">
          <w:marLeft w:val="864"/>
          <w:marRight w:val="0"/>
          <w:marTop w:val="134"/>
          <w:marBottom w:val="0"/>
          <w:divBdr>
            <w:top w:val="none" w:sz="0" w:space="0" w:color="auto"/>
            <w:left w:val="none" w:sz="0" w:space="0" w:color="auto"/>
            <w:bottom w:val="none" w:sz="0" w:space="0" w:color="auto"/>
            <w:right w:val="none" w:sz="0" w:space="0" w:color="auto"/>
          </w:divBdr>
        </w:div>
        <w:div w:id="1376345350">
          <w:marLeft w:val="864"/>
          <w:marRight w:val="0"/>
          <w:marTop w:val="134"/>
          <w:marBottom w:val="0"/>
          <w:divBdr>
            <w:top w:val="none" w:sz="0" w:space="0" w:color="auto"/>
            <w:left w:val="none" w:sz="0" w:space="0" w:color="auto"/>
            <w:bottom w:val="none" w:sz="0" w:space="0" w:color="auto"/>
            <w:right w:val="none" w:sz="0" w:space="0" w:color="auto"/>
          </w:divBdr>
        </w:div>
        <w:div w:id="1764644454">
          <w:marLeft w:val="864"/>
          <w:marRight w:val="0"/>
          <w:marTop w:val="134"/>
          <w:marBottom w:val="0"/>
          <w:divBdr>
            <w:top w:val="none" w:sz="0" w:space="0" w:color="auto"/>
            <w:left w:val="none" w:sz="0" w:space="0" w:color="auto"/>
            <w:bottom w:val="none" w:sz="0" w:space="0" w:color="auto"/>
            <w:right w:val="none" w:sz="0" w:space="0" w:color="auto"/>
          </w:divBdr>
        </w:div>
      </w:divsChild>
    </w:div>
    <w:div w:id="751126218">
      <w:bodyDiv w:val="1"/>
      <w:marLeft w:val="0"/>
      <w:marRight w:val="0"/>
      <w:marTop w:val="0"/>
      <w:marBottom w:val="0"/>
      <w:divBdr>
        <w:top w:val="none" w:sz="0" w:space="0" w:color="auto"/>
        <w:left w:val="none" w:sz="0" w:space="0" w:color="auto"/>
        <w:bottom w:val="none" w:sz="0" w:space="0" w:color="auto"/>
        <w:right w:val="none" w:sz="0" w:space="0" w:color="auto"/>
      </w:divBdr>
    </w:div>
    <w:div w:id="1010911016">
      <w:bodyDiv w:val="1"/>
      <w:marLeft w:val="0"/>
      <w:marRight w:val="0"/>
      <w:marTop w:val="0"/>
      <w:marBottom w:val="0"/>
      <w:divBdr>
        <w:top w:val="none" w:sz="0" w:space="0" w:color="auto"/>
        <w:left w:val="none" w:sz="0" w:space="0" w:color="auto"/>
        <w:bottom w:val="none" w:sz="0" w:space="0" w:color="auto"/>
        <w:right w:val="none" w:sz="0" w:space="0" w:color="auto"/>
      </w:divBdr>
    </w:div>
    <w:div w:id="1063915434">
      <w:bodyDiv w:val="1"/>
      <w:marLeft w:val="0"/>
      <w:marRight w:val="0"/>
      <w:marTop w:val="0"/>
      <w:marBottom w:val="0"/>
      <w:divBdr>
        <w:top w:val="none" w:sz="0" w:space="0" w:color="auto"/>
        <w:left w:val="none" w:sz="0" w:space="0" w:color="auto"/>
        <w:bottom w:val="none" w:sz="0" w:space="0" w:color="auto"/>
        <w:right w:val="none" w:sz="0" w:space="0" w:color="auto"/>
      </w:divBdr>
      <w:divsChild>
        <w:div w:id="1722943348">
          <w:marLeft w:val="864"/>
          <w:marRight w:val="0"/>
          <w:marTop w:val="125"/>
          <w:marBottom w:val="0"/>
          <w:divBdr>
            <w:top w:val="none" w:sz="0" w:space="0" w:color="auto"/>
            <w:left w:val="none" w:sz="0" w:space="0" w:color="auto"/>
            <w:bottom w:val="none" w:sz="0" w:space="0" w:color="auto"/>
            <w:right w:val="none" w:sz="0" w:space="0" w:color="auto"/>
          </w:divBdr>
        </w:div>
        <w:div w:id="1783573385">
          <w:marLeft w:val="864"/>
          <w:marRight w:val="0"/>
          <w:marTop w:val="125"/>
          <w:marBottom w:val="0"/>
          <w:divBdr>
            <w:top w:val="none" w:sz="0" w:space="0" w:color="auto"/>
            <w:left w:val="none" w:sz="0" w:space="0" w:color="auto"/>
            <w:bottom w:val="none" w:sz="0" w:space="0" w:color="auto"/>
            <w:right w:val="none" w:sz="0" w:space="0" w:color="auto"/>
          </w:divBdr>
        </w:div>
        <w:div w:id="1128281071">
          <w:marLeft w:val="864"/>
          <w:marRight w:val="0"/>
          <w:marTop w:val="125"/>
          <w:marBottom w:val="0"/>
          <w:divBdr>
            <w:top w:val="none" w:sz="0" w:space="0" w:color="auto"/>
            <w:left w:val="none" w:sz="0" w:space="0" w:color="auto"/>
            <w:bottom w:val="none" w:sz="0" w:space="0" w:color="auto"/>
            <w:right w:val="none" w:sz="0" w:space="0" w:color="auto"/>
          </w:divBdr>
        </w:div>
        <w:div w:id="934675514">
          <w:marLeft w:val="864"/>
          <w:marRight w:val="0"/>
          <w:marTop w:val="125"/>
          <w:marBottom w:val="0"/>
          <w:divBdr>
            <w:top w:val="none" w:sz="0" w:space="0" w:color="auto"/>
            <w:left w:val="none" w:sz="0" w:space="0" w:color="auto"/>
            <w:bottom w:val="none" w:sz="0" w:space="0" w:color="auto"/>
            <w:right w:val="none" w:sz="0" w:space="0" w:color="auto"/>
          </w:divBdr>
        </w:div>
        <w:div w:id="1637761632">
          <w:marLeft w:val="864"/>
          <w:marRight w:val="0"/>
          <w:marTop w:val="125"/>
          <w:marBottom w:val="0"/>
          <w:divBdr>
            <w:top w:val="none" w:sz="0" w:space="0" w:color="auto"/>
            <w:left w:val="none" w:sz="0" w:space="0" w:color="auto"/>
            <w:bottom w:val="none" w:sz="0" w:space="0" w:color="auto"/>
            <w:right w:val="none" w:sz="0" w:space="0" w:color="auto"/>
          </w:divBdr>
        </w:div>
        <w:div w:id="1246914255">
          <w:marLeft w:val="864"/>
          <w:marRight w:val="0"/>
          <w:marTop w:val="125"/>
          <w:marBottom w:val="0"/>
          <w:divBdr>
            <w:top w:val="none" w:sz="0" w:space="0" w:color="auto"/>
            <w:left w:val="none" w:sz="0" w:space="0" w:color="auto"/>
            <w:bottom w:val="none" w:sz="0" w:space="0" w:color="auto"/>
            <w:right w:val="none" w:sz="0" w:space="0" w:color="auto"/>
          </w:divBdr>
        </w:div>
        <w:div w:id="1009522284">
          <w:marLeft w:val="864"/>
          <w:marRight w:val="0"/>
          <w:marTop w:val="125"/>
          <w:marBottom w:val="0"/>
          <w:divBdr>
            <w:top w:val="none" w:sz="0" w:space="0" w:color="auto"/>
            <w:left w:val="none" w:sz="0" w:space="0" w:color="auto"/>
            <w:bottom w:val="none" w:sz="0" w:space="0" w:color="auto"/>
            <w:right w:val="none" w:sz="0" w:space="0" w:color="auto"/>
          </w:divBdr>
        </w:div>
      </w:divsChild>
    </w:div>
    <w:div w:id="1210990871">
      <w:bodyDiv w:val="1"/>
      <w:marLeft w:val="0"/>
      <w:marRight w:val="0"/>
      <w:marTop w:val="0"/>
      <w:marBottom w:val="0"/>
      <w:divBdr>
        <w:top w:val="none" w:sz="0" w:space="0" w:color="auto"/>
        <w:left w:val="none" w:sz="0" w:space="0" w:color="auto"/>
        <w:bottom w:val="none" w:sz="0" w:space="0" w:color="auto"/>
        <w:right w:val="none" w:sz="0" w:space="0" w:color="auto"/>
      </w:divBdr>
    </w:div>
    <w:div w:id="1965697559">
      <w:bodyDiv w:val="1"/>
      <w:marLeft w:val="0"/>
      <w:marRight w:val="0"/>
      <w:marTop w:val="0"/>
      <w:marBottom w:val="0"/>
      <w:divBdr>
        <w:top w:val="none" w:sz="0" w:space="0" w:color="auto"/>
        <w:left w:val="none" w:sz="0" w:space="0" w:color="auto"/>
        <w:bottom w:val="none" w:sz="0" w:space="0" w:color="auto"/>
        <w:right w:val="none" w:sz="0" w:space="0" w:color="auto"/>
      </w:divBdr>
      <w:divsChild>
        <w:div w:id="1190724862">
          <w:marLeft w:val="864"/>
          <w:marRight w:val="0"/>
          <w:marTop w:val="134"/>
          <w:marBottom w:val="0"/>
          <w:divBdr>
            <w:top w:val="none" w:sz="0" w:space="0" w:color="auto"/>
            <w:left w:val="none" w:sz="0" w:space="0" w:color="auto"/>
            <w:bottom w:val="none" w:sz="0" w:space="0" w:color="auto"/>
            <w:right w:val="none" w:sz="0" w:space="0" w:color="auto"/>
          </w:divBdr>
        </w:div>
        <w:div w:id="320429806">
          <w:marLeft w:val="864"/>
          <w:marRight w:val="0"/>
          <w:marTop w:val="134"/>
          <w:marBottom w:val="0"/>
          <w:divBdr>
            <w:top w:val="none" w:sz="0" w:space="0" w:color="auto"/>
            <w:left w:val="none" w:sz="0" w:space="0" w:color="auto"/>
            <w:bottom w:val="none" w:sz="0" w:space="0" w:color="auto"/>
            <w:right w:val="none" w:sz="0" w:space="0" w:color="auto"/>
          </w:divBdr>
        </w:div>
        <w:div w:id="603003096">
          <w:marLeft w:val="864"/>
          <w:marRight w:val="0"/>
          <w:marTop w:val="134"/>
          <w:marBottom w:val="0"/>
          <w:divBdr>
            <w:top w:val="none" w:sz="0" w:space="0" w:color="auto"/>
            <w:left w:val="none" w:sz="0" w:space="0" w:color="auto"/>
            <w:bottom w:val="none" w:sz="0" w:space="0" w:color="auto"/>
            <w:right w:val="none" w:sz="0" w:space="0" w:color="auto"/>
          </w:divBdr>
        </w:div>
        <w:div w:id="269121340">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gouliaeleni@gmail.com" TargetMode="External"/><Relationship Id="rId3" Type="http://schemas.openxmlformats.org/officeDocument/2006/relationships/styles" Target="styles.xml"/><Relationship Id="rId7" Type="http://schemas.openxmlformats.org/officeDocument/2006/relationships/hyperlink" Target="mailto:maria1geo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D8CCC-2F30-49BC-8497-98B11F60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2452</Words>
  <Characters>13242</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ΕΛΕΝΗ</cp:lastModifiedBy>
  <cp:revision>3</cp:revision>
  <dcterms:created xsi:type="dcterms:W3CDTF">2021-04-21T17:47:00Z</dcterms:created>
  <dcterms:modified xsi:type="dcterms:W3CDTF">2021-04-25T07:06:00Z</dcterms:modified>
</cp:coreProperties>
</file>